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pPr w:leftFromText="180" w:rightFromText="180" w:vertAnchor="page" w:horzAnchor="margin" w:tblpXSpec="right" w:tblpY="931"/>
        <w:tblW w:w="6637" w:type="dxa"/>
        <w:tblCellMar>
          <w:left w:w="0" w:type="dxa"/>
          <w:right w:w="0" w:type="dxa"/>
        </w:tblCellMar>
        <w:tblLook w:val="00A0" w:firstRow="1" w:lastRow="0" w:firstColumn="1" w:lastColumn="0" w:noHBand="0" w:noVBand="0"/>
      </w:tblPr>
      <w:tblGrid>
        <w:gridCol w:w="4544"/>
        <w:gridCol w:w="2093"/>
      </w:tblGrid>
      <w:tr w:rsidR="00772891">
        <w:tc>
          <w:tcPr>
            <w:tcW w:w="4544" w:type="dxa"/>
            <w:tcBorders>
              <w:top w:val="none" w:sz="0" w:space="0" w:color="000000"/>
              <w:left w:val="none" w:sz="0" w:space="0" w:color="000000"/>
              <w:bottom w:val="none" w:sz="0" w:space="0" w:color="000000"/>
              <w:right w:val="none" w:sz="0" w:space="0" w:color="000000"/>
            </w:tcBorders>
          </w:tcPr>
          <w:p w:rsidR="00772891" w:rsidRDefault="00772891" w:rsidP="006E0294">
            <w:pPr>
              <w:pStyle w:val="Default"/>
              <w:rPr>
                <w:sz w:val="40"/>
                <w:szCs w:val="40"/>
                <w:lang w:val="en-US"/>
              </w:rPr>
            </w:pPr>
          </w:p>
        </w:tc>
        <w:tc>
          <w:tcPr>
            <w:tcW w:w="2093" w:type="dxa"/>
            <w:tcBorders>
              <w:top w:val="none" w:sz="0" w:space="0" w:color="000000"/>
              <w:left w:val="none" w:sz="0" w:space="0" w:color="000000"/>
              <w:bottom w:val="none" w:sz="0" w:space="0" w:color="000000"/>
              <w:right w:val="none" w:sz="0" w:space="0" w:color="000000"/>
            </w:tcBorders>
          </w:tcPr>
          <w:p w:rsidR="00772891" w:rsidRDefault="00772891" w:rsidP="006E0294">
            <w:pPr>
              <w:pStyle w:val="Default"/>
              <w:jc w:val="right"/>
              <w:rPr>
                <w:b/>
                <w:bCs/>
                <w:sz w:val="40"/>
                <w:szCs w:val="40"/>
                <w:lang w:val="en-US"/>
              </w:rPr>
            </w:pPr>
          </w:p>
        </w:tc>
      </w:tr>
    </w:tbl>
    <w:p w:rsidR="00772891" w:rsidRDefault="004C5E79" w:rsidP="004C5E79">
      <w:pPr>
        <w:tabs>
          <w:tab w:val="left" w:pos="1418"/>
        </w:tabs>
        <w:spacing w:after="0" w:line="240" w:lineRule="auto"/>
        <w:jc w:val="right"/>
        <w:rPr>
          <w:rFonts w:ascii="Times New Roman" w:hAnsi="Times New Roman"/>
          <w:sz w:val="24"/>
          <w:szCs w:val="24"/>
        </w:rPr>
      </w:pPr>
      <w:r w:rsidRPr="00EF2CD2">
        <w:rPr>
          <w:rFonts w:ascii="Times New Roman" w:hAnsi="Times New Roman"/>
          <w:sz w:val="24"/>
          <w:szCs w:val="24"/>
        </w:rPr>
        <w:t xml:space="preserve">                                                                                                                     Проект</w:t>
      </w:r>
    </w:p>
    <w:p w:rsidR="00772891" w:rsidRDefault="00772891" w:rsidP="004C5E79">
      <w:pPr>
        <w:tabs>
          <w:tab w:val="left" w:pos="1418"/>
        </w:tabs>
        <w:spacing w:after="0" w:line="240" w:lineRule="auto"/>
        <w:jc w:val="center"/>
        <w:rPr>
          <w:rFonts w:ascii="Times New Roman" w:hAnsi="Times New Roman"/>
          <w:sz w:val="24"/>
          <w:szCs w:val="24"/>
        </w:rPr>
      </w:pPr>
    </w:p>
    <w:p w:rsidR="00772891" w:rsidRDefault="004C5E79" w:rsidP="004C5E79">
      <w:pPr>
        <w:tabs>
          <w:tab w:val="left" w:pos="1418"/>
        </w:tabs>
        <w:spacing w:after="0" w:line="240" w:lineRule="auto"/>
        <w:jc w:val="center"/>
        <w:rPr>
          <w:rFonts w:ascii="Times New Roman" w:hAnsi="Times New Roman"/>
          <w:sz w:val="24"/>
          <w:szCs w:val="24"/>
        </w:rPr>
      </w:pPr>
      <w:r w:rsidRPr="00EF2CD2">
        <w:rPr>
          <w:rFonts w:ascii="Times New Roman" w:hAnsi="Times New Roman"/>
          <w:sz w:val="24"/>
          <w:szCs w:val="24"/>
        </w:rPr>
        <w:t>Изображение государственного Герба Республики Казахстан</w:t>
      </w:r>
    </w:p>
    <w:p w:rsidR="00772891" w:rsidRDefault="00772891" w:rsidP="004C5E79">
      <w:pPr>
        <w:tabs>
          <w:tab w:val="left" w:pos="1418"/>
        </w:tabs>
        <w:spacing w:after="0" w:line="240" w:lineRule="auto"/>
        <w:jc w:val="center"/>
        <w:rPr>
          <w:rFonts w:ascii="Times New Roman" w:hAnsi="Times New Roman"/>
          <w:sz w:val="24"/>
          <w:szCs w:val="24"/>
        </w:rPr>
      </w:pPr>
    </w:p>
    <w:p w:rsidR="00772891" w:rsidRDefault="004C5E79" w:rsidP="004C5E79">
      <w:pPr>
        <w:tabs>
          <w:tab w:val="left" w:pos="1418"/>
        </w:tabs>
        <w:spacing w:after="0" w:line="240" w:lineRule="auto"/>
        <w:jc w:val="center"/>
        <w:rPr>
          <w:rFonts w:ascii="Times New Roman" w:hAnsi="Times New Roman"/>
          <w:b/>
          <w:sz w:val="24"/>
          <w:szCs w:val="24"/>
        </w:rPr>
      </w:pPr>
      <w:r w:rsidRPr="00EF2CD2">
        <w:rPr>
          <w:rFonts w:ascii="Times New Roman" w:hAnsi="Times New Roman"/>
          <w:b/>
          <w:sz w:val="24"/>
          <w:szCs w:val="24"/>
        </w:rPr>
        <w:t>НАЦИОНАЛЬНЫЙ СТАНДАРТ РЕСПУБЛИКИ КАЗАХСТАН</w:t>
      </w:r>
    </w:p>
    <w:p w:rsidR="00772891" w:rsidRDefault="003C7A14" w:rsidP="004C5E79">
      <w:pPr>
        <w:tabs>
          <w:tab w:val="left" w:pos="1418"/>
        </w:tabs>
        <w:spacing w:after="0" w:line="240" w:lineRule="auto"/>
        <w:rPr>
          <w:rFonts w:ascii="Times New Roman" w:hAnsi="Times New Roman"/>
          <w:b/>
          <w:bCs/>
          <w:position w:val="6"/>
          <w:sz w:val="24"/>
          <w:szCs w:val="24"/>
        </w:rPr>
      </w:pPr>
      <w:r>
        <w:rPr>
          <w:rFonts w:ascii="Times New Roman" w:hAnsi="Times New Roman"/>
          <w:b/>
          <w:noProof/>
          <w:sz w:val="24"/>
          <w:szCs w:val="24"/>
        </w:rPr>
        <w:pict>
          <v:line id="_x0000_s1026" style="position:absolute;z-index:251658752;mso-position-horizontal-relative:text;mso-position-vertical-relative:text" from="-21.6pt,.4pt" to="460.8pt,.4pt" strokeweight="2.25pt"/>
        </w:pict>
      </w:r>
      <w:r>
        <w:rPr>
          <w:rFonts w:ascii="Times New Roman" w:hAnsi="Times New Roman"/>
          <w:b/>
          <w:noProof/>
          <w:sz w:val="24"/>
          <w:szCs w:val="24"/>
        </w:rPr>
        <w:pict>
          <v:shape id="_x0000_s1042" style="position:absolute;margin-left:0;margin-top:0;width:50pt;height:50pt;z-index:251652608;visibility:hidden" coordsize="21600,21600" o:spt="100" adj="0,,0" path="">
            <v:stroke joinstyle="miter"/>
            <v:formulas/>
            <v:path o:connecttype="segments"/>
            <o:lock v:ext="edit" selection="t"/>
          </v:shape>
        </w:pict>
      </w:r>
    </w:p>
    <w:p w:rsidR="00772891" w:rsidRDefault="00772891" w:rsidP="004C5E79">
      <w:pPr>
        <w:tabs>
          <w:tab w:val="left" w:pos="1418"/>
        </w:tabs>
        <w:spacing w:after="0" w:line="240" w:lineRule="auto"/>
        <w:rPr>
          <w:rFonts w:ascii="Times New Roman" w:hAnsi="Times New Roman"/>
          <w:b/>
          <w:bCs/>
          <w:position w:val="6"/>
          <w:sz w:val="24"/>
          <w:szCs w:val="24"/>
        </w:rPr>
      </w:pPr>
    </w:p>
    <w:p w:rsidR="00772891" w:rsidRDefault="00772891" w:rsidP="004C5E79">
      <w:pPr>
        <w:tabs>
          <w:tab w:val="left" w:pos="1418"/>
        </w:tabs>
        <w:spacing w:after="0" w:line="240" w:lineRule="auto"/>
        <w:rPr>
          <w:rFonts w:ascii="Times New Roman" w:hAnsi="Times New Roman"/>
          <w:b/>
          <w:bCs/>
          <w:position w:val="6"/>
          <w:sz w:val="24"/>
          <w:szCs w:val="24"/>
        </w:rPr>
      </w:pPr>
    </w:p>
    <w:p w:rsidR="00772891" w:rsidRDefault="00342F8F" w:rsidP="00342F8F">
      <w:pPr>
        <w:tabs>
          <w:tab w:val="left" w:pos="6678"/>
        </w:tabs>
        <w:spacing w:after="0" w:line="240" w:lineRule="auto"/>
        <w:rPr>
          <w:rFonts w:ascii="Times New Roman" w:hAnsi="Times New Roman"/>
          <w:b/>
          <w:bCs/>
          <w:position w:val="6"/>
          <w:sz w:val="24"/>
          <w:szCs w:val="24"/>
        </w:rPr>
      </w:pPr>
      <w:r w:rsidRPr="00EF2CD2">
        <w:rPr>
          <w:rFonts w:ascii="Times New Roman" w:hAnsi="Times New Roman"/>
          <w:b/>
          <w:bCs/>
          <w:position w:val="6"/>
          <w:sz w:val="24"/>
          <w:szCs w:val="24"/>
        </w:rPr>
        <w:tab/>
      </w:r>
    </w:p>
    <w:p w:rsidR="00772891" w:rsidRDefault="00772891" w:rsidP="004C5E79">
      <w:pPr>
        <w:tabs>
          <w:tab w:val="left" w:pos="1418"/>
        </w:tabs>
        <w:spacing w:after="0" w:line="240" w:lineRule="auto"/>
        <w:rPr>
          <w:rFonts w:ascii="Times New Roman" w:hAnsi="Times New Roman"/>
          <w:b/>
          <w:bCs/>
          <w:position w:val="6"/>
          <w:sz w:val="24"/>
          <w:szCs w:val="24"/>
        </w:rPr>
      </w:pPr>
    </w:p>
    <w:p w:rsidR="00772891" w:rsidRDefault="00772891" w:rsidP="004C5E79">
      <w:pPr>
        <w:tabs>
          <w:tab w:val="left" w:pos="1418"/>
        </w:tabs>
        <w:spacing w:after="0" w:line="240" w:lineRule="auto"/>
        <w:rPr>
          <w:rFonts w:ascii="Times New Roman" w:hAnsi="Times New Roman"/>
          <w:b/>
          <w:bCs/>
          <w:position w:val="6"/>
          <w:sz w:val="24"/>
          <w:szCs w:val="24"/>
        </w:rPr>
      </w:pPr>
    </w:p>
    <w:p w:rsidR="00772891" w:rsidRDefault="00772891" w:rsidP="004C5E79">
      <w:pPr>
        <w:tabs>
          <w:tab w:val="left" w:pos="1418"/>
        </w:tabs>
        <w:spacing w:after="0" w:line="240" w:lineRule="auto"/>
        <w:rPr>
          <w:rFonts w:ascii="Times New Roman" w:hAnsi="Times New Roman"/>
          <w:b/>
          <w:bCs/>
          <w:position w:val="6"/>
          <w:sz w:val="24"/>
          <w:szCs w:val="24"/>
        </w:rPr>
      </w:pPr>
    </w:p>
    <w:p w:rsidR="00772891" w:rsidRDefault="00772891" w:rsidP="004C5E79">
      <w:pPr>
        <w:tabs>
          <w:tab w:val="left" w:pos="1418"/>
        </w:tabs>
        <w:spacing w:after="0" w:line="240" w:lineRule="auto"/>
        <w:rPr>
          <w:rFonts w:ascii="Times New Roman" w:hAnsi="Times New Roman"/>
          <w:b/>
          <w:bCs/>
          <w:position w:val="6"/>
          <w:sz w:val="24"/>
          <w:szCs w:val="24"/>
        </w:rPr>
      </w:pPr>
    </w:p>
    <w:p w:rsidR="00772891" w:rsidRDefault="00152888" w:rsidP="004C5E79">
      <w:pPr>
        <w:tabs>
          <w:tab w:val="left" w:pos="1418"/>
        </w:tabs>
        <w:spacing w:after="0" w:line="240" w:lineRule="auto"/>
        <w:jc w:val="center"/>
        <w:rPr>
          <w:rFonts w:ascii="Times New Roman" w:hAnsi="Times New Roman"/>
          <w:b/>
          <w:bCs/>
          <w:position w:val="6"/>
          <w:sz w:val="24"/>
          <w:szCs w:val="24"/>
        </w:rPr>
      </w:pPr>
      <w:r w:rsidRPr="00152888">
        <w:rPr>
          <w:rFonts w:ascii="Times New Roman" w:hAnsi="Times New Roman"/>
          <w:b/>
          <w:sz w:val="24"/>
          <w:szCs w:val="24"/>
        </w:rPr>
        <w:t>Информационн</w:t>
      </w:r>
      <w:r w:rsidR="008026C2">
        <w:rPr>
          <w:rFonts w:ascii="Times New Roman" w:hAnsi="Times New Roman"/>
          <w:b/>
          <w:sz w:val="24"/>
          <w:szCs w:val="24"/>
        </w:rPr>
        <w:t>ая</w:t>
      </w:r>
      <w:r w:rsidRPr="00152888">
        <w:rPr>
          <w:rFonts w:ascii="Times New Roman" w:hAnsi="Times New Roman"/>
          <w:b/>
          <w:sz w:val="24"/>
          <w:szCs w:val="24"/>
        </w:rPr>
        <w:t xml:space="preserve"> технологи</w:t>
      </w:r>
      <w:r w:rsidR="008026C2">
        <w:rPr>
          <w:rFonts w:ascii="Times New Roman" w:hAnsi="Times New Roman"/>
          <w:b/>
          <w:sz w:val="24"/>
          <w:szCs w:val="24"/>
        </w:rPr>
        <w:t>я</w:t>
      </w:r>
    </w:p>
    <w:p w:rsidR="00772891" w:rsidRDefault="00772891" w:rsidP="00152888">
      <w:pPr>
        <w:tabs>
          <w:tab w:val="left" w:pos="1418"/>
        </w:tabs>
        <w:spacing w:after="0" w:line="240" w:lineRule="auto"/>
        <w:jc w:val="center"/>
        <w:rPr>
          <w:rFonts w:ascii="Times New Roman" w:hAnsi="Times New Roman"/>
          <w:b/>
          <w:sz w:val="24"/>
          <w:szCs w:val="24"/>
        </w:rPr>
      </w:pPr>
    </w:p>
    <w:p w:rsidR="00772891" w:rsidRDefault="008026C2" w:rsidP="00152888">
      <w:pPr>
        <w:tabs>
          <w:tab w:val="left" w:pos="1418"/>
        </w:tabs>
        <w:spacing w:after="0" w:line="240" w:lineRule="auto"/>
        <w:jc w:val="center"/>
        <w:rPr>
          <w:rFonts w:ascii="Times New Roman" w:hAnsi="Times New Roman"/>
          <w:b/>
          <w:sz w:val="24"/>
          <w:szCs w:val="24"/>
        </w:rPr>
      </w:pPr>
      <w:r w:rsidRPr="008026C2">
        <w:rPr>
          <w:rFonts w:ascii="Times New Roman" w:hAnsi="Times New Roman"/>
          <w:b/>
          <w:sz w:val="24"/>
          <w:szCs w:val="24"/>
        </w:rPr>
        <w:t>ЕДИНАЯ СТРУКТУРА ФОРМАТОВ ОБМЕНА БИОМЕТРИЧЕСКИМИ ДАННЫМИ</w:t>
      </w:r>
    </w:p>
    <w:p w:rsidR="008026C2" w:rsidRDefault="008026C2" w:rsidP="00152888">
      <w:pPr>
        <w:tabs>
          <w:tab w:val="left" w:pos="1418"/>
        </w:tabs>
        <w:spacing w:after="0" w:line="240" w:lineRule="auto"/>
        <w:jc w:val="center"/>
        <w:rPr>
          <w:rFonts w:ascii="Times New Roman" w:hAnsi="Times New Roman"/>
          <w:b/>
          <w:sz w:val="24"/>
          <w:szCs w:val="24"/>
        </w:rPr>
      </w:pPr>
    </w:p>
    <w:p w:rsidR="00772891" w:rsidRDefault="00152888" w:rsidP="00152888">
      <w:pPr>
        <w:tabs>
          <w:tab w:val="left" w:pos="1418"/>
        </w:tabs>
        <w:spacing w:after="0" w:line="240" w:lineRule="auto"/>
        <w:jc w:val="center"/>
        <w:rPr>
          <w:rFonts w:ascii="Times New Roman" w:hAnsi="Times New Roman"/>
          <w:b/>
          <w:sz w:val="24"/>
          <w:szCs w:val="24"/>
        </w:rPr>
      </w:pPr>
      <w:r>
        <w:rPr>
          <w:rFonts w:ascii="Times New Roman" w:hAnsi="Times New Roman"/>
          <w:b/>
          <w:sz w:val="24"/>
          <w:szCs w:val="24"/>
        </w:rPr>
        <w:t xml:space="preserve">ЧАСТЬ </w:t>
      </w:r>
      <w:r w:rsidR="008026C2">
        <w:rPr>
          <w:rFonts w:ascii="Times New Roman" w:hAnsi="Times New Roman"/>
          <w:b/>
          <w:sz w:val="24"/>
          <w:szCs w:val="24"/>
        </w:rPr>
        <w:t>3</w:t>
      </w:r>
    </w:p>
    <w:p w:rsidR="00772891" w:rsidRDefault="00772891" w:rsidP="00152888">
      <w:pPr>
        <w:tabs>
          <w:tab w:val="left" w:pos="1418"/>
        </w:tabs>
        <w:spacing w:after="0" w:line="240" w:lineRule="auto"/>
        <w:jc w:val="center"/>
        <w:rPr>
          <w:rFonts w:ascii="Times New Roman" w:hAnsi="Times New Roman"/>
          <w:b/>
          <w:sz w:val="24"/>
          <w:szCs w:val="24"/>
        </w:rPr>
      </w:pPr>
    </w:p>
    <w:p w:rsidR="00772891" w:rsidRDefault="008026C2" w:rsidP="00152888">
      <w:pPr>
        <w:tabs>
          <w:tab w:val="left" w:pos="1418"/>
        </w:tabs>
        <w:spacing w:after="0" w:line="240" w:lineRule="auto"/>
        <w:jc w:val="center"/>
        <w:rPr>
          <w:rFonts w:ascii="Times New Roman" w:hAnsi="Times New Roman"/>
          <w:b/>
          <w:sz w:val="24"/>
          <w:szCs w:val="24"/>
        </w:rPr>
      </w:pPr>
      <w:r w:rsidRPr="008026C2">
        <w:rPr>
          <w:rFonts w:ascii="Times New Roman" w:hAnsi="Times New Roman"/>
          <w:b/>
          <w:sz w:val="24"/>
          <w:szCs w:val="24"/>
        </w:rPr>
        <w:t>Спецификация формата ведущей организации</w:t>
      </w:r>
    </w:p>
    <w:p w:rsidR="008026C2" w:rsidRDefault="008026C2" w:rsidP="00152888">
      <w:pPr>
        <w:tabs>
          <w:tab w:val="left" w:pos="1418"/>
        </w:tabs>
        <w:spacing w:after="0" w:line="240" w:lineRule="auto"/>
        <w:jc w:val="center"/>
        <w:rPr>
          <w:rFonts w:ascii="Times New Roman" w:hAnsi="Times New Roman"/>
          <w:b/>
          <w:sz w:val="24"/>
          <w:szCs w:val="24"/>
        </w:rPr>
      </w:pPr>
    </w:p>
    <w:p w:rsidR="00772891" w:rsidRPr="008026C2" w:rsidRDefault="00152888" w:rsidP="004C5E79">
      <w:pPr>
        <w:tabs>
          <w:tab w:val="left" w:pos="1418"/>
        </w:tabs>
        <w:spacing w:after="0" w:line="240" w:lineRule="auto"/>
        <w:jc w:val="center"/>
        <w:rPr>
          <w:rFonts w:ascii="Times New Roman" w:hAnsi="Times New Roman"/>
          <w:b/>
          <w:sz w:val="24"/>
          <w:szCs w:val="24"/>
        </w:rPr>
      </w:pPr>
      <w:r>
        <w:rPr>
          <w:rFonts w:ascii="Times New Roman" w:hAnsi="Times New Roman"/>
          <w:b/>
          <w:sz w:val="24"/>
          <w:szCs w:val="24"/>
        </w:rPr>
        <w:t>СТ</w:t>
      </w:r>
      <w:r w:rsidRPr="00867757">
        <w:rPr>
          <w:rFonts w:ascii="Times New Roman" w:hAnsi="Times New Roman"/>
          <w:b/>
          <w:sz w:val="24"/>
          <w:szCs w:val="24"/>
        </w:rPr>
        <w:t xml:space="preserve"> </w:t>
      </w:r>
      <w:r>
        <w:rPr>
          <w:rFonts w:ascii="Times New Roman" w:hAnsi="Times New Roman"/>
          <w:b/>
          <w:sz w:val="24"/>
          <w:szCs w:val="24"/>
        </w:rPr>
        <w:t>РК</w:t>
      </w:r>
      <w:r w:rsidRPr="00867757">
        <w:rPr>
          <w:rFonts w:ascii="Times New Roman" w:hAnsi="Times New Roman"/>
          <w:b/>
          <w:sz w:val="24"/>
          <w:szCs w:val="24"/>
        </w:rPr>
        <w:t xml:space="preserve"> </w:t>
      </w:r>
      <w:r w:rsidRPr="00F9323F">
        <w:rPr>
          <w:rFonts w:ascii="Times New Roman" w:hAnsi="Times New Roman"/>
          <w:b/>
          <w:sz w:val="24"/>
          <w:szCs w:val="24"/>
          <w:lang w:val="en-US"/>
        </w:rPr>
        <w:t>ISO</w:t>
      </w:r>
      <w:r w:rsidRPr="00867757">
        <w:rPr>
          <w:rFonts w:ascii="Times New Roman" w:hAnsi="Times New Roman"/>
          <w:b/>
          <w:sz w:val="24"/>
          <w:szCs w:val="24"/>
        </w:rPr>
        <w:t>/</w:t>
      </w:r>
      <w:r w:rsidRPr="00F9323F">
        <w:rPr>
          <w:rFonts w:ascii="Times New Roman" w:hAnsi="Times New Roman"/>
          <w:b/>
          <w:sz w:val="24"/>
          <w:szCs w:val="24"/>
          <w:lang w:val="en-US"/>
        </w:rPr>
        <w:t>IEC</w:t>
      </w:r>
      <w:r w:rsidRPr="00867757">
        <w:rPr>
          <w:rFonts w:ascii="Times New Roman" w:hAnsi="Times New Roman"/>
          <w:b/>
          <w:sz w:val="24"/>
          <w:szCs w:val="24"/>
        </w:rPr>
        <w:t xml:space="preserve"> </w:t>
      </w:r>
      <w:r w:rsidR="008026C2">
        <w:rPr>
          <w:rFonts w:ascii="Times New Roman" w:hAnsi="Times New Roman"/>
          <w:b/>
          <w:sz w:val="24"/>
          <w:szCs w:val="24"/>
        </w:rPr>
        <w:t>19785-3</w:t>
      </w:r>
    </w:p>
    <w:p w:rsidR="00772891" w:rsidRPr="00867757" w:rsidRDefault="00772891" w:rsidP="004C5E79">
      <w:pPr>
        <w:tabs>
          <w:tab w:val="left" w:pos="1418"/>
        </w:tabs>
        <w:spacing w:after="0" w:line="240" w:lineRule="auto"/>
        <w:jc w:val="center"/>
        <w:rPr>
          <w:rFonts w:ascii="Times New Roman" w:hAnsi="Times New Roman"/>
          <w:sz w:val="24"/>
          <w:szCs w:val="24"/>
        </w:rPr>
      </w:pPr>
    </w:p>
    <w:p w:rsidR="00772891" w:rsidRPr="00867757" w:rsidRDefault="00772891" w:rsidP="004C5E79">
      <w:pPr>
        <w:tabs>
          <w:tab w:val="left" w:pos="1418"/>
        </w:tabs>
        <w:spacing w:after="0" w:line="240" w:lineRule="auto"/>
        <w:jc w:val="center"/>
        <w:rPr>
          <w:rFonts w:ascii="Times New Roman" w:hAnsi="Times New Roman"/>
          <w:sz w:val="24"/>
          <w:szCs w:val="24"/>
        </w:rPr>
      </w:pPr>
    </w:p>
    <w:p w:rsidR="00772891" w:rsidRDefault="004C5E79" w:rsidP="00DF6D12">
      <w:pPr>
        <w:spacing w:after="0" w:line="240" w:lineRule="auto"/>
        <w:jc w:val="center"/>
        <w:rPr>
          <w:rFonts w:ascii="Times New Roman" w:hAnsi="Times New Roman"/>
          <w:sz w:val="24"/>
          <w:szCs w:val="24"/>
          <w:lang w:val="en-US"/>
        </w:rPr>
      </w:pPr>
      <w:r w:rsidRPr="00EF2CD2">
        <w:rPr>
          <w:rFonts w:ascii="Times New Roman" w:hAnsi="Times New Roman"/>
          <w:sz w:val="24"/>
          <w:szCs w:val="24"/>
          <w:lang w:val="en-US"/>
        </w:rPr>
        <w:t>(</w:t>
      </w:r>
      <w:r w:rsidR="00120650" w:rsidRPr="00120650">
        <w:rPr>
          <w:rFonts w:ascii="Times New Roman" w:hAnsi="Times New Roman"/>
          <w:i/>
          <w:sz w:val="24"/>
          <w:szCs w:val="24"/>
          <w:lang w:val="en-US"/>
        </w:rPr>
        <w:t xml:space="preserve">iso/iec 19785-3:2020 </w:t>
      </w:r>
      <w:r w:rsidR="00120650">
        <w:rPr>
          <w:rFonts w:ascii="Times New Roman" w:hAnsi="Times New Roman"/>
          <w:i/>
          <w:sz w:val="24"/>
          <w:szCs w:val="24"/>
          <w:lang w:val="en-US"/>
        </w:rPr>
        <w:t>I</w:t>
      </w:r>
      <w:r w:rsidR="00120650" w:rsidRPr="00120650">
        <w:rPr>
          <w:rFonts w:ascii="Times New Roman" w:hAnsi="Times New Roman"/>
          <w:i/>
          <w:sz w:val="24"/>
          <w:szCs w:val="24"/>
          <w:lang w:val="en-US"/>
        </w:rPr>
        <w:t xml:space="preserve">nformation technology — </w:t>
      </w:r>
      <w:r w:rsidR="00120650">
        <w:rPr>
          <w:rFonts w:ascii="Times New Roman" w:hAnsi="Times New Roman"/>
          <w:i/>
          <w:sz w:val="24"/>
          <w:szCs w:val="24"/>
          <w:lang w:val="en-US"/>
        </w:rPr>
        <w:t>C</w:t>
      </w:r>
      <w:r w:rsidR="00120650" w:rsidRPr="00120650">
        <w:rPr>
          <w:rFonts w:ascii="Times New Roman" w:hAnsi="Times New Roman"/>
          <w:i/>
          <w:sz w:val="24"/>
          <w:szCs w:val="24"/>
          <w:lang w:val="en-US"/>
        </w:rPr>
        <w:t xml:space="preserve">ommon biometric exchange formats framework — </w:t>
      </w:r>
      <w:r w:rsidR="00120650">
        <w:rPr>
          <w:rFonts w:ascii="Times New Roman" w:hAnsi="Times New Roman"/>
          <w:i/>
          <w:sz w:val="24"/>
          <w:szCs w:val="24"/>
          <w:lang w:val="en-US"/>
        </w:rPr>
        <w:t>P</w:t>
      </w:r>
      <w:r w:rsidR="00120650" w:rsidRPr="00120650">
        <w:rPr>
          <w:rFonts w:ascii="Times New Roman" w:hAnsi="Times New Roman"/>
          <w:i/>
          <w:sz w:val="24"/>
          <w:szCs w:val="24"/>
          <w:lang w:val="en-US"/>
        </w:rPr>
        <w:t xml:space="preserve">art 3: </w:t>
      </w:r>
      <w:r w:rsidR="00120650">
        <w:rPr>
          <w:rFonts w:ascii="Times New Roman" w:hAnsi="Times New Roman"/>
          <w:i/>
          <w:sz w:val="24"/>
          <w:szCs w:val="24"/>
          <w:lang w:val="en-US"/>
        </w:rPr>
        <w:t>P</w:t>
      </w:r>
      <w:r w:rsidR="00120650" w:rsidRPr="00120650">
        <w:rPr>
          <w:rFonts w:ascii="Times New Roman" w:hAnsi="Times New Roman"/>
          <w:i/>
          <w:sz w:val="24"/>
          <w:szCs w:val="24"/>
          <w:lang w:val="en-US"/>
        </w:rPr>
        <w:t>atron format specifications, idt</w:t>
      </w:r>
      <w:r w:rsidRPr="00DF6D12">
        <w:rPr>
          <w:rFonts w:ascii="Times New Roman" w:hAnsi="Times New Roman"/>
          <w:sz w:val="24"/>
          <w:szCs w:val="24"/>
          <w:lang w:val="en-US"/>
        </w:rPr>
        <w:t>)</w:t>
      </w:r>
    </w:p>
    <w:p w:rsidR="00772891" w:rsidRDefault="00772891" w:rsidP="004C5E79">
      <w:pPr>
        <w:tabs>
          <w:tab w:val="left" w:pos="1418"/>
        </w:tabs>
        <w:spacing w:after="0" w:line="240" w:lineRule="auto"/>
        <w:jc w:val="center"/>
        <w:rPr>
          <w:rFonts w:ascii="Times New Roman" w:hAnsi="Times New Roman"/>
          <w:b/>
          <w:sz w:val="24"/>
          <w:szCs w:val="24"/>
          <w:lang w:val="en-US"/>
        </w:rPr>
      </w:pPr>
    </w:p>
    <w:p w:rsidR="00772891" w:rsidRPr="00120650" w:rsidRDefault="00772891" w:rsidP="004C5E79">
      <w:pPr>
        <w:tabs>
          <w:tab w:val="left" w:pos="1418"/>
        </w:tabs>
        <w:spacing w:after="0" w:line="240" w:lineRule="auto"/>
        <w:jc w:val="center"/>
        <w:rPr>
          <w:rFonts w:ascii="Times New Roman" w:hAnsi="Times New Roman"/>
          <w:i/>
          <w:sz w:val="24"/>
          <w:szCs w:val="24"/>
          <w:lang w:val="en-US"/>
        </w:rPr>
      </w:pPr>
    </w:p>
    <w:p w:rsidR="00772891" w:rsidRPr="00120650" w:rsidRDefault="004C5E79" w:rsidP="004C5E79">
      <w:pPr>
        <w:tabs>
          <w:tab w:val="left" w:pos="1418"/>
        </w:tabs>
        <w:spacing w:after="0" w:line="240" w:lineRule="auto"/>
        <w:jc w:val="center"/>
        <w:rPr>
          <w:rFonts w:ascii="Times New Roman" w:hAnsi="Times New Roman"/>
          <w:i/>
          <w:sz w:val="24"/>
          <w:szCs w:val="24"/>
        </w:rPr>
      </w:pPr>
      <w:r w:rsidRPr="00120650">
        <w:rPr>
          <w:rFonts w:ascii="Times New Roman" w:hAnsi="Times New Roman"/>
          <w:i/>
          <w:sz w:val="24"/>
          <w:szCs w:val="24"/>
        </w:rPr>
        <w:t>Настоящий проект стандарта не подлежит</w:t>
      </w:r>
    </w:p>
    <w:p w:rsidR="00772891" w:rsidRPr="00120650" w:rsidRDefault="004C5E79" w:rsidP="004C5E79">
      <w:pPr>
        <w:tabs>
          <w:tab w:val="left" w:pos="1418"/>
        </w:tabs>
        <w:spacing w:after="0" w:line="240" w:lineRule="auto"/>
        <w:jc w:val="center"/>
        <w:rPr>
          <w:rFonts w:ascii="Times New Roman" w:hAnsi="Times New Roman"/>
          <w:i/>
          <w:sz w:val="24"/>
          <w:szCs w:val="24"/>
        </w:rPr>
      </w:pPr>
      <w:r w:rsidRPr="00120650">
        <w:rPr>
          <w:rFonts w:ascii="Times New Roman" w:hAnsi="Times New Roman"/>
          <w:i/>
          <w:sz w:val="24"/>
          <w:szCs w:val="24"/>
        </w:rPr>
        <w:t>применению до его утверждения</w:t>
      </w: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lang w:val="kk-KZ"/>
        </w:rPr>
      </w:pPr>
    </w:p>
    <w:p w:rsidR="00772891" w:rsidRDefault="00772891" w:rsidP="004C5E79">
      <w:pPr>
        <w:tabs>
          <w:tab w:val="left" w:pos="1418"/>
        </w:tabs>
        <w:spacing w:after="0" w:line="240" w:lineRule="auto"/>
        <w:rPr>
          <w:rFonts w:ascii="Times New Roman" w:hAnsi="Times New Roman"/>
          <w:sz w:val="24"/>
          <w:szCs w:val="24"/>
          <w:lang w:val="kk-KZ"/>
        </w:rPr>
      </w:pPr>
    </w:p>
    <w:p w:rsidR="00772891" w:rsidRDefault="00772891" w:rsidP="004C5E79">
      <w:pPr>
        <w:tabs>
          <w:tab w:val="left" w:pos="1418"/>
        </w:tabs>
        <w:spacing w:after="0" w:line="240" w:lineRule="auto"/>
        <w:rPr>
          <w:rFonts w:ascii="Times New Roman" w:hAnsi="Times New Roman"/>
          <w:sz w:val="24"/>
          <w:szCs w:val="24"/>
          <w:lang w:val="kk-KZ"/>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DF6D12" w:rsidP="00DF6D12">
      <w:pPr>
        <w:autoSpaceDE w:val="0"/>
        <w:autoSpaceDN w:val="0"/>
        <w:spacing w:after="0" w:line="240" w:lineRule="auto"/>
        <w:ind w:firstLine="567"/>
        <w:jc w:val="center"/>
        <w:rPr>
          <w:rFonts w:ascii="Times New Roman" w:hAnsi="Times New Roman"/>
          <w:b/>
          <w:bCs/>
          <w:sz w:val="24"/>
          <w:szCs w:val="24"/>
        </w:rPr>
      </w:pPr>
      <w:r w:rsidRPr="00883138">
        <w:rPr>
          <w:rFonts w:ascii="Times New Roman" w:hAnsi="Times New Roman"/>
          <w:b/>
          <w:bCs/>
          <w:sz w:val="24"/>
          <w:szCs w:val="24"/>
        </w:rPr>
        <w:t>Комитет технического регулирования и метрологии</w:t>
      </w:r>
    </w:p>
    <w:p w:rsidR="00772891" w:rsidRDefault="00DF6D12" w:rsidP="00DF6D12">
      <w:pPr>
        <w:autoSpaceDE w:val="0"/>
        <w:autoSpaceDN w:val="0"/>
        <w:spacing w:after="0" w:line="240" w:lineRule="auto"/>
        <w:ind w:firstLine="567"/>
        <w:jc w:val="center"/>
        <w:rPr>
          <w:rFonts w:ascii="Times New Roman" w:hAnsi="Times New Roman"/>
          <w:b/>
          <w:bCs/>
          <w:sz w:val="24"/>
          <w:szCs w:val="24"/>
        </w:rPr>
      </w:pPr>
      <w:r w:rsidRPr="00883138">
        <w:rPr>
          <w:rFonts w:ascii="Times New Roman" w:hAnsi="Times New Roman"/>
          <w:b/>
          <w:bCs/>
          <w:sz w:val="24"/>
          <w:szCs w:val="24"/>
        </w:rPr>
        <w:t xml:space="preserve">Министерства торговли и интеграции Республики Казахстан </w:t>
      </w:r>
    </w:p>
    <w:p w:rsidR="00772891" w:rsidRDefault="00DF6D12" w:rsidP="00DF6D12">
      <w:pPr>
        <w:autoSpaceDE w:val="0"/>
        <w:autoSpaceDN w:val="0"/>
        <w:spacing w:after="0" w:line="240" w:lineRule="auto"/>
        <w:ind w:firstLine="567"/>
        <w:jc w:val="center"/>
        <w:rPr>
          <w:rFonts w:ascii="Times New Roman" w:hAnsi="Times New Roman"/>
          <w:b/>
          <w:bCs/>
          <w:sz w:val="24"/>
          <w:szCs w:val="24"/>
        </w:rPr>
      </w:pPr>
      <w:r w:rsidRPr="0096618C">
        <w:rPr>
          <w:rFonts w:ascii="Times New Roman" w:hAnsi="Times New Roman"/>
          <w:b/>
          <w:bCs/>
          <w:sz w:val="24"/>
          <w:szCs w:val="24"/>
        </w:rPr>
        <w:t>(Госстандарт)</w:t>
      </w:r>
    </w:p>
    <w:p w:rsidR="00772891" w:rsidRDefault="00772891" w:rsidP="00DF6D12">
      <w:pPr>
        <w:autoSpaceDE w:val="0"/>
        <w:autoSpaceDN w:val="0"/>
        <w:spacing w:after="0" w:line="240" w:lineRule="auto"/>
        <w:ind w:firstLine="567"/>
        <w:jc w:val="center"/>
        <w:rPr>
          <w:rFonts w:ascii="Times New Roman" w:hAnsi="Times New Roman"/>
          <w:b/>
          <w:bCs/>
          <w:sz w:val="24"/>
          <w:szCs w:val="24"/>
        </w:rPr>
      </w:pPr>
    </w:p>
    <w:p w:rsidR="00772891" w:rsidRDefault="00DF6D12" w:rsidP="00DF6D12">
      <w:pPr>
        <w:tabs>
          <w:tab w:val="left" w:pos="1418"/>
        </w:tabs>
        <w:suppressAutoHyphens/>
        <w:spacing w:after="0" w:line="240" w:lineRule="auto"/>
        <w:jc w:val="center"/>
        <w:rPr>
          <w:rFonts w:ascii="Times New Roman" w:hAnsi="Times New Roman"/>
          <w:b/>
          <w:sz w:val="24"/>
          <w:szCs w:val="24"/>
          <w:lang w:val="kk-KZ"/>
        </w:rPr>
        <w:sectPr w:rsidR="00772891">
          <w:headerReference w:type="even" r:id="rId7"/>
          <w:headerReference w:type="default" r:id="rId8"/>
          <w:footerReference w:type="even" r:id="rId9"/>
          <w:footerReference w:type="default" r:id="rId10"/>
          <w:headerReference w:type="first" r:id="rId11"/>
          <w:type w:val="nextColumn"/>
          <w:pgSz w:w="11906" w:h="16838"/>
          <w:pgMar w:top="1418" w:right="1134" w:bottom="1418" w:left="1418" w:header="1021" w:footer="1021" w:gutter="0"/>
          <w:pgNumType w:fmt="lowerRoman" w:start="1"/>
          <w:cols w:space="708"/>
          <w:titlePg/>
          <w:docGrid w:linePitch="360"/>
        </w:sectPr>
      </w:pPr>
      <w:r>
        <w:rPr>
          <w:rFonts w:ascii="Times New Roman" w:hAnsi="Times New Roman"/>
          <w:b/>
          <w:bCs/>
          <w:sz w:val="24"/>
          <w:szCs w:val="24"/>
        </w:rPr>
        <w:t xml:space="preserve">          Нур-Султан</w:t>
      </w:r>
    </w:p>
    <w:p w:rsidR="00772891" w:rsidRDefault="004C5E79" w:rsidP="004C5E79">
      <w:pPr>
        <w:tabs>
          <w:tab w:val="left" w:pos="1418"/>
          <w:tab w:val="left" w:pos="3261"/>
        </w:tabs>
        <w:spacing w:after="0" w:line="240" w:lineRule="auto"/>
        <w:jc w:val="center"/>
        <w:rPr>
          <w:rFonts w:ascii="Times New Roman" w:hAnsi="Times New Roman"/>
          <w:b/>
          <w:sz w:val="24"/>
          <w:szCs w:val="24"/>
        </w:rPr>
      </w:pPr>
      <w:r w:rsidRPr="00EF2CD2">
        <w:rPr>
          <w:rFonts w:ascii="Times New Roman" w:hAnsi="Times New Roman"/>
          <w:b/>
          <w:sz w:val="24"/>
          <w:szCs w:val="24"/>
        </w:rPr>
        <w:lastRenderedPageBreak/>
        <w:t>Предисловие</w:t>
      </w:r>
    </w:p>
    <w:p w:rsidR="00772891" w:rsidRDefault="00772891" w:rsidP="004C5E79">
      <w:pPr>
        <w:tabs>
          <w:tab w:val="left" w:pos="1418"/>
          <w:tab w:val="left" w:pos="3261"/>
        </w:tabs>
        <w:spacing w:after="0" w:line="240" w:lineRule="auto"/>
        <w:jc w:val="center"/>
        <w:rPr>
          <w:rFonts w:ascii="Times New Roman" w:hAnsi="Times New Roman"/>
          <w:b/>
          <w:sz w:val="24"/>
          <w:szCs w:val="24"/>
        </w:rPr>
      </w:pPr>
    </w:p>
    <w:p w:rsidR="00772891" w:rsidRDefault="004C5E79" w:rsidP="004C5E79">
      <w:pPr>
        <w:tabs>
          <w:tab w:val="left" w:pos="1418"/>
          <w:tab w:val="left" w:pos="3261"/>
        </w:tabs>
        <w:spacing w:after="0" w:line="240" w:lineRule="auto"/>
        <w:ind w:firstLine="567"/>
        <w:jc w:val="both"/>
        <w:rPr>
          <w:rFonts w:ascii="Times New Roman" w:hAnsi="Times New Roman"/>
          <w:sz w:val="24"/>
          <w:szCs w:val="24"/>
        </w:rPr>
      </w:pPr>
      <w:r w:rsidRPr="00EF2CD2">
        <w:rPr>
          <w:rFonts w:ascii="Times New Roman" w:hAnsi="Times New Roman"/>
          <w:b/>
          <w:sz w:val="24"/>
          <w:szCs w:val="24"/>
        </w:rPr>
        <w:t xml:space="preserve">1 </w:t>
      </w:r>
      <w:r w:rsidRPr="00EF2CD2">
        <w:rPr>
          <w:rFonts w:ascii="Times New Roman" w:hAnsi="Times New Roman"/>
          <w:b/>
          <w:sz w:val="24"/>
          <w:szCs w:val="24"/>
          <w:lang w:val="kk-KZ"/>
        </w:rPr>
        <w:t>ПОДГОТОВЛЕН</w:t>
      </w:r>
      <w:r w:rsidRPr="00EF2CD2">
        <w:rPr>
          <w:rFonts w:ascii="Times New Roman" w:hAnsi="Times New Roman"/>
          <w:b/>
          <w:sz w:val="24"/>
          <w:szCs w:val="24"/>
        </w:rPr>
        <w:t xml:space="preserve"> </w:t>
      </w:r>
      <w:r w:rsidRPr="00EF2CD2">
        <w:rPr>
          <w:rFonts w:ascii="Times New Roman" w:hAnsi="Times New Roman"/>
          <w:sz w:val="24"/>
          <w:szCs w:val="24"/>
        </w:rPr>
        <w:t>АО «Национальный инфокоммуникационный Холдинг «Зерде»</w:t>
      </w:r>
    </w:p>
    <w:p w:rsidR="00772891" w:rsidRDefault="00772891" w:rsidP="004C5E79">
      <w:pPr>
        <w:tabs>
          <w:tab w:val="left" w:pos="1418"/>
          <w:tab w:val="left" w:pos="3261"/>
        </w:tabs>
        <w:spacing w:after="0" w:line="240" w:lineRule="auto"/>
        <w:ind w:firstLine="567"/>
        <w:jc w:val="both"/>
        <w:rPr>
          <w:rFonts w:ascii="Times New Roman" w:hAnsi="Times New Roman"/>
          <w:sz w:val="24"/>
          <w:szCs w:val="24"/>
        </w:rPr>
      </w:pPr>
    </w:p>
    <w:p w:rsidR="00772891" w:rsidRDefault="00F12683" w:rsidP="00F12683">
      <w:pPr>
        <w:tabs>
          <w:tab w:val="left" w:pos="1418"/>
          <w:tab w:val="left" w:pos="3261"/>
        </w:tabs>
        <w:spacing w:after="0" w:line="240" w:lineRule="auto"/>
        <w:ind w:firstLine="567"/>
        <w:jc w:val="both"/>
        <w:rPr>
          <w:rFonts w:ascii="Times New Roman" w:hAnsi="Times New Roman"/>
          <w:sz w:val="24"/>
          <w:szCs w:val="24"/>
        </w:rPr>
      </w:pPr>
      <w:r w:rsidRPr="00EF2CD2">
        <w:rPr>
          <w:rFonts w:ascii="Times New Roman" w:hAnsi="Times New Roman"/>
          <w:b/>
          <w:sz w:val="24"/>
          <w:szCs w:val="24"/>
        </w:rPr>
        <w:t>ВНЕСЕН</w:t>
      </w:r>
      <w:r>
        <w:rPr>
          <w:rFonts w:ascii="Times New Roman" w:hAnsi="Times New Roman"/>
          <w:b/>
          <w:sz w:val="24"/>
          <w:szCs w:val="24"/>
        </w:rPr>
        <w:t xml:space="preserve"> </w:t>
      </w:r>
      <w:r w:rsidRPr="00F12683">
        <w:rPr>
          <w:rFonts w:ascii="Times New Roman" w:hAnsi="Times New Roman"/>
          <w:sz w:val="24"/>
          <w:szCs w:val="24"/>
        </w:rPr>
        <w:t>Министерств</w:t>
      </w:r>
      <w:r>
        <w:rPr>
          <w:rFonts w:ascii="Times New Roman" w:hAnsi="Times New Roman"/>
          <w:sz w:val="24"/>
          <w:szCs w:val="24"/>
        </w:rPr>
        <w:t>ом</w:t>
      </w:r>
      <w:r w:rsidRPr="00F12683">
        <w:rPr>
          <w:rFonts w:ascii="Times New Roman" w:hAnsi="Times New Roman"/>
          <w:sz w:val="24"/>
          <w:szCs w:val="24"/>
        </w:rPr>
        <w:t xml:space="preserve"> цифрового развития, инноваций и аэрокосмической пром</w:t>
      </w:r>
      <w:r>
        <w:rPr>
          <w:rFonts w:ascii="Times New Roman" w:hAnsi="Times New Roman"/>
          <w:sz w:val="24"/>
          <w:szCs w:val="24"/>
        </w:rPr>
        <w:t>ышленности Республики Казахстан</w:t>
      </w:r>
    </w:p>
    <w:p w:rsidR="00772891" w:rsidRDefault="00772891" w:rsidP="004C5E79">
      <w:pPr>
        <w:tabs>
          <w:tab w:val="left" w:pos="1418"/>
          <w:tab w:val="left" w:pos="3261"/>
        </w:tabs>
        <w:spacing w:after="0" w:line="240" w:lineRule="auto"/>
        <w:ind w:firstLine="567"/>
        <w:jc w:val="both"/>
        <w:rPr>
          <w:rFonts w:ascii="Times New Roman" w:hAnsi="Times New Roman"/>
          <w:b/>
          <w:sz w:val="24"/>
          <w:szCs w:val="24"/>
        </w:rPr>
      </w:pPr>
    </w:p>
    <w:p w:rsidR="00772891" w:rsidRDefault="004C5E79" w:rsidP="004C5E79">
      <w:pPr>
        <w:tabs>
          <w:tab w:val="left" w:pos="1418"/>
          <w:tab w:val="left" w:pos="3261"/>
        </w:tabs>
        <w:spacing w:after="0" w:line="240" w:lineRule="auto"/>
        <w:ind w:firstLine="567"/>
        <w:jc w:val="both"/>
        <w:rPr>
          <w:rFonts w:ascii="Times New Roman" w:hAnsi="Times New Roman"/>
          <w:sz w:val="24"/>
          <w:szCs w:val="24"/>
        </w:rPr>
      </w:pPr>
      <w:r w:rsidRPr="00EF2CD2">
        <w:rPr>
          <w:rFonts w:ascii="Times New Roman" w:hAnsi="Times New Roman"/>
          <w:b/>
          <w:sz w:val="24"/>
          <w:szCs w:val="24"/>
        </w:rPr>
        <w:t xml:space="preserve">2 УТВЕРЖДЕН И ВВЕДЕН В ДЕЙСТВИЕ </w:t>
      </w:r>
      <w:r w:rsidR="00F12683" w:rsidRPr="00F12683">
        <w:rPr>
          <w:rFonts w:ascii="Times New Roman" w:hAnsi="Times New Roman"/>
          <w:sz w:val="24"/>
          <w:szCs w:val="24"/>
        </w:rPr>
        <w:t xml:space="preserve">Приказом Комитета технического регулирования и метрологии Министерства торговли и интеграции Республики Казахстан </w:t>
      </w:r>
      <w:r w:rsidRPr="00EF2CD2">
        <w:rPr>
          <w:rFonts w:ascii="Times New Roman" w:hAnsi="Times New Roman"/>
          <w:sz w:val="24"/>
          <w:szCs w:val="24"/>
        </w:rPr>
        <w:t>от «</w:t>
      </w:r>
      <w:r w:rsidRPr="00EF2CD2">
        <w:rPr>
          <w:rFonts w:ascii="Times New Roman" w:hAnsi="Times New Roman"/>
          <w:sz w:val="24"/>
          <w:szCs w:val="24"/>
          <w:u w:val="single"/>
        </w:rPr>
        <w:t xml:space="preserve">    </w:t>
      </w:r>
      <w:r w:rsidRPr="00EF2CD2">
        <w:rPr>
          <w:rFonts w:ascii="Times New Roman" w:hAnsi="Times New Roman"/>
          <w:sz w:val="24"/>
          <w:szCs w:val="24"/>
        </w:rPr>
        <w:t xml:space="preserve">» </w:t>
      </w:r>
      <w:r w:rsidRPr="00EF2CD2">
        <w:rPr>
          <w:rFonts w:ascii="Times New Roman" w:hAnsi="Times New Roman"/>
          <w:sz w:val="24"/>
          <w:szCs w:val="24"/>
          <w:u w:val="single"/>
        </w:rPr>
        <w:t xml:space="preserve">                   </w:t>
      </w:r>
      <w:r w:rsidRPr="00EF2CD2">
        <w:rPr>
          <w:rFonts w:ascii="Times New Roman" w:hAnsi="Times New Roman"/>
          <w:sz w:val="24"/>
          <w:szCs w:val="24"/>
        </w:rPr>
        <w:t>20</w:t>
      </w:r>
      <w:r w:rsidR="00F12683">
        <w:rPr>
          <w:rFonts w:ascii="Times New Roman" w:hAnsi="Times New Roman"/>
          <w:sz w:val="24"/>
          <w:szCs w:val="24"/>
        </w:rPr>
        <w:t>2_</w:t>
      </w:r>
      <w:r w:rsidRPr="00EF2CD2">
        <w:rPr>
          <w:rFonts w:ascii="Times New Roman" w:hAnsi="Times New Roman"/>
          <w:sz w:val="24"/>
          <w:szCs w:val="24"/>
        </w:rPr>
        <w:t xml:space="preserve"> года №   </w:t>
      </w:r>
    </w:p>
    <w:p w:rsidR="00772891" w:rsidRDefault="004C5E79" w:rsidP="004C5E79">
      <w:pPr>
        <w:tabs>
          <w:tab w:val="left" w:pos="1418"/>
          <w:tab w:val="left" w:pos="3261"/>
        </w:tabs>
        <w:spacing w:after="0" w:line="240" w:lineRule="auto"/>
        <w:ind w:firstLine="567"/>
        <w:jc w:val="both"/>
        <w:rPr>
          <w:rFonts w:ascii="Times New Roman" w:hAnsi="Times New Roman"/>
          <w:sz w:val="24"/>
          <w:szCs w:val="24"/>
        </w:rPr>
      </w:pPr>
      <w:r w:rsidRPr="00EF2CD2">
        <w:rPr>
          <w:rFonts w:ascii="Times New Roman" w:hAnsi="Times New Roman"/>
          <w:sz w:val="24"/>
          <w:szCs w:val="24"/>
        </w:rPr>
        <w:t xml:space="preserve"> </w:t>
      </w:r>
    </w:p>
    <w:p w:rsidR="00772891" w:rsidRDefault="004C5E79" w:rsidP="004C5E79">
      <w:pPr>
        <w:spacing w:after="0" w:line="240" w:lineRule="auto"/>
        <w:ind w:firstLine="567"/>
        <w:jc w:val="both"/>
        <w:rPr>
          <w:rFonts w:ascii="Times New Roman" w:hAnsi="Times New Roman"/>
          <w:sz w:val="24"/>
          <w:szCs w:val="24"/>
        </w:rPr>
      </w:pPr>
      <w:r w:rsidRPr="00EF2CD2">
        <w:rPr>
          <w:rFonts w:ascii="Times New Roman" w:hAnsi="Times New Roman"/>
          <w:b/>
          <w:sz w:val="24"/>
          <w:szCs w:val="24"/>
        </w:rPr>
        <w:t>3</w:t>
      </w:r>
      <w:r w:rsidRPr="00EF2CD2">
        <w:rPr>
          <w:rFonts w:ascii="Times New Roman" w:hAnsi="Times New Roman"/>
          <w:sz w:val="24"/>
          <w:szCs w:val="24"/>
        </w:rPr>
        <w:t xml:space="preserve"> Настоящий стандарт идентичен международному стандарту                             </w:t>
      </w:r>
      <w:r w:rsidR="00F12683" w:rsidRPr="00F12683">
        <w:rPr>
          <w:rFonts w:ascii="Times New Roman" w:hAnsi="Times New Roman"/>
          <w:sz w:val="24"/>
          <w:szCs w:val="24"/>
          <w:lang w:val="en-US"/>
        </w:rPr>
        <w:t>ISO</w:t>
      </w:r>
      <w:r w:rsidR="00F12683" w:rsidRPr="00F12683">
        <w:rPr>
          <w:rFonts w:ascii="Times New Roman" w:hAnsi="Times New Roman"/>
          <w:sz w:val="24"/>
          <w:szCs w:val="24"/>
        </w:rPr>
        <w:t>/</w:t>
      </w:r>
      <w:r w:rsidR="00F12683" w:rsidRPr="00F12683">
        <w:rPr>
          <w:rFonts w:ascii="Times New Roman" w:hAnsi="Times New Roman"/>
          <w:sz w:val="24"/>
          <w:szCs w:val="24"/>
          <w:lang w:val="en-US"/>
        </w:rPr>
        <w:t>IEC</w:t>
      </w:r>
      <w:r w:rsidR="00F12683" w:rsidRPr="00F12683">
        <w:rPr>
          <w:rFonts w:ascii="Times New Roman" w:hAnsi="Times New Roman"/>
          <w:sz w:val="24"/>
          <w:szCs w:val="24"/>
        </w:rPr>
        <w:t xml:space="preserve"> </w:t>
      </w:r>
      <w:r w:rsidR="008026C2">
        <w:rPr>
          <w:rFonts w:ascii="Times New Roman" w:hAnsi="Times New Roman"/>
          <w:sz w:val="24"/>
          <w:szCs w:val="24"/>
        </w:rPr>
        <w:t xml:space="preserve">19875-3: 2020 </w:t>
      </w:r>
      <w:r w:rsidR="008026C2">
        <w:rPr>
          <w:rFonts w:ascii="Times New Roman" w:hAnsi="Times New Roman"/>
          <w:sz w:val="24"/>
          <w:szCs w:val="24"/>
          <w:lang w:val="en-US"/>
        </w:rPr>
        <w:t>I</w:t>
      </w:r>
      <w:r w:rsidR="008026C2" w:rsidRPr="008026C2">
        <w:rPr>
          <w:rFonts w:ascii="Times New Roman" w:hAnsi="Times New Roman"/>
          <w:sz w:val="24"/>
          <w:szCs w:val="24"/>
          <w:lang w:val="en-US"/>
        </w:rPr>
        <w:t>nformation</w:t>
      </w:r>
      <w:r w:rsidR="008026C2" w:rsidRPr="008026C2">
        <w:rPr>
          <w:rFonts w:ascii="Times New Roman" w:hAnsi="Times New Roman"/>
          <w:sz w:val="24"/>
          <w:szCs w:val="24"/>
        </w:rPr>
        <w:t xml:space="preserve"> </w:t>
      </w:r>
      <w:r w:rsidR="008026C2" w:rsidRPr="008026C2">
        <w:rPr>
          <w:rFonts w:ascii="Times New Roman" w:hAnsi="Times New Roman"/>
          <w:sz w:val="24"/>
          <w:szCs w:val="24"/>
          <w:lang w:val="en-US"/>
        </w:rPr>
        <w:t>technology</w:t>
      </w:r>
      <w:r w:rsidR="008026C2" w:rsidRPr="008026C2">
        <w:rPr>
          <w:rFonts w:ascii="Times New Roman" w:hAnsi="Times New Roman"/>
          <w:sz w:val="24"/>
          <w:szCs w:val="24"/>
        </w:rPr>
        <w:t xml:space="preserve"> — </w:t>
      </w:r>
      <w:r w:rsidR="008026C2">
        <w:rPr>
          <w:rFonts w:ascii="Times New Roman" w:hAnsi="Times New Roman"/>
          <w:sz w:val="24"/>
          <w:szCs w:val="24"/>
          <w:lang w:val="en-US"/>
        </w:rPr>
        <w:t>C</w:t>
      </w:r>
      <w:r w:rsidR="008026C2" w:rsidRPr="008026C2">
        <w:rPr>
          <w:rFonts w:ascii="Times New Roman" w:hAnsi="Times New Roman"/>
          <w:sz w:val="24"/>
          <w:szCs w:val="24"/>
          <w:lang w:val="en-US"/>
        </w:rPr>
        <w:t>ommon</w:t>
      </w:r>
      <w:r w:rsidR="008026C2" w:rsidRPr="008026C2">
        <w:rPr>
          <w:rFonts w:ascii="Times New Roman" w:hAnsi="Times New Roman"/>
          <w:sz w:val="24"/>
          <w:szCs w:val="24"/>
        </w:rPr>
        <w:t xml:space="preserve"> </w:t>
      </w:r>
      <w:r w:rsidR="008026C2" w:rsidRPr="008026C2">
        <w:rPr>
          <w:rFonts w:ascii="Times New Roman" w:hAnsi="Times New Roman"/>
          <w:sz w:val="24"/>
          <w:szCs w:val="24"/>
          <w:lang w:val="en-US"/>
        </w:rPr>
        <w:t>biometric</w:t>
      </w:r>
      <w:r w:rsidR="008026C2" w:rsidRPr="008026C2">
        <w:rPr>
          <w:rFonts w:ascii="Times New Roman" w:hAnsi="Times New Roman"/>
          <w:sz w:val="24"/>
          <w:szCs w:val="24"/>
        </w:rPr>
        <w:t xml:space="preserve"> </w:t>
      </w:r>
      <w:r w:rsidR="008026C2" w:rsidRPr="008026C2">
        <w:rPr>
          <w:rFonts w:ascii="Times New Roman" w:hAnsi="Times New Roman"/>
          <w:sz w:val="24"/>
          <w:szCs w:val="24"/>
          <w:lang w:val="en-US"/>
        </w:rPr>
        <w:t>exchange</w:t>
      </w:r>
      <w:r w:rsidR="008026C2" w:rsidRPr="008026C2">
        <w:rPr>
          <w:rFonts w:ascii="Times New Roman" w:hAnsi="Times New Roman"/>
          <w:sz w:val="24"/>
          <w:szCs w:val="24"/>
        </w:rPr>
        <w:t xml:space="preserve"> </w:t>
      </w:r>
      <w:r w:rsidR="008026C2" w:rsidRPr="008026C2">
        <w:rPr>
          <w:rFonts w:ascii="Times New Roman" w:hAnsi="Times New Roman"/>
          <w:sz w:val="24"/>
          <w:szCs w:val="24"/>
          <w:lang w:val="en-US"/>
        </w:rPr>
        <w:t>formats</w:t>
      </w:r>
      <w:r w:rsidR="008026C2" w:rsidRPr="008026C2">
        <w:rPr>
          <w:rFonts w:ascii="Times New Roman" w:hAnsi="Times New Roman"/>
          <w:sz w:val="24"/>
          <w:szCs w:val="24"/>
        </w:rPr>
        <w:t xml:space="preserve"> </w:t>
      </w:r>
      <w:r w:rsidR="008026C2" w:rsidRPr="008026C2">
        <w:rPr>
          <w:rFonts w:ascii="Times New Roman" w:hAnsi="Times New Roman"/>
          <w:sz w:val="24"/>
          <w:szCs w:val="24"/>
          <w:lang w:val="en-US"/>
        </w:rPr>
        <w:t>framework</w:t>
      </w:r>
      <w:r w:rsidR="008026C2" w:rsidRPr="008026C2">
        <w:rPr>
          <w:rFonts w:ascii="Times New Roman" w:hAnsi="Times New Roman"/>
          <w:sz w:val="24"/>
          <w:szCs w:val="24"/>
        </w:rPr>
        <w:t xml:space="preserve"> — </w:t>
      </w:r>
      <w:r w:rsidR="008026C2">
        <w:rPr>
          <w:rFonts w:ascii="Times New Roman" w:hAnsi="Times New Roman"/>
          <w:sz w:val="24"/>
          <w:szCs w:val="24"/>
          <w:lang w:val="en-US"/>
        </w:rPr>
        <w:t>P</w:t>
      </w:r>
      <w:r w:rsidR="008026C2" w:rsidRPr="008026C2">
        <w:rPr>
          <w:rFonts w:ascii="Times New Roman" w:hAnsi="Times New Roman"/>
          <w:sz w:val="24"/>
          <w:szCs w:val="24"/>
          <w:lang w:val="en-US"/>
        </w:rPr>
        <w:t>art</w:t>
      </w:r>
      <w:r w:rsidR="008026C2" w:rsidRPr="008026C2">
        <w:rPr>
          <w:rFonts w:ascii="Times New Roman" w:hAnsi="Times New Roman"/>
          <w:sz w:val="24"/>
          <w:szCs w:val="24"/>
        </w:rPr>
        <w:t xml:space="preserve"> 3: </w:t>
      </w:r>
      <w:r w:rsidR="008026C2">
        <w:rPr>
          <w:rFonts w:ascii="Times New Roman" w:hAnsi="Times New Roman"/>
          <w:sz w:val="24"/>
          <w:szCs w:val="24"/>
          <w:lang w:val="en-US"/>
        </w:rPr>
        <w:t>P</w:t>
      </w:r>
      <w:r w:rsidR="008026C2" w:rsidRPr="008026C2">
        <w:rPr>
          <w:rFonts w:ascii="Times New Roman" w:hAnsi="Times New Roman"/>
          <w:sz w:val="24"/>
          <w:szCs w:val="24"/>
          <w:lang w:val="en-US"/>
        </w:rPr>
        <w:t>atron</w:t>
      </w:r>
      <w:r w:rsidR="008026C2" w:rsidRPr="008026C2">
        <w:rPr>
          <w:rFonts w:ascii="Times New Roman" w:hAnsi="Times New Roman"/>
          <w:sz w:val="24"/>
          <w:szCs w:val="24"/>
        </w:rPr>
        <w:t xml:space="preserve"> </w:t>
      </w:r>
      <w:r w:rsidR="008026C2" w:rsidRPr="008026C2">
        <w:rPr>
          <w:rFonts w:ascii="Times New Roman" w:hAnsi="Times New Roman"/>
          <w:sz w:val="24"/>
          <w:szCs w:val="24"/>
          <w:lang w:val="en-US"/>
        </w:rPr>
        <w:t>format</w:t>
      </w:r>
      <w:r w:rsidR="008026C2" w:rsidRPr="008026C2">
        <w:rPr>
          <w:rFonts w:ascii="Times New Roman" w:hAnsi="Times New Roman"/>
          <w:sz w:val="24"/>
          <w:szCs w:val="24"/>
        </w:rPr>
        <w:t xml:space="preserve"> </w:t>
      </w:r>
      <w:r w:rsidR="008026C2" w:rsidRPr="008026C2">
        <w:rPr>
          <w:rFonts w:ascii="Times New Roman" w:hAnsi="Times New Roman"/>
          <w:sz w:val="24"/>
          <w:szCs w:val="24"/>
          <w:lang w:val="en-US"/>
        </w:rPr>
        <w:t>specifications</w:t>
      </w:r>
      <w:r w:rsidR="008026C2" w:rsidRPr="008026C2">
        <w:rPr>
          <w:rFonts w:ascii="Times New Roman" w:hAnsi="Times New Roman"/>
          <w:sz w:val="24"/>
          <w:szCs w:val="24"/>
        </w:rPr>
        <w:t xml:space="preserve"> </w:t>
      </w:r>
      <w:r w:rsidRPr="00CA0C4B">
        <w:rPr>
          <w:rFonts w:ascii="Times New Roman" w:hAnsi="Times New Roman"/>
          <w:sz w:val="24"/>
          <w:szCs w:val="24"/>
        </w:rPr>
        <w:t>(</w:t>
      </w:r>
      <w:r w:rsidR="00120650" w:rsidRPr="00120650">
        <w:rPr>
          <w:rFonts w:ascii="Times New Roman" w:hAnsi="Times New Roman"/>
          <w:i/>
          <w:sz w:val="24"/>
          <w:szCs w:val="24"/>
        </w:rPr>
        <w:t>И</w:t>
      </w:r>
      <w:r w:rsidR="008026C2" w:rsidRPr="00120650">
        <w:rPr>
          <w:rFonts w:ascii="Times New Roman" w:hAnsi="Times New Roman"/>
          <w:i/>
          <w:sz w:val="24"/>
          <w:szCs w:val="24"/>
        </w:rPr>
        <w:t xml:space="preserve">нформационная технология. Единая структура форматов обмена биометрическими данными. Часть 3. </w:t>
      </w:r>
      <w:r w:rsidR="008026C2" w:rsidRPr="00120650">
        <w:rPr>
          <w:rFonts w:ascii="Times New Roman" w:hAnsi="Times New Roman"/>
          <w:i/>
          <w:sz w:val="24"/>
          <w:szCs w:val="24"/>
          <w:lang w:val="en-US"/>
        </w:rPr>
        <w:t>C</w:t>
      </w:r>
      <w:r w:rsidR="008026C2" w:rsidRPr="00120650">
        <w:rPr>
          <w:rFonts w:ascii="Times New Roman" w:hAnsi="Times New Roman"/>
          <w:i/>
          <w:sz w:val="24"/>
          <w:szCs w:val="24"/>
        </w:rPr>
        <w:t>пецификация формата ведущей организации</w:t>
      </w:r>
      <w:r w:rsidRPr="00CA0C4B">
        <w:rPr>
          <w:rFonts w:ascii="Times New Roman" w:hAnsi="Times New Roman"/>
          <w:sz w:val="24"/>
          <w:szCs w:val="24"/>
        </w:rPr>
        <w:t>)</w:t>
      </w:r>
    </w:p>
    <w:p w:rsidR="00772891" w:rsidRDefault="004C5E79" w:rsidP="004C5E79">
      <w:pPr>
        <w:tabs>
          <w:tab w:val="left" w:pos="1418"/>
          <w:tab w:val="left" w:pos="3261"/>
        </w:tabs>
        <w:spacing w:after="0" w:line="240" w:lineRule="auto"/>
        <w:ind w:firstLine="567"/>
        <w:jc w:val="both"/>
        <w:rPr>
          <w:rFonts w:ascii="Times New Roman" w:hAnsi="Times New Roman"/>
          <w:sz w:val="24"/>
          <w:szCs w:val="24"/>
        </w:rPr>
      </w:pPr>
      <w:r w:rsidRPr="007929B9">
        <w:rPr>
          <w:rFonts w:ascii="Times New Roman" w:hAnsi="Times New Roman"/>
          <w:sz w:val="24"/>
          <w:szCs w:val="24"/>
        </w:rPr>
        <w:t>Официальной версией является текст на государственном и русском языке</w:t>
      </w:r>
    </w:p>
    <w:p w:rsidR="00772891" w:rsidRDefault="004C5E79" w:rsidP="004C5E79">
      <w:pPr>
        <w:tabs>
          <w:tab w:val="left" w:pos="1418"/>
          <w:tab w:val="left" w:pos="3261"/>
        </w:tabs>
        <w:spacing w:after="0" w:line="240" w:lineRule="auto"/>
        <w:ind w:firstLine="567"/>
        <w:jc w:val="both"/>
        <w:rPr>
          <w:rFonts w:ascii="Times New Roman" w:hAnsi="Times New Roman"/>
          <w:sz w:val="24"/>
          <w:szCs w:val="24"/>
        </w:rPr>
      </w:pPr>
      <w:r w:rsidRPr="00177133">
        <w:rPr>
          <w:rFonts w:ascii="Times New Roman" w:hAnsi="Times New Roman"/>
          <w:sz w:val="24"/>
          <w:szCs w:val="24"/>
        </w:rPr>
        <w:t xml:space="preserve">Международный стандарт </w:t>
      </w:r>
      <w:r w:rsidR="00177133" w:rsidRPr="00177133">
        <w:rPr>
          <w:rFonts w:ascii="Times New Roman" w:hAnsi="Times New Roman"/>
          <w:sz w:val="24"/>
          <w:szCs w:val="24"/>
        </w:rPr>
        <w:t>подготовлен Техн</w:t>
      </w:r>
      <w:r w:rsidR="00177133">
        <w:rPr>
          <w:rFonts w:ascii="Times New Roman" w:hAnsi="Times New Roman"/>
          <w:sz w:val="24"/>
          <w:szCs w:val="24"/>
        </w:rPr>
        <w:t>ическим комитетом ISO/IEC JTC 1 «</w:t>
      </w:r>
      <w:r w:rsidR="00177133" w:rsidRPr="00177133">
        <w:rPr>
          <w:rFonts w:ascii="Times New Roman" w:hAnsi="Times New Roman"/>
          <w:sz w:val="24"/>
          <w:szCs w:val="24"/>
        </w:rPr>
        <w:t>Информационные технологии</w:t>
      </w:r>
      <w:r w:rsidR="00177133">
        <w:rPr>
          <w:rFonts w:ascii="Times New Roman" w:hAnsi="Times New Roman"/>
          <w:sz w:val="24"/>
          <w:szCs w:val="24"/>
        </w:rPr>
        <w:t xml:space="preserve">», Подкомитет SC </w:t>
      </w:r>
      <w:r w:rsidR="008026C2" w:rsidRPr="008026C2">
        <w:rPr>
          <w:rFonts w:ascii="Times New Roman" w:hAnsi="Times New Roman"/>
          <w:sz w:val="24"/>
          <w:szCs w:val="24"/>
        </w:rPr>
        <w:t>37</w:t>
      </w:r>
      <w:r w:rsidR="00177133">
        <w:rPr>
          <w:rFonts w:ascii="Times New Roman" w:hAnsi="Times New Roman"/>
          <w:sz w:val="24"/>
          <w:szCs w:val="24"/>
        </w:rPr>
        <w:t xml:space="preserve"> «</w:t>
      </w:r>
      <w:r w:rsidR="008026C2">
        <w:rPr>
          <w:rFonts w:ascii="Times New Roman" w:hAnsi="Times New Roman"/>
          <w:sz w:val="24"/>
          <w:szCs w:val="24"/>
        </w:rPr>
        <w:t>Биометрия</w:t>
      </w:r>
      <w:r w:rsidR="00177133">
        <w:rPr>
          <w:rFonts w:ascii="Times New Roman" w:hAnsi="Times New Roman"/>
          <w:sz w:val="24"/>
          <w:szCs w:val="24"/>
        </w:rPr>
        <w:t>»</w:t>
      </w:r>
    </w:p>
    <w:p w:rsidR="00772891" w:rsidRDefault="004C5E79" w:rsidP="004C5E79">
      <w:pPr>
        <w:tabs>
          <w:tab w:val="left" w:pos="1418"/>
          <w:tab w:val="left" w:pos="3261"/>
        </w:tabs>
        <w:spacing w:after="0" w:line="240" w:lineRule="auto"/>
        <w:ind w:firstLine="567"/>
        <w:jc w:val="both"/>
        <w:rPr>
          <w:rFonts w:ascii="Times New Roman" w:hAnsi="Times New Roman"/>
          <w:sz w:val="24"/>
          <w:szCs w:val="24"/>
        </w:rPr>
      </w:pPr>
      <w:r w:rsidRPr="00EF2CD2">
        <w:rPr>
          <w:rFonts w:ascii="Times New Roman" w:hAnsi="Times New Roman"/>
          <w:sz w:val="24"/>
          <w:szCs w:val="24"/>
        </w:rPr>
        <w:t>Перевод с английского языка (en)</w:t>
      </w:r>
    </w:p>
    <w:p w:rsidR="00772891" w:rsidRDefault="004C5E79" w:rsidP="004C5E79">
      <w:pPr>
        <w:tabs>
          <w:tab w:val="left" w:pos="1418"/>
          <w:tab w:val="left" w:pos="3261"/>
        </w:tabs>
        <w:spacing w:after="0" w:line="240" w:lineRule="auto"/>
        <w:ind w:firstLine="567"/>
        <w:jc w:val="both"/>
        <w:rPr>
          <w:rFonts w:ascii="Times New Roman" w:hAnsi="Times New Roman"/>
          <w:sz w:val="24"/>
          <w:szCs w:val="24"/>
        </w:rPr>
      </w:pPr>
      <w:r w:rsidRPr="00EF2CD2">
        <w:rPr>
          <w:rFonts w:ascii="Times New Roman" w:hAnsi="Times New Roman"/>
          <w:sz w:val="24"/>
          <w:szCs w:val="24"/>
        </w:rPr>
        <w:t>Официальный экземпляр международного стандарта, на основе котор</w:t>
      </w:r>
      <w:r w:rsidRPr="00EF2CD2">
        <w:rPr>
          <w:rFonts w:ascii="Times New Roman" w:hAnsi="Times New Roman"/>
          <w:sz w:val="24"/>
          <w:szCs w:val="24"/>
          <w:lang w:val="kk-KZ"/>
        </w:rPr>
        <w:t xml:space="preserve">ого </w:t>
      </w:r>
      <w:r w:rsidRPr="00EF2CD2">
        <w:rPr>
          <w:rFonts w:ascii="Times New Roman" w:hAnsi="Times New Roman"/>
          <w:sz w:val="24"/>
          <w:szCs w:val="24"/>
        </w:rPr>
        <w:t>подготовлен настоящий стандарт, и на которые даны ссылки, имеются в</w:t>
      </w:r>
      <w:r w:rsidRPr="00EF2CD2">
        <w:rPr>
          <w:rFonts w:ascii="Times New Roman" w:hAnsi="Times New Roman"/>
          <w:sz w:val="24"/>
          <w:szCs w:val="24"/>
          <w:lang w:val="kk-KZ"/>
        </w:rPr>
        <w:t xml:space="preserve"> Едином государственном фонде нормативных технических документов</w:t>
      </w:r>
    </w:p>
    <w:p w:rsidR="00772891" w:rsidRDefault="004C5E79" w:rsidP="004C5E79">
      <w:pPr>
        <w:tabs>
          <w:tab w:val="left" w:pos="1418"/>
          <w:tab w:val="left" w:pos="3261"/>
        </w:tabs>
        <w:spacing w:after="0" w:line="240" w:lineRule="auto"/>
        <w:ind w:firstLine="567"/>
        <w:jc w:val="both"/>
        <w:rPr>
          <w:rFonts w:ascii="Times New Roman" w:hAnsi="Times New Roman"/>
          <w:sz w:val="24"/>
          <w:szCs w:val="24"/>
        </w:rPr>
      </w:pPr>
      <w:r w:rsidRPr="00EF2CD2">
        <w:rPr>
          <w:rFonts w:ascii="Times New Roman" w:hAnsi="Times New Roman"/>
          <w:sz w:val="24"/>
          <w:szCs w:val="24"/>
        </w:rPr>
        <w:t>Степень соответствия - идентичная (</w:t>
      </w:r>
      <w:r w:rsidRPr="00EF2CD2">
        <w:rPr>
          <w:rFonts w:ascii="Times New Roman" w:hAnsi="Times New Roman"/>
          <w:sz w:val="24"/>
          <w:szCs w:val="24"/>
          <w:lang w:val="en-US"/>
        </w:rPr>
        <w:t>IDT</w:t>
      </w:r>
      <w:r w:rsidRPr="00EF2CD2">
        <w:rPr>
          <w:rFonts w:ascii="Times New Roman" w:hAnsi="Times New Roman"/>
          <w:sz w:val="24"/>
          <w:szCs w:val="24"/>
        </w:rPr>
        <w:t>)</w:t>
      </w:r>
    </w:p>
    <w:p w:rsidR="00772891" w:rsidRDefault="00772891" w:rsidP="00FA3B6A">
      <w:pPr>
        <w:tabs>
          <w:tab w:val="left" w:pos="1418"/>
          <w:tab w:val="left" w:pos="3261"/>
        </w:tabs>
        <w:spacing w:after="0" w:line="240" w:lineRule="auto"/>
        <w:ind w:firstLine="567"/>
        <w:jc w:val="both"/>
        <w:rPr>
          <w:rFonts w:ascii="Times New Roman" w:hAnsi="Times New Roman"/>
          <w:sz w:val="24"/>
          <w:szCs w:val="24"/>
        </w:rPr>
      </w:pPr>
    </w:p>
    <w:p w:rsidR="00772891" w:rsidRDefault="004C5E79" w:rsidP="004C5E79">
      <w:pPr>
        <w:tabs>
          <w:tab w:val="left" w:pos="1418"/>
          <w:tab w:val="left" w:pos="3261"/>
        </w:tabs>
        <w:spacing w:after="0" w:line="240" w:lineRule="auto"/>
        <w:ind w:firstLine="567"/>
        <w:jc w:val="both"/>
        <w:rPr>
          <w:rFonts w:ascii="Times New Roman" w:hAnsi="Times New Roman"/>
          <w:iCs/>
          <w:spacing w:val="-8"/>
          <w:sz w:val="24"/>
          <w:szCs w:val="24"/>
        </w:rPr>
      </w:pPr>
      <w:r w:rsidRPr="00EF2CD2">
        <w:rPr>
          <w:rFonts w:ascii="Times New Roman" w:hAnsi="Times New Roman"/>
          <w:b/>
          <w:sz w:val="24"/>
          <w:szCs w:val="24"/>
        </w:rPr>
        <w:t>4</w:t>
      </w:r>
      <w:r w:rsidRPr="00EF2CD2">
        <w:rPr>
          <w:rFonts w:ascii="Times New Roman" w:hAnsi="Times New Roman"/>
          <w:sz w:val="24"/>
          <w:szCs w:val="24"/>
        </w:rPr>
        <w:t xml:space="preserve"> </w:t>
      </w:r>
      <w:r w:rsidRPr="00EF2CD2">
        <w:rPr>
          <w:rFonts w:ascii="Times New Roman" w:hAnsi="Times New Roman"/>
          <w:iCs/>
          <w:spacing w:val="-8"/>
          <w:sz w:val="24"/>
          <w:szCs w:val="24"/>
        </w:rPr>
        <w:t xml:space="preserve">В настоящем стандарте реализованы нормы Законов Республики Казахстан </w:t>
      </w:r>
      <w:r w:rsidR="007853B2">
        <w:rPr>
          <w:rFonts w:ascii="Times New Roman" w:hAnsi="Times New Roman"/>
          <w:iCs/>
          <w:spacing w:val="-8"/>
          <w:sz w:val="24"/>
          <w:szCs w:val="24"/>
        </w:rPr>
        <w:t xml:space="preserve">                                 </w:t>
      </w:r>
      <w:r w:rsidR="007853B2">
        <w:rPr>
          <w:rFonts w:ascii="Times New Roman" w:hAnsi="Times New Roman"/>
          <w:sz w:val="24"/>
          <w:szCs w:val="24"/>
          <w:lang w:val="kk-KZ"/>
        </w:rPr>
        <w:t xml:space="preserve">«О стандартизации» </w:t>
      </w:r>
      <w:r w:rsidR="007853B2" w:rsidRPr="00AA5435">
        <w:rPr>
          <w:rFonts w:ascii="Times New Roman" w:hAnsi="Times New Roman"/>
          <w:sz w:val="24"/>
          <w:szCs w:val="24"/>
          <w:lang w:val="kk-KZ"/>
        </w:rPr>
        <w:t>от 5 октября 2018 года № 183-VІ</w:t>
      </w:r>
      <w:r w:rsidRPr="00EF2CD2">
        <w:rPr>
          <w:rFonts w:ascii="Times New Roman" w:hAnsi="Times New Roman"/>
          <w:iCs/>
          <w:spacing w:val="-8"/>
          <w:sz w:val="24"/>
          <w:szCs w:val="24"/>
        </w:rPr>
        <w:t>, «Об информатизации» от 24 ноября 2015 года № 418-V ЗРК</w:t>
      </w:r>
    </w:p>
    <w:p w:rsidR="00772891" w:rsidRDefault="00772891" w:rsidP="001F53F2">
      <w:pPr>
        <w:tabs>
          <w:tab w:val="left" w:pos="1418"/>
          <w:tab w:val="left" w:pos="3261"/>
        </w:tabs>
        <w:spacing w:after="0" w:line="240" w:lineRule="auto"/>
        <w:jc w:val="both"/>
        <w:rPr>
          <w:rFonts w:ascii="Times New Roman" w:hAnsi="Times New Roman"/>
          <w:b/>
          <w:sz w:val="24"/>
          <w:szCs w:val="24"/>
        </w:rPr>
      </w:pPr>
    </w:p>
    <w:p w:rsidR="00772891" w:rsidRDefault="001F53F2" w:rsidP="004C5E79">
      <w:pPr>
        <w:tabs>
          <w:tab w:val="left" w:pos="1418"/>
        </w:tabs>
        <w:spacing w:after="0" w:line="240" w:lineRule="auto"/>
        <w:ind w:firstLine="567"/>
        <w:jc w:val="both"/>
        <w:rPr>
          <w:rFonts w:ascii="Times New Roman" w:hAnsi="Times New Roman"/>
          <w:iCs/>
          <w:spacing w:val="-8"/>
          <w:sz w:val="24"/>
          <w:szCs w:val="24"/>
        </w:rPr>
      </w:pPr>
      <w:r>
        <w:rPr>
          <w:rFonts w:ascii="Times New Roman" w:hAnsi="Times New Roman"/>
          <w:b/>
          <w:sz w:val="24"/>
          <w:szCs w:val="24"/>
        </w:rPr>
        <w:t>5</w:t>
      </w:r>
      <w:r w:rsidR="004C5E79" w:rsidRPr="00EF2CD2">
        <w:rPr>
          <w:rFonts w:ascii="Times New Roman" w:hAnsi="Times New Roman"/>
          <w:b/>
          <w:sz w:val="24"/>
          <w:szCs w:val="24"/>
        </w:rPr>
        <w:t xml:space="preserve"> ВВЕДЕН ВПЕРВЫЕ</w:t>
      </w:r>
    </w:p>
    <w:p w:rsidR="00772891" w:rsidRDefault="00772891" w:rsidP="00CB13C1">
      <w:pPr>
        <w:spacing w:after="0" w:line="240" w:lineRule="auto"/>
        <w:jc w:val="both"/>
        <w:rPr>
          <w:rFonts w:ascii="Times New Roman" w:hAnsi="Times New Roman"/>
          <w:sz w:val="24"/>
          <w:szCs w:val="24"/>
          <w:lang w:val="kk-KZ"/>
        </w:rPr>
      </w:pPr>
    </w:p>
    <w:p w:rsidR="00772891" w:rsidRDefault="00772891" w:rsidP="00CB13C1">
      <w:pPr>
        <w:spacing w:after="0" w:line="240" w:lineRule="auto"/>
        <w:jc w:val="both"/>
        <w:rPr>
          <w:rFonts w:ascii="Times New Roman" w:hAnsi="Times New Roman"/>
          <w:sz w:val="24"/>
          <w:szCs w:val="24"/>
          <w:lang w:val="kk-KZ"/>
        </w:rPr>
      </w:pPr>
    </w:p>
    <w:p w:rsidR="00772891" w:rsidRDefault="00C95F75" w:rsidP="00CF127D">
      <w:pPr>
        <w:spacing w:after="0" w:line="240" w:lineRule="auto"/>
        <w:ind w:firstLine="567"/>
        <w:jc w:val="both"/>
        <w:rPr>
          <w:rFonts w:ascii="Times New Roman" w:hAnsi="Times New Roman"/>
          <w:sz w:val="24"/>
          <w:szCs w:val="24"/>
        </w:rPr>
      </w:pPr>
      <w:r w:rsidRPr="00883138">
        <w:rPr>
          <w:rFonts w:ascii="Times New Roman" w:hAnsi="Times New Roman"/>
          <w:i/>
          <w:sz w:val="24"/>
          <w:szCs w:val="24"/>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w:t>
      </w:r>
      <w:r w:rsidR="00CF127D" w:rsidRPr="00CF127D">
        <w:rPr>
          <w:rFonts w:ascii="Times New Roman" w:hAnsi="Times New Roman"/>
          <w:i/>
          <w:sz w:val="24"/>
          <w:szCs w:val="24"/>
        </w:rPr>
        <w:t>издаваемом информационном каталоге «Национальные стандарты»</w:t>
      </w:r>
      <w:r w:rsidRPr="00883138">
        <w:rPr>
          <w:rFonts w:ascii="Times New Roman" w:hAnsi="Times New Roman"/>
          <w:i/>
          <w:sz w:val="24"/>
          <w:szCs w:val="24"/>
        </w:rPr>
        <w:t xml:space="preserve">. В случае пересмотра (замены) или отмены настоящего стандарта соответствующее уведомление будет опубликовано </w:t>
      </w:r>
      <w:r w:rsidR="00CF127D" w:rsidRPr="00CF127D">
        <w:rPr>
          <w:rFonts w:ascii="Times New Roman" w:hAnsi="Times New Roman"/>
          <w:i/>
          <w:sz w:val="24"/>
          <w:szCs w:val="24"/>
        </w:rPr>
        <w:t>в периодически издаваемом информационном указателе «Национальные стандарты»</w:t>
      </w:r>
    </w:p>
    <w:p w:rsidR="00772891" w:rsidRDefault="00772891" w:rsidP="00C95F75">
      <w:pPr>
        <w:spacing w:after="0" w:line="240" w:lineRule="auto"/>
        <w:ind w:firstLine="567"/>
        <w:jc w:val="both"/>
        <w:rPr>
          <w:rFonts w:ascii="Times New Roman" w:hAnsi="Times New Roman"/>
          <w:sz w:val="24"/>
          <w:szCs w:val="24"/>
        </w:rPr>
      </w:pPr>
    </w:p>
    <w:p w:rsidR="00772891" w:rsidRDefault="00772891" w:rsidP="00C95F75">
      <w:pPr>
        <w:spacing w:after="0" w:line="240" w:lineRule="auto"/>
        <w:ind w:firstLine="567"/>
        <w:jc w:val="both"/>
        <w:rPr>
          <w:rFonts w:ascii="Times New Roman" w:hAnsi="Times New Roman"/>
          <w:sz w:val="24"/>
          <w:szCs w:val="24"/>
        </w:rPr>
      </w:pPr>
    </w:p>
    <w:p w:rsidR="00772891" w:rsidRDefault="00772891" w:rsidP="00C95F75">
      <w:pPr>
        <w:spacing w:after="0" w:line="240" w:lineRule="auto"/>
        <w:jc w:val="both"/>
        <w:rPr>
          <w:rFonts w:ascii="Times New Roman" w:hAnsi="Times New Roman"/>
          <w:sz w:val="24"/>
          <w:szCs w:val="24"/>
        </w:rPr>
      </w:pPr>
    </w:p>
    <w:p w:rsidR="00772891" w:rsidRDefault="00772891" w:rsidP="00C95F75">
      <w:pPr>
        <w:spacing w:after="0" w:line="240" w:lineRule="auto"/>
        <w:jc w:val="both"/>
        <w:rPr>
          <w:rFonts w:ascii="Times New Roman" w:hAnsi="Times New Roman"/>
          <w:sz w:val="24"/>
          <w:szCs w:val="24"/>
        </w:rPr>
      </w:pPr>
    </w:p>
    <w:p w:rsidR="00772891" w:rsidRDefault="00772891" w:rsidP="00C95F75">
      <w:pPr>
        <w:spacing w:after="0" w:line="240" w:lineRule="auto"/>
        <w:jc w:val="both"/>
        <w:rPr>
          <w:rFonts w:ascii="Times New Roman" w:hAnsi="Times New Roman"/>
          <w:sz w:val="24"/>
          <w:szCs w:val="24"/>
        </w:rPr>
      </w:pPr>
    </w:p>
    <w:p w:rsidR="00772891" w:rsidRDefault="00C95F75" w:rsidP="00C95F75">
      <w:pPr>
        <w:spacing w:after="0" w:line="240" w:lineRule="auto"/>
        <w:jc w:val="both"/>
        <w:rPr>
          <w:rFonts w:ascii="Times New Roman" w:hAnsi="Times New Roman"/>
          <w:sz w:val="24"/>
          <w:szCs w:val="24"/>
          <w:lang w:val="kk-KZ"/>
        </w:rPr>
      </w:pPr>
      <w:r w:rsidRPr="00883138">
        <w:rPr>
          <w:rFonts w:ascii="Times New Roman" w:hAnsi="Times New Roman"/>
          <w:sz w:val="24"/>
          <w:szCs w:val="24"/>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rsidR="00772891" w:rsidRDefault="00772891" w:rsidP="00CB13C1">
      <w:pPr>
        <w:spacing w:after="0" w:line="240" w:lineRule="auto"/>
        <w:jc w:val="both"/>
        <w:rPr>
          <w:rFonts w:ascii="Times New Roman" w:hAnsi="Times New Roman"/>
          <w:sz w:val="24"/>
          <w:szCs w:val="24"/>
          <w:lang w:val="kk-KZ"/>
        </w:rPr>
      </w:pPr>
    </w:p>
    <w:p w:rsidR="00772891" w:rsidRDefault="00772891" w:rsidP="004C5E79">
      <w:pPr>
        <w:tabs>
          <w:tab w:val="left" w:pos="1418"/>
          <w:tab w:val="left" w:pos="3261"/>
        </w:tabs>
        <w:spacing w:after="0" w:line="240" w:lineRule="auto"/>
        <w:ind w:firstLine="567"/>
        <w:jc w:val="center"/>
        <w:rPr>
          <w:rFonts w:ascii="Times New Roman" w:hAnsi="Times New Roman"/>
          <w:b/>
          <w:sz w:val="24"/>
          <w:szCs w:val="24"/>
          <w:lang w:val="kk-KZ"/>
        </w:rPr>
      </w:pPr>
    </w:p>
    <w:p w:rsidR="00120650" w:rsidRDefault="00120650" w:rsidP="004C5E79">
      <w:pPr>
        <w:tabs>
          <w:tab w:val="left" w:pos="1418"/>
          <w:tab w:val="left" w:pos="3261"/>
        </w:tabs>
        <w:spacing w:after="0" w:line="240" w:lineRule="auto"/>
        <w:ind w:firstLine="567"/>
        <w:jc w:val="center"/>
        <w:rPr>
          <w:rFonts w:ascii="Times New Roman" w:hAnsi="Times New Roman"/>
          <w:b/>
          <w:sz w:val="24"/>
          <w:szCs w:val="24"/>
          <w:lang w:val="kk-KZ"/>
        </w:rPr>
      </w:pPr>
    </w:p>
    <w:p w:rsidR="00120650" w:rsidRDefault="00120650" w:rsidP="004C5E79">
      <w:pPr>
        <w:tabs>
          <w:tab w:val="left" w:pos="1418"/>
          <w:tab w:val="left" w:pos="3261"/>
        </w:tabs>
        <w:spacing w:after="0" w:line="240" w:lineRule="auto"/>
        <w:ind w:firstLine="567"/>
        <w:jc w:val="center"/>
        <w:rPr>
          <w:rFonts w:ascii="Times New Roman" w:hAnsi="Times New Roman"/>
          <w:b/>
          <w:sz w:val="24"/>
          <w:szCs w:val="24"/>
          <w:lang w:val="kk-KZ"/>
        </w:rPr>
      </w:pPr>
    </w:p>
    <w:p w:rsidR="00120650" w:rsidRDefault="00120650" w:rsidP="004C5E79">
      <w:pPr>
        <w:tabs>
          <w:tab w:val="left" w:pos="1418"/>
          <w:tab w:val="left" w:pos="3261"/>
        </w:tabs>
        <w:spacing w:after="0" w:line="240" w:lineRule="auto"/>
        <w:ind w:firstLine="567"/>
        <w:jc w:val="center"/>
        <w:rPr>
          <w:rFonts w:ascii="Times New Roman" w:hAnsi="Times New Roman"/>
          <w:b/>
          <w:sz w:val="24"/>
          <w:szCs w:val="24"/>
          <w:lang w:val="kk-KZ"/>
        </w:rPr>
      </w:pPr>
    </w:p>
    <w:p w:rsidR="00772891" w:rsidRDefault="008026C2" w:rsidP="004C5E79">
      <w:pPr>
        <w:tabs>
          <w:tab w:val="left" w:pos="1418"/>
          <w:tab w:val="left" w:pos="3261"/>
        </w:tabs>
        <w:spacing w:after="0" w:line="240" w:lineRule="auto"/>
        <w:ind w:firstLine="567"/>
        <w:jc w:val="center"/>
        <w:rPr>
          <w:rFonts w:ascii="Times New Roman" w:hAnsi="Times New Roman"/>
          <w:b/>
          <w:sz w:val="24"/>
          <w:szCs w:val="24"/>
          <w:lang w:val="kk-KZ"/>
        </w:rPr>
      </w:pPr>
      <w:r>
        <w:rPr>
          <w:rFonts w:ascii="Times New Roman" w:hAnsi="Times New Roman"/>
          <w:b/>
          <w:sz w:val="24"/>
          <w:szCs w:val="24"/>
          <w:lang w:val="kk-KZ"/>
        </w:rPr>
        <w:lastRenderedPageBreak/>
        <w:t>Содержа</w:t>
      </w:r>
      <w:r w:rsidR="00B21E2B" w:rsidRPr="00EF2CD2">
        <w:rPr>
          <w:rFonts w:ascii="Times New Roman" w:hAnsi="Times New Roman"/>
          <w:b/>
          <w:sz w:val="24"/>
          <w:szCs w:val="24"/>
          <w:lang w:val="kk-KZ"/>
        </w:rPr>
        <w:t>ние</w:t>
      </w:r>
    </w:p>
    <w:p w:rsidR="008026C2" w:rsidRDefault="008026C2" w:rsidP="004C5E79">
      <w:pPr>
        <w:tabs>
          <w:tab w:val="left" w:pos="1418"/>
          <w:tab w:val="left" w:pos="3261"/>
        </w:tabs>
        <w:spacing w:after="0" w:line="240" w:lineRule="auto"/>
        <w:ind w:firstLine="567"/>
        <w:jc w:val="center"/>
        <w:rPr>
          <w:rFonts w:ascii="Times New Roman" w:hAnsi="Times New Roman"/>
          <w:b/>
          <w:sz w:val="24"/>
          <w:szCs w:val="24"/>
          <w:lang w:val="kk-KZ"/>
        </w:rPr>
      </w:pPr>
    </w:p>
    <w:p w:rsidR="008026C2" w:rsidRPr="008026C2" w:rsidRDefault="008026C2" w:rsidP="008026C2">
      <w:pPr>
        <w:spacing w:after="0" w:line="240" w:lineRule="auto"/>
        <w:rPr>
          <w:rFonts w:ascii="Times New Roman" w:eastAsia="SimSun" w:hAnsi="Times New Roman" w:cs="Times New Roman"/>
          <w:sz w:val="24"/>
          <w:szCs w:val="24"/>
        </w:rPr>
      </w:pPr>
      <w:r w:rsidRPr="008026C2">
        <w:rPr>
          <w:rFonts w:ascii="Times New Roman" w:eastAsia="SimSun" w:hAnsi="Times New Roman" w:cs="Times New Roman"/>
          <w:sz w:val="24"/>
          <w:szCs w:val="24"/>
        </w:rPr>
        <w:t>Предисловие</w:t>
      </w:r>
    </w:p>
    <w:p w:rsidR="008026C2" w:rsidRPr="008026C2" w:rsidRDefault="008026C2" w:rsidP="008026C2">
      <w:pPr>
        <w:spacing w:after="0" w:line="240" w:lineRule="auto"/>
        <w:rPr>
          <w:rFonts w:ascii="Times New Roman" w:eastAsia="SimSun" w:hAnsi="Times New Roman" w:cs="Times New Roman"/>
          <w:sz w:val="24"/>
          <w:szCs w:val="24"/>
        </w:rPr>
      </w:pPr>
      <w:r w:rsidRPr="008026C2">
        <w:rPr>
          <w:rFonts w:ascii="Times New Roman" w:eastAsia="SimSun" w:hAnsi="Times New Roman" w:cs="Times New Roman"/>
          <w:sz w:val="24"/>
          <w:szCs w:val="24"/>
        </w:rPr>
        <w:t>Введение</w:t>
      </w:r>
    </w:p>
    <w:p w:rsidR="008026C2" w:rsidRPr="008026C2" w:rsidRDefault="008026C2" w:rsidP="008026C2">
      <w:pPr>
        <w:spacing w:after="0" w:line="240" w:lineRule="auto"/>
        <w:rPr>
          <w:rFonts w:ascii="Times New Roman" w:eastAsia="SimSun" w:hAnsi="Times New Roman" w:cs="Times New Roman"/>
          <w:sz w:val="24"/>
          <w:szCs w:val="24"/>
        </w:rPr>
      </w:pPr>
      <w:r w:rsidRPr="008026C2">
        <w:rPr>
          <w:rFonts w:ascii="Times New Roman" w:eastAsia="SimSun" w:hAnsi="Times New Roman" w:cs="Times New Roman"/>
          <w:sz w:val="24"/>
          <w:szCs w:val="24"/>
        </w:rPr>
        <w:t>1 Область применения</w:t>
      </w:r>
    </w:p>
    <w:p w:rsidR="008026C2" w:rsidRPr="008026C2" w:rsidRDefault="008026C2" w:rsidP="008026C2">
      <w:pPr>
        <w:spacing w:after="0" w:line="240" w:lineRule="auto"/>
        <w:rPr>
          <w:rFonts w:ascii="Times New Roman" w:eastAsia="SimSun" w:hAnsi="Times New Roman" w:cs="Times New Roman"/>
          <w:sz w:val="24"/>
          <w:szCs w:val="24"/>
        </w:rPr>
      </w:pPr>
      <w:r w:rsidRPr="008026C2">
        <w:rPr>
          <w:rFonts w:ascii="Times New Roman" w:eastAsia="SimSun" w:hAnsi="Times New Roman" w:cs="Times New Roman"/>
          <w:sz w:val="24"/>
          <w:szCs w:val="24"/>
        </w:rPr>
        <w:t>2 Нормативные ссылки</w:t>
      </w:r>
    </w:p>
    <w:p w:rsidR="008026C2" w:rsidRPr="008026C2" w:rsidRDefault="008026C2" w:rsidP="008026C2">
      <w:pPr>
        <w:spacing w:after="0" w:line="240" w:lineRule="auto"/>
        <w:rPr>
          <w:rFonts w:ascii="Times New Roman" w:eastAsia="SimSun" w:hAnsi="Times New Roman" w:cs="Times New Roman"/>
          <w:sz w:val="24"/>
          <w:szCs w:val="24"/>
        </w:rPr>
      </w:pPr>
      <w:r w:rsidRPr="008026C2">
        <w:rPr>
          <w:rFonts w:ascii="Times New Roman" w:eastAsia="SimSun" w:hAnsi="Times New Roman" w:cs="Times New Roman"/>
          <w:sz w:val="24"/>
          <w:szCs w:val="24"/>
        </w:rPr>
        <w:t>3 Термины и определения</w:t>
      </w:r>
    </w:p>
    <w:p w:rsidR="008026C2" w:rsidRPr="008026C2" w:rsidRDefault="008026C2" w:rsidP="008026C2">
      <w:pPr>
        <w:spacing w:after="0" w:line="240" w:lineRule="auto"/>
        <w:rPr>
          <w:rFonts w:ascii="Times New Roman" w:eastAsia="SimSun" w:hAnsi="Times New Roman" w:cs="Times New Roman"/>
          <w:sz w:val="24"/>
          <w:szCs w:val="24"/>
        </w:rPr>
      </w:pPr>
      <w:r w:rsidRPr="008026C2">
        <w:rPr>
          <w:rFonts w:ascii="Times New Roman" w:eastAsia="SimSun" w:hAnsi="Times New Roman" w:cs="Times New Roman"/>
          <w:sz w:val="24"/>
          <w:szCs w:val="24"/>
        </w:rPr>
        <w:t>4 Сокращения</w:t>
      </w:r>
    </w:p>
    <w:p w:rsidR="008026C2" w:rsidRPr="008026C2" w:rsidRDefault="008026C2" w:rsidP="008026C2">
      <w:pPr>
        <w:spacing w:after="0" w:line="240" w:lineRule="auto"/>
        <w:rPr>
          <w:rFonts w:ascii="Times New Roman" w:eastAsia="SimSun" w:hAnsi="Times New Roman" w:cs="Times New Roman"/>
          <w:sz w:val="24"/>
          <w:szCs w:val="24"/>
        </w:rPr>
      </w:pPr>
      <w:r w:rsidRPr="008026C2">
        <w:rPr>
          <w:rFonts w:ascii="Times New Roman" w:eastAsia="SimSun" w:hAnsi="Times New Roman" w:cs="Times New Roman"/>
          <w:sz w:val="24"/>
          <w:szCs w:val="24"/>
        </w:rPr>
        <w:t xml:space="preserve">5 Соответствие </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6 Определения типов элементов данных и абстрактных значений ЕСФОДБ в системе АСН.1</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6.1 Общие положения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6.2 Модуль определений типов элементов данных ЕСФОБД</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7 Спецификация формата ведущей организации: простой побитовый формат ведущей организации (не рекомендован)</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7.1 Ведущая организация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7.2 Владелец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7.3 Наименование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7.4 Тип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7.5 ASN.1 OID для данного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7.6 Область использования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7.7 Идентификатор версии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7.8 Версия ЕСФОБД</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7.9 Общие положения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7.10 Спецификация ASN.1</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8 Спецификация формата ведущей организации: простой байтовый формат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8.1 Ведущая организация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8.2 Владелец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8.3 Наименование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8.4 Тип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8.5 ASN.1 OID для этого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8.6 Область использования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8.7 Идентификатор версии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8.8 Версия ЕСФОБД</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8.9 Общие положения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8.10 Спецификация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8.11 Спецификация ASN.1</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9 Спецификация формата ведущей организации: байтовый формат ведущей организации присутствия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9.1 Ведущая организация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9.2 Владелец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9.3 Наименование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9.4 Тип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9.5 ASN.1 OID для этого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9.6 Область использования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9.7 Идентификатор версии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9.8 Версия ЕСФОБД</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9.9 Общие положения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9.10 Спецификация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lastRenderedPageBreak/>
        <w:t>9.11 Спецификация ASN.l</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10 Спецификация формата ведущей организации: битовый формат ведущей организации присутствия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10.1 Ведущая организация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10.2 Владелец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10.3 Наименование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10.4 Тип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10.5 ASN.1 OID для этого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10.6 Область использования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10.7 Идентификатор версии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10.8 Версия ЕСФОБД</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10.9 Общие положения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10.10 Спецификация ASN.1</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11 Спецификация формата ведущей организации: закодированный TLV формат ведущей организации, для использования со смарт-картами или другими маркерами (с неявным правом распределения тегов)</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11.1 Ведущая организация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11.2 Владелец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11.3 Наименование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11.4 Тип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11.5 ASN.1 OID для данного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11.6 Область использования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11.7 Идентификатор версии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11.8 Версия ЕСФОБД</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11.9 Общие положения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11.10 Спецификация ACH.1</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11.11 Представление информации в таблицах</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11.11.1 ШБИ для технологии биометрического сравнения на идентификационной карте</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11.11.2 Шаблон биометрической информации для биометрического сравнения вне идентификационной карты</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11.12 Объект данных группового шаблона биометрической информации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11.13 Абстрактные значения биометрических типов и подтипов</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11.14 Заявление о соответствии формату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11.14.1 Идентификационная информация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11.14.2 Элементы данных и абстрактные значения, определенные ЕСФОБД</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11.14.3 Элементы данных и абстрактные значения, определяемые ведущей организацией</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12 Спецификация формата ведущей организации: сложный формат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12.1 Ведущая организация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12.2 Владелец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12.3 Наименование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12.4 Тип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12.5 ASN.1 OID для данного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12.6 Область использования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12.7 Идентификатор версии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12.8 Версия ЕСФОБД</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12.9 Общие положения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12.10 Спецификация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12.11 Наглядные примеры</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12.12 Определение ASN.1 (предоставлено только для иллюстративных целей)</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 Спецификация формата ведущей организации: "XML-full patron format" с дополнительными данными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lastRenderedPageBreak/>
        <w:t>13.1 Ведущая организация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13.2 Владелец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13.3 Наименование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13.4 Тип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13.5 ASN.1 OID для данного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13.6 Область использования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13.7 Идентификатор версии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13.8 Версия ЕСФОБД</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13.9 Общие положения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13.10 Спецификация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13.11 Элемент &lt;BIR&gt;</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13.11.1 Синтаксис</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13.11.2 Семантика</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13.12 Элемент &lt;Version&gt;</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13.12.1 Синтаксис</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13.12.2 Семантика</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13.13 Элемент &lt;CBEFFversion&gt;*</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13.13.1 Синтаксис</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13.13.2 Семантика</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13.14 Элемент &lt;BIRInfo&gt;</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13.14.1 Синтаксис</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13.14.2 Семантика</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13.15 Элемент &lt;BDBInfo&gt;</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13.15.1 Синтаксис</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13.15.2 Семантика</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13.16 Элемент &lt;Format&gt; BDBInfoType*</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13.16.1 Синтаксис</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13.16.2 Семантика</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13.17 Элемент &lt;Product&gt;</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13.17.1 Синтаксис</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13.17.2 Семантика</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13.18 Элемент &lt;CaptureDevice&gt;*</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13.18.1 Синтаксис</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13.18.2 Семантика</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13.19 Элемент &lt;FeatureExtractionAlgorithm&gt;*</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13.19.1 Синтаксис</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13.19.2 Семантика</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13.20 Элемент &lt;ComparisonAlgorithm&gt;</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13.20.1 Синтаксис</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13.20.2 Семантика</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13.21 Элемент &lt;</w:t>
      </w:r>
      <w:r w:rsidRPr="008026C2">
        <w:rPr>
          <w:rFonts w:ascii="Times New Roman" w:eastAsia="SimSun" w:hAnsi="Times New Roman" w:cs="Times New Roman"/>
          <w:sz w:val="24"/>
          <w:szCs w:val="24"/>
          <w:lang w:val="en-US"/>
        </w:rPr>
        <w:t>CompressionAlgorithm</w:t>
      </w:r>
      <w:r w:rsidRPr="008026C2">
        <w:rPr>
          <w:rFonts w:ascii="Times New Roman" w:eastAsia="SimSun" w:hAnsi="Times New Roman" w:cs="Times New Roman"/>
          <w:sz w:val="24"/>
          <w:szCs w:val="24"/>
        </w:rPr>
        <w:t>&gt;</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13.21.1 Синтаксис</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13.22 Элемент &lt;</w:t>
      </w:r>
      <w:r w:rsidRPr="008026C2">
        <w:rPr>
          <w:rFonts w:ascii="Times New Roman" w:eastAsia="SimSun" w:hAnsi="Times New Roman" w:cs="Times New Roman"/>
          <w:sz w:val="24"/>
          <w:szCs w:val="24"/>
          <w:lang w:val="en-US"/>
        </w:rPr>
        <w:t>Quality</w:t>
      </w:r>
      <w:r w:rsidRPr="008026C2">
        <w:rPr>
          <w:rFonts w:ascii="Times New Roman" w:eastAsia="SimSun" w:hAnsi="Times New Roman" w:cs="Times New Roman"/>
          <w:sz w:val="24"/>
          <w:szCs w:val="24"/>
        </w:rPr>
        <w:t>&gt;</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13.22.1 Синтаксис</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13.22.2 Семантика</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13.23 Элемент &lt;Algorithm&gt;</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13.23.1 Синтаксис</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13.23.2 Семантика</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13.24 Элемент &lt;SBInfo&gt;</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13.24.1 Синтаксис</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lastRenderedPageBreak/>
        <w:t>13.24.2 Семантика</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13.25 Элемент &lt;Format&gt; SBInfoType</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13.25.1 Синтаксис</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13.25.2 Семантика</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13.26 Запись целых чисел</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13.27 Представление строк октетов</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13.28 Запись даты и времени суток</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13.29 Запись универсальных уникальных идентификаторов [Universally Unique Identifiers</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13.30 XML-схема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13.31 Схема ACH.1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13.32 Пример простой ЗБИ при XML-кодировании (в соответствии со схемой АСН.1, схемой XSD и нормативным текстовым описанием)</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13.33 Пример комплексной структуры ЗБИ при XML-кодировании (в соответствии со схемой АСН.1, схемой XSD и нормативным текстовым описанием)</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14 Спецификация формата ведущей организации: "full-complex patron format"</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14.1 Ведущая организация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14.2 Владелец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14.4 Тип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14.5 ASN.1 OID для данного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14.6 Область использования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14.7 Идентификатор версии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14.8 Версия ЕСФОБД</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14.9 Общие положения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14.10 Спецификация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14.11 Наглядные примеры</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14.12 Определение АСН.1 (предоставлено только для иллюстративных целей)</w:t>
      </w:r>
    </w:p>
    <w:p w:rsidR="008026C2" w:rsidRPr="008026C2" w:rsidRDefault="008026C2" w:rsidP="008026C2">
      <w:pPr>
        <w:spacing w:after="0" w:line="240" w:lineRule="auto"/>
        <w:jc w:val="both"/>
        <w:rPr>
          <w:rFonts w:ascii="Times New Roman" w:eastAsia="SimSun" w:hAnsi="Times New Roman" w:cs="Times New Roman"/>
          <w:sz w:val="24"/>
          <w:szCs w:val="24"/>
          <w:lang w:val="en-US"/>
        </w:rPr>
      </w:pPr>
      <w:r w:rsidRPr="008026C2">
        <w:rPr>
          <w:rFonts w:ascii="Times New Roman" w:eastAsia="SimSun" w:hAnsi="Times New Roman" w:cs="Times New Roman"/>
          <w:sz w:val="24"/>
          <w:szCs w:val="24"/>
          <w:lang w:val="en-US"/>
        </w:rPr>
        <w:t xml:space="preserve">15 </w:t>
      </w:r>
      <w:r w:rsidRPr="008026C2">
        <w:rPr>
          <w:rFonts w:ascii="Times New Roman" w:eastAsia="SimSun" w:hAnsi="Times New Roman" w:cs="Times New Roman"/>
          <w:sz w:val="24"/>
          <w:szCs w:val="24"/>
        </w:rPr>
        <w:t>Спецификация</w:t>
      </w:r>
      <w:r w:rsidRPr="008026C2">
        <w:rPr>
          <w:rFonts w:ascii="Times New Roman" w:eastAsia="SimSun" w:hAnsi="Times New Roman" w:cs="Times New Roman"/>
          <w:sz w:val="24"/>
          <w:szCs w:val="24"/>
          <w:lang w:val="en-US"/>
        </w:rPr>
        <w:t xml:space="preserve"> </w:t>
      </w:r>
      <w:r w:rsidRPr="008026C2">
        <w:rPr>
          <w:rFonts w:ascii="Times New Roman" w:eastAsia="SimSun" w:hAnsi="Times New Roman" w:cs="Times New Roman"/>
          <w:sz w:val="24"/>
          <w:szCs w:val="24"/>
        </w:rPr>
        <w:t>формата</w:t>
      </w:r>
      <w:r w:rsidRPr="008026C2">
        <w:rPr>
          <w:rFonts w:ascii="Times New Roman" w:eastAsia="SimSun" w:hAnsi="Times New Roman" w:cs="Times New Roman"/>
          <w:sz w:val="24"/>
          <w:szCs w:val="24"/>
          <w:lang w:val="en-US"/>
        </w:rPr>
        <w:t xml:space="preserve"> </w:t>
      </w:r>
      <w:r w:rsidRPr="008026C2">
        <w:rPr>
          <w:rFonts w:ascii="Times New Roman" w:eastAsia="SimSun" w:hAnsi="Times New Roman" w:cs="Times New Roman"/>
          <w:sz w:val="24"/>
          <w:szCs w:val="24"/>
        </w:rPr>
        <w:t>ведущей</w:t>
      </w:r>
      <w:r w:rsidRPr="008026C2">
        <w:rPr>
          <w:rFonts w:ascii="Times New Roman" w:eastAsia="SimSun" w:hAnsi="Times New Roman" w:cs="Times New Roman"/>
          <w:sz w:val="24"/>
          <w:szCs w:val="24"/>
          <w:lang w:val="en-US"/>
        </w:rPr>
        <w:t xml:space="preserve"> </w:t>
      </w:r>
      <w:r w:rsidRPr="008026C2">
        <w:rPr>
          <w:rFonts w:ascii="Times New Roman" w:eastAsia="SimSun" w:hAnsi="Times New Roman" w:cs="Times New Roman"/>
          <w:sz w:val="24"/>
          <w:szCs w:val="24"/>
        </w:rPr>
        <w:t>организации</w:t>
      </w:r>
      <w:r w:rsidRPr="008026C2">
        <w:rPr>
          <w:rFonts w:ascii="Times New Roman" w:eastAsia="SimSun" w:hAnsi="Times New Roman" w:cs="Times New Roman"/>
          <w:sz w:val="24"/>
          <w:szCs w:val="24"/>
          <w:lang w:val="en-US"/>
        </w:rPr>
        <w:t>: Biometric application programming interface (BioAPI 2.0)</w:t>
      </w:r>
    </w:p>
    <w:p w:rsidR="008026C2" w:rsidRPr="008026C2" w:rsidRDefault="008026C2" w:rsidP="008026C2">
      <w:pPr>
        <w:spacing w:after="0" w:line="240" w:lineRule="auto"/>
        <w:jc w:val="both"/>
        <w:rPr>
          <w:rFonts w:ascii="Times New Roman" w:eastAsia="SimSun" w:hAnsi="Times New Roman" w:cs="Times New Roman"/>
          <w:sz w:val="24"/>
          <w:szCs w:val="24"/>
          <w:lang w:val="en-US"/>
        </w:rPr>
      </w:pPr>
      <w:r w:rsidRPr="008026C2">
        <w:rPr>
          <w:rFonts w:ascii="Times New Roman" w:eastAsia="SimSun" w:hAnsi="Times New Roman" w:cs="Times New Roman"/>
          <w:sz w:val="24"/>
          <w:szCs w:val="24"/>
          <w:lang w:val="en-US"/>
        </w:rPr>
        <w:t xml:space="preserve">16 </w:t>
      </w:r>
      <w:r w:rsidRPr="008026C2">
        <w:rPr>
          <w:rFonts w:ascii="Times New Roman" w:eastAsia="SimSun" w:hAnsi="Times New Roman" w:cs="Times New Roman"/>
          <w:sz w:val="24"/>
          <w:szCs w:val="24"/>
        </w:rPr>
        <w:t>Спецификация</w:t>
      </w:r>
      <w:r w:rsidRPr="008026C2">
        <w:rPr>
          <w:rFonts w:ascii="Times New Roman" w:eastAsia="SimSun" w:hAnsi="Times New Roman" w:cs="Times New Roman"/>
          <w:sz w:val="24"/>
          <w:szCs w:val="24"/>
          <w:lang w:val="en-US"/>
        </w:rPr>
        <w:t xml:space="preserve"> </w:t>
      </w:r>
      <w:r w:rsidRPr="008026C2">
        <w:rPr>
          <w:rFonts w:ascii="Times New Roman" w:eastAsia="SimSun" w:hAnsi="Times New Roman" w:cs="Times New Roman"/>
          <w:sz w:val="24"/>
          <w:szCs w:val="24"/>
        </w:rPr>
        <w:t>формата</w:t>
      </w:r>
      <w:r w:rsidRPr="008026C2">
        <w:rPr>
          <w:rFonts w:ascii="Times New Roman" w:eastAsia="SimSun" w:hAnsi="Times New Roman" w:cs="Times New Roman"/>
          <w:sz w:val="24"/>
          <w:szCs w:val="24"/>
          <w:lang w:val="en-US"/>
        </w:rPr>
        <w:t xml:space="preserve"> </w:t>
      </w:r>
      <w:r w:rsidRPr="008026C2">
        <w:rPr>
          <w:rFonts w:ascii="Times New Roman" w:eastAsia="SimSun" w:hAnsi="Times New Roman" w:cs="Times New Roman"/>
          <w:sz w:val="24"/>
          <w:szCs w:val="24"/>
        </w:rPr>
        <w:t>ведущей</w:t>
      </w:r>
      <w:r w:rsidRPr="008026C2">
        <w:rPr>
          <w:rFonts w:ascii="Times New Roman" w:eastAsia="SimSun" w:hAnsi="Times New Roman" w:cs="Times New Roman"/>
          <w:sz w:val="24"/>
          <w:szCs w:val="24"/>
          <w:lang w:val="en-US"/>
        </w:rPr>
        <w:t xml:space="preserve"> </w:t>
      </w:r>
      <w:r w:rsidRPr="008026C2">
        <w:rPr>
          <w:rFonts w:ascii="Times New Roman" w:eastAsia="SimSun" w:hAnsi="Times New Roman" w:cs="Times New Roman"/>
          <w:sz w:val="24"/>
          <w:szCs w:val="24"/>
        </w:rPr>
        <w:t>организации</w:t>
      </w:r>
      <w:r w:rsidRPr="008026C2">
        <w:rPr>
          <w:rFonts w:ascii="Times New Roman" w:eastAsia="SimSun" w:hAnsi="Times New Roman" w:cs="Times New Roman"/>
          <w:sz w:val="24"/>
          <w:szCs w:val="24"/>
          <w:lang w:val="en-US"/>
        </w:rPr>
        <w:t>: Self-identifying Tag-oriented Simple BIR</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16.2 Владелец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16.3 Наименование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16.4 Тип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16.5 ASN.1 OID для данного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16.6 Область использования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16.7 Идентификатор версии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16.8 Версия ЕСФОБД</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16.9 Общие положения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16.10 Спецификация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16.11 Наглядные примеры</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16.12 Определение ASN.1</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17 Спецификация формата ведущей организации: Self-identifying Tag-oriented Simple BIR</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17.1 Ведущая организация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17.2 Владелец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17.3 Наименование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17.4 Тип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17.5 ASN.1 OID для данного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17.6 Область использования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17.7 Идентификатор версии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17.8 Версия ЕСФОБД</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17.9 Общие положения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17.10 Спецификация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lastRenderedPageBreak/>
        <w:t>17.11 Наглядные примеры</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17.12 Определение ASN.1</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18 Спецификация формата ведущей организации: PAD patron format (Соединение BDB с PAD Sample)</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18.1 Ведущая организация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13.2 Владелец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18.3 Наименование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18.4 Тип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18.5 ASN.1 OID для данного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18.6 Область использования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18.7 Идентификатор версии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18.8 Версия ЕСФОБД</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18.9 Общие положения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18.10 Спецификация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18.11 Наглядные примеры</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18.12 Определение ASN.1</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19 Спецификация формата: TLV-encoded patron format for ICCs and other tokens (с явным правом выделения тегов)</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19.1 Ведущая организация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19.2 Владелец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19.3 Наименование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19.4 Тип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19.5 ASN.1 OID для данного формата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19.6 Область использования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19.7 Идентификатор версии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19.8 Версия ЕСФОБД</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19.9 Общие положения</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19.10 Спецификация ASN.1</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19.11 Табличные представления информации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19.11.2 Шаблон биометрической информации, используемый для сравнения биометрических данных вне карты</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19.12 Объект данных группы шаблона биометрической информации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19.13 Абстрактные значения и кодировки для биометрического типа и подтипа</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19.14 Наглядные примеры</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Приложение A (информативное) Рекомендации по использованию спецификаций форматов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Приложение B (информативное) Соответствие определенным форматам ведущей организации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Приложение C (нормативное) Спецификации кодирования для форматов ведущей организации с тегами</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Приложение D (информативное) Информация и пояснения к разделу 11</w:t>
      </w:r>
    </w:p>
    <w:p w:rsidR="008026C2" w:rsidRPr="008026C2" w:rsidRDefault="008026C2" w:rsidP="008026C2">
      <w:pPr>
        <w:spacing w:after="0" w:line="240" w:lineRule="auto"/>
        <w:jc w:val="both"/>
        <w:rPr>
          <w:rFonts w:ascii="Times New Roman" w:eastAsia="SimSun" w:hAnsi="Times New Roman" w:cs="Times New Roman"/>
          <w:sz w:val="24"/>
          <w:szCs w:val="24"/>
        </w:rPr>
      </w:pPr>
      <w:r w:rsidRPr="008026C2">
        <w:rPr>
          <w:rFonts w:ascii="Times New Roman" w:eastAsia="SimSun" w:hAnsi="Times New Roman" w:cs="Times New Roman"/>
          <w:sz w:val="24"/>
          <w:szCs w:val="24"/>
        </w:rPr>
        <w:t>Библиография</w:t>
      </w:r>
    </w:p>
    <w:p w:rsidR="008026C2" w:rsidRDefault="008026C2" w:rsidP="004C5E79">
      <w:pPr>
        <w:tabs>
          <w:tab w:val="left" w:pos="1418"/>
          <w:tab w:val="left" w:pos="3261"/>
        </w:tabs>
        <w:spacing w:after="0" w:line="240" w:lineRule="auto"/>
        <w:ind w:firstLine="567"/>
        <w:jc w:val="center"/>
        <w:rPr>
          <w:rFonts w:ascii="Times New Roman" w:hAnsi="Times New Roman"/>
          <w:b/>
          <w:sz w:val="24"/>
          <w:szCs w:val="24"/>
          <w:lang w:val="kk-KZ"/>
        </w:rPr>
      </w:pPr>
    </w:p>
    <w:p w:rsidR="008026C2" w:rsidRDefault="008026C2" w:rsidP="004C5E79">
      <w:pPr>
        <w:tabs>
          <w:tab w:val="left" w:pos="1418"/>
          <w:tab w:val="left" w:pos="3261"/>
        </w:tabs>
        <w:spacing w:after="0" w:line="240" w:lineRule="auto"/>
        <w:ind w:firstLine="567"/>
        <w:jc w:val="center"/>
        <w:rPr>
          <w:rFonts w:ascii="Times New Roman" w:hAnsi="Times New Roman"/>
          <w:b/>
          <w:sz w:val="24"/>
          <w:szCs w:val="24"/>
          <w:lang w:val="kk-KZ"/>
        </w:rPr>
      </w:pPr>
    </w:p>
    <w:p w:rsidR="008026C2" w:rsidRDefault="008026C2" w:rsidP="004C5E79">
      <w:pPr>
        <w:tabs>
          <w:tab w:val="left" w:pos="1418"/>
          <w:tab w:val="left" w:pos="3261"/>
        </w:tabs>
        <w:spacing w:after="0" w:line="240" w:lineRule="auto"/>
        <w:ind w:firstLine="567"/>
        <w:jc w:val="center"/>
        <w:rPr>
          <w:rFonts w:ascii="Times New Roman" w:hAnsi="Times New Roman"/>
          <w:b/>
          <w:sz w:val="24"/>
          <w:szCs w:val="24"/>
          <w:lang w:val="kk-KZ"/>
        </w:rPr>
      </w:pPr>
    </w:p>
    <w:p w:rsidR="008026C2" w:rsidRDefault="008026C2" w:rsidP="004C5E79">
      <w:pPr>
        <w:tabs>
          <w:tab w:val="left" w:pos="1418"/>
          <w:tab w:val="left" w:pos="3261"/>
        </w:tabs>
        <w:spacing w:after="0" w:line="240" w:lineRule="auto"/>
        <w:ind w:firstLine="567"/>
        <w:jc w:val="center"/>
        <w:rPr>
          <w:rFonts w:ascii="Times New Roman" w:hAnsi="Times New Roman"/>
          <w:b/>
          <w:sz w:val="24"/>
          <w:szCs w:val="24"/>
          <w:lang w:val="kk-KZ"/>
        </w:rPr>
      </w:pPr>
    </w:p>
    <w:p w:rsidR="008026C2" w:rsidRDefault="008026C2" w:rsidP="004C5E79">
      <w:pPr>
        <w:tabs>
          <w:tab w:val="left" w:pos="1418"/>
          <w:tab w:val="left" w:pos="3261"/>
        </w:tabs>
        <w:spacing w:after="0" w:line="240" w:lineRule="auto"/>
        <w:ind w:firstLine="567"/>
        <w:jc w:val="center"/>
        <w:rPr>
          <w:rFonts w:ascii="Times New Roman" w:hAnsi="Times New Roman"/>
          <w:b/>
          <w:sz w:val="24"/>
          <w:szCs w:val="24"/>
          <w:lang w:val="kk-KZ"/>
        </w:rPr>
      </w:pPr>
    </w:p>
    <w:p w:rsidR="00772891" w:rsidRDefault="00772891" w:rsidP="004C5E79">
      <w:pPr>
        <w:tabs>
          <w:tab w:val="left" w:pos="1418"/>
          <w:tab w:val="left" w:pos="3261"/>
        </w:tabs>
        <w:spacing w:after="0" w:line="240" w:lineRule="auto"/>
        <w:ind w:firstLine="567"/>
        <w:jc w:val="center"/>
        <w:rPr>
          <w:rFonts w:ascii="Times New Roman" w:hAnsi="Times New Roman"/>
          <w:b/>
          <w:sz w:val="24"/>
          <w:szCs w:val="24"/>
          <w:lang w:val="kk-KZ"/>
        </w:rPr>
      </w:pPr>
    </w:p>
    <w:p w:rsidR="00120650" w:rsidRDefault="00120650" w:rsidP="00636D5C">
      <w:pPr>
        <w:spacing w:after="0" w:line="240" w:lineRule="auto"/>
        <w:jc w:val="center"/>
        <w:rPr>
          <w:rFonts w:ascii="Times New Roman" w:hAnsi="Times New Roman"/>
          <w:b/>
          <w:sz w:val="24"/>
          <w:szCs w:val="24"/>
          <w:lang w:val="kk-KZ"/>
        </w:rPr>
      </w:pPr>
    </w:p>
    <w:p w:rsidR="00120650" w:rsidRDefault="00120650" w:rsidP="00636D5C">
      <w:pPr>
        <w:spacing w:after="0" w:line="240" w:lineRule="auto"/>
        <w:jc w:val="center"/>
        <w:rPr>
          <w:rFonts w:ascii="Times New Roman" w:hAnsi="Times New Roman"/>
          <w:b/>
          <w:sz w:val="24"/>
          <w:szCs w:val="24"/>
          <w:lang w:val="kk-KZ"/>
        </w:rPr>
      </w:pPr>
    </w:p>
    <w:p w:rsidR="00772891" w:rsidRDefault="00413CA0" w:rsidP="00636D5C">
      <w:pPr>
        <w:spacing w:after="0" w:line="240" w:lineRule="auto"/>
        <w:jc w:val="center"/>
        <w:rPr>
          <w:rFonts w:ascii="Times New Roman" w:hAnsi="Times New Roman"/>
          <w:b/>
          <w:sz w:val="24"/>
          <w:szCs w:val="24"/>
          <w:lang w:val="kk-KZ"/>
        </w:rPr>
      </w:pPr>
      <w:r w:rsidRPr="00EF2CD2">
        <w:rPr>
          <w:rFonts w:ascii="Times New Roman" w:hAnsi="Times New Roman"/>
          <w:b/>
          <w:sz w:val="24"/>
          <w:szCs w:val="24"/>
          <w:lang w:val="kk-KZ"/>
        </w:rPr>
        <w:lastRenderedPageBreak/>
        <w:t>Введение</w:t>
      </w:r>
    </w:p>
    <w:p w:rsidR="00772891" w:rsidRDefault="00D117AB" w:rsidP="00413CA0">
      <w:pPr>
        <w:spacing w:after="0" w:line="240" w:lineRule="auto"/>
        <w:jc w:val="both"/>
        <w:rPr>
          <w:rFonts w:ascii="Times New Roman" w:hAnsi="Times New Roman"/>
          <w:b/>
          <w:sz w:val="24"/>
          <w:szCs w:val="24"/>
          <w:lang w:val="kk-KZ"/>
        </w:rPr>
      </w:pPr>
      <w:r w:rsidRPr="00EF2CD2">
        <w:rPr>
          <w:rFonts w:ascii="Times New Roman" w:hAnsi="Times New Roman"/>
          <w:b/>
          <w:sz w:val="24"/>
          <w:szCs w:val="24"/>
          <w:lang w:val="kk-KZ"/>
        </w:rPr>
        <w:t xml:space="preserve"> </w:t>
      </w:r>
    </w:p>
    <w:p w:rsidR="008026C2" w:rsidRPr="008026C2" w:rsidRDefault="008026C2" w:rsidP="008026C2">
      <w:pPr>
        <w:spacing w:after="0" w:line="240" w:lineRule="auto"/>
        <w:ind w:firstLine="720"/>
        <w:jc w:val="both"/>
        <w:rPr>
          <w:rFonts w:ascii="Times New Roman" w:hAnsi="Times New Roman" w:cs="Times New Roman"/>
          <w:color w:val="000000"/>
          <w:sz w:val="24"/>
          <w:szCs w:val="24"/>
        </w:rPr>
      </w:pPr>
      <w:bookmarkStart w:id="0" w:name="_Ref521726698"/>
      <w:bookmarkEnd w:id="0"/>
      <w:r w:rsidRPr="008026C2">
        <w:rPr>
          <w:rFonts w:ascii="Times New Roman" w:hAnsi="Times New Roman" w:cs="Times New Roman"/>
          <w:color w:val="000000"/>
          <w:sz w:val="24"/>
          <w:szCs w:val="24"/>
        </w:rPr>
        <w:t>Ожидается, что системы и приложения аутентификации на основе биометрических данных будут поддерживать несколько биометрических устройств и несколько форматов биометрических данных. Единая структура форматов обмена биометрическими данными (ЕСФОБД) обеспечивает взаимодействие программных и аппаратных средств, предназначенных для применения в области биометрии, разработанных различными изготовителями и разработчиками путем обеспечения обмена биометрическими данными.</w:t>
      </w:r>
    </w:p>
    <w:p w:rsidR="008026C2" w:rsidRPr="008026C2" w:rsidRDefault="008026C2" w:rsidP="008026C2">
      <w:pPr>
        <w:spacing w:after="0" w:line="240" w:lineRule="auto"/>
        <w:ind w:firstLine="720"/>
        <w:jc w:val="both"/>
        <w:rPr>
          <w:rFonts w:ascii="Times New Roman" w:hAnsi="Times New Roman" w:cs="Times New Roman"/>
          <w:color w:val="000000"/>
          <w:sz w:val="24"/>
          <w:szCs w:val="24"/>
        </w:rPr>
      </w:pPr>
      <w:r w:rsidRPr="008026C2">
        <w:rPr>
          <w:rFonts w:ascii="Times New Roman" w:hAnsi="Times New Roman" w:cs="Times New Roman"/>
          <w:color w:val="000000"/>
          <w:sz w:val="24"/>
          <w:szCs w:val="24"/>
        </w:rPr>
        <w:t>Для обеспечения обмена биометрическими данными в ISO/IEC 19785-1 установлены:</w:t>
      </w:r>
    </w:p>
    <w:p w:rsidR="008026C2" w:rsidRPr="008026C2" w:rsidRDefault="008026C2" w:rsidP="008026C2">
      <w:pPr>
        <w:spacing w:after="0" w:line="240" w:lineRule="auto"/>
        <w:ind w:firstLine="720"/>
        <w:jc w:val="both"/>
        <w:rPr>
          <w:rFonts w:ascii="Times New Roman" w:hAnsi="Times New Roman" w:cs="Times New Roman"/>
          <w:color w:val="000000"/>
          <w:sz w:val="24"/>
          <w:szCs w:val="24"/>
        </w:rPr>
      </w:pPr>
      <w:r w:rsidRPr="008026C2">
        <w:rPr>
          <w:rFonts w:ascii="Times New Roman" w:hAnsi="Times New Roman" w:cs="Times New Roman"/>
          <w:color w:val="000000"/>
          <w:sz w:val="24"/>
          <w:szCs w:val="24"/>
        </w:rPr>
        <w:t>a) запись биометрической информации (ЗБИ), состоящая из трех компонентов:</w:t>
      </w:r>
    </w:p>
    <w:p w:rsidR="008026C2" w:rsidRPr="008026C2" w:rsidRDefault="008026C2" w:rsidP="008026C2">
      <w:pPr>
        <w:spacing w:after="0" w:line="240" w:lineRule="auto"/>
        <w:ind w:firstLine="720"/>
        <w:jc w:val="both"/>
        <w:rPr>
          <w:rFonts w:ascii="Times New Roman" w:hAnsi="Times New Roman" w:cs="Times New Roman"/>
          <w:color w:val="000000"/>
          <w:sz w:val="24"/>
          <w:szCs w:val="24"/>
        </w:rPr>
      </w:pPr>
      <w:r w:rsidRPr="008026C2">
        <w:rPr>
          <w:rFonts w:ascii="Times New Roman" w:hAnsi="Times New Roman" w:cs="Times New Roman"/>
          <w:color w:val="000000"/>
          <w:sz w:val="24"/>
          <w:szCs w:val="24"/>
        </w:rPr>
        <w:t>1) стандартизованный биометрический заголовок (СБЗ);</w:t>
      </w:r>
    </w:p>
    <w:p w:rsidR="008026C2" w:rsidRPr="008026C2" w:rsidRDefault="008026C2" w:rsidP="008026C2">
      <w:pPr>
        <w:spacing w:after="0" w:line="240" w:lineRule="auto"/>
        <w:ind w:firstLine="720"/>
        <w:jc w:val="both"/>
        <w:rPr>
          <w:rFonts w:ascii="Times New Roman" w:hAnsi="Times New Roman" w:cs="Times New Roman"/>
          <w:color w:val="000000"/>
          <w:sz w:val="24"/>
          <w:szCs w:val="24"/>
        </w:rPr>
      </w:pPr>
      <w:r w:rsidRPr="008026C2">
        <w:rPr>
          <w:rFonts w:ascii="Times New Roman" w:hAnsi="Times New Roman" w:cs="Times New Roman"/>
          <w:color w:val="000000"/>
          <w:sz w:val="24"/>
          <w:szCs w:val="24"/>
        </w:rPr>
        <w:t>2) блок биометрических данных (ББД), который может быть, как стандартизированным, так и проприетарным, и</w:t>
      </w:r>
    </w:p>
    <w:p w:rsidR="008026C2" w:rsidRPr="008026C2" w:rsidRDefault="008026C2" w:rsidP="008026C2">
      <w:pPr>
        <w:spacing w:after="0" w:line="240" w:lineRule="auto"/>
        <w:ind w:firstLine="720"/>
        <w:jc w:val="both"/>
        <w:rPr>
          <w:rFonts w:ascii="Times New Roman" w:hAnsi="Times New Roman" w:cs="Times New Roman"/>
          <w:color w:val="000000"/>
          <w:sz w:val="24"/>
          <w:szCs w:val="24"/>
        </w:rPr>
      </w:pPr>
      <w:r w:rsidRPr="008026C2">
        <w:rPr>
          <w:rFonts w:ascii="Times New Roman" w:hAnsi="Times New Roman" w:cs="Times New Roman"/>
          <w:color w:val="000000"/>
          <w:sz w:val="24"/>
          <w:szCs w:val="24"/>
        </w:rPr>
        <w:t>3) блок защиты информации (БЗИ) (необязательный);</w:t>
      </w:r>
    </w:p>
    <w:p w:rsidR="008026C2" w:rsidRPr="008026C2" w:rsidRDefault="008026C2" w:rsidP="008026C2">
      <w:pPr>
        <w:spacing w:after="0" w:line="240" w:lineRule="auto"/>
        <w:ind w:firstLine="720"/>
        <w:jc w:val="both"/>
        <w:rPr>
          <w:rFonts w:ascii="Times New Roman" w:hAnsi="Times New Roman" w:cs="Times New Roman"/>
          <w:color w:val="000000"/>
          <w:sz w:val="24"/>
          <w:szCs w:val="24"/>
        </w:rPr>
      </w:pPr>
      <w:r w:rsidRPr="008026C2">
        <w:rPr>
          <w:rFonts w:ascii="Times New Roman" w:hAnsi="Times New Roman" w:cs="Times New Roman"/>
          <w:color w:val="000000"/>
          <w:sz w:val="24"/>
          <w:szCs w:val="24"/>
        </w:rPr>
        <w:t>b) различные трехкомпонентные структуры ЗБИ:</w:t>
      </w:r>
    </w:p>
    <w:p w:rsidR="008026C2" w:rsidRPr="008026C2" w:rsidRDefault="008026C2" w:rsidP="008026C2">
      <w:pPr>
        <w:spacing w:after="0" w:line="240" w:lineRule="auto"/>
        <w:ind w:firstLine="720"/>
        <w:jc w:val="both"/>
        <w:rPr>
          <w:rFonts w:ascii="Times New Roman" w:hAnsi="Times New Roman" w:cs="Times New Roman"/>
          <w:color w:val="000000"/>
          <w:sz w:val="24"/>
          <w:szCs w:val="24"/>
        </w:rPr>
      </w:pPr>
      <w:r w:rsidRPr="008026C2">
        <w:rPr>
          <w:rFonts w:ascii="Times New Roman" w:hAnsi="Times New Roman" w:cs="Times New Roman"/>
          <w:color w:val="000000"/>
          <w:sz w:val="24"/>
          <w:szCs w:val="24"/>
        </w:rPr>
        <w:t>1) один СБЗ, один или боле ББД и один БЗИ по возможности (простые ЗБИ ЕСФОБД),</w:t>
      </w:r>
    </w:p>
    <w:p w:rsidR="008026C2" w:rsidRPr="008026C2" w:rsidRDefault="008026C2" w:rsidP="008026C2">
      <w:pPr>
        <w:spacing w:after="0" w:line="240" w:lineRule="auto"/>
        <w:ind w:firstLine="720"/>
        <w:jc w:val="both"/>
        <w:rPr>
          <w:rFonts w:ascii="Times New Roman" w:hAnsi="Times New Roman" w:cs="Times New Roman"/>
          <w:color w:val="000000"/>
          <w:sz w:val="24"/>
          <w:szCs w:val="24"/>
        </w:rPr>
      </w:pPr>
      <w:r w:rsidRPr="008026C2">
        <w:rPr>
          <w:rFonts w:ascii="Times New Roman" w:hAnsi="Times New Roman" w:cs="Times New Roman"/>
          <w:color w:val="000000"/>
          <w:sz w:val="24"/>
          <w:szCs w:val="24"/>
        </w:rPr>
        <w:t>2) только один самоидентифицирующийся СБЗ, по крайней мере один или несколько ББД и, возможно, один БЗИ (самоидентифицирующийся простой ЗБИ ЕСФОБД), и</w:t>
      </w:r>
    </w:p>
    <w:p w:rsidR="008026C2" w:rsidRPr="008026C2" w:rsidRDefault="008026C2" w:rsidP="008026C2">
      <w:pPr>
        <w:spacing w:after="0" w:line="240" w:lineRule="auto"/>
        <w:ind w:firstLine="720"/>
        <w:jc w:val="both"/>
        <w:rPr>
          <w:rFonts w:ascii="Times New Roman" w:hAnsi="Times New Roman" w:cs="Times New Roman"/>
          <w:color w:val="000000"/>
          <w:sz w:val="24"/>
          <w:szCs w:val="24"/>
        </w:rPr>
      </w:pPr>
      <w:r w:rsidRPr="008026C2">
        <w:rPr>
          <w:rFonts w:ascii="Times New Roman" w:hAnsi="Times New Roman" w:cs="Times New Roman"/>
          <w:color w:val="000000"/>
          <w:sz w:val="24"/>
          <w:szCs w:val="24"/>
        </w:rPr>
        <w:t>3) более одного ББД с несколькими СБЗ, необходимыми для объяснения структуры ЗБИ, и несколько БЗИ. Такая структура ЗБИ называется комплексной;</w:t>
      </w:r>
    </w:p>
    <w:p w:rsidR="008026C2" w:rsidRPr="008026C2" w:rsidRDefault="008026C2" w:rsidP="008026C2">
      <w:pPr>
        <w:spacing w:after="0" w:line="240" w:lineRule="auto"/>
        <w:ind w:firstLine="720"/>
        <w:jc w:val="both"/>
        <w:rPr>
          <w:rFonts w:ascii="Times New Roman" w:hAnsi="Times New Roman" w:cs="Times New Roman"/>
          <w:color w:val="000000"/>
          <w:sz w:val="24"/>
          <w:szCs w:val="24"/>
        </w:rPr>
      </w:pPr>
      <w:r w:rsidRPr="008026C2">
        <w:rPr>
          <w:rFonts w:ascii="Times New Roman" w:hAnsi="Times New Roman" w:cs="Times New Roman"/>
          <w:color w:val="000000"/>
          <w:sz w:val="24"/>
          <w:szCs w:val="24"/>
        </w:rPr>
        <w:t>c) концепция самоидентификации, которая может быть применена к любому варианту структуры из 3 частей для ЗБИ с использованием поля "СЗБИ ", как определено в ISO/IEC 19785-1;</w:t>
      </w:r>
    </w:p>
    <w:p w:rsidR="008026C2" w:rsidRPr="008026C2" w:rsidRDefault="008026C2" w:rsidP="008026C2">
      <w:pPr>
        <w:spacing w:after="0" w:line="240" w:lineRule="auto"/>
        <w:ind w:firstLine="720"/>
        <w:jc w:val="both"/>
        <w:rPr>
          <w:rFonts w:ascii="Times New Roman" w:hAnsi="Times New Roman" w:cs="Times New Roman"/>
          <w:color w:val="000000"/>
          <w:sz w:val="24"/>
          <w:szCs w:val="24"/>
        </w:rPr>
      </w:pPr>
      <w:r w:rsidRPr="008026C2">
        <w:rPr>
          <w:rFonts w:ascii="Times New Roman" w:hAnsi="Times New Roman" w:cs="Times New Roman"/>
          <w:color w:val="000000"/>
          <w:sz w:val="24"/>
          <w:szCs w:val="24"/>
        </w:rPr>
        <w:t>d) более 40 элементов данных и предусмотренные для них абстрактные значения, которые могут быть использованы в СБЗ для пояснения содержания ББД, входящего(их) в состав ЗБИ, а также для объяснения содержания данной ЗБИ;</w:t>
      </w:r>
    </w:p>
    <w:p w:rsidR="008026C2" w:rsidRPr="008026C2" w:rsidRDefault="008026C2" w:rsidP="008026C2">
      <w:pPr>
        <w:spacing w:after="0" w:line="240" w:lineRule="auto"/>
        <w:ind w:firstLine="720"/>
        <w:jc w:val="both"/>
        <w:rPr>
          <w:rFonts w:ascii="Times New Roman" w:hAnsi="Times New Roman" w:cs="Times New Roman"/>
          <w:color w:val="000000"/>
          <w:sz w:val="24"/>
          <w:szCs w:val="24"/>
        </w:rPr>
      </w:pPr>
      <w:r w:rsidRPr="008026C2">
        <w:rPr>
          <w:rFonts w:ascii="Times New Roman" w:hAnsi="Times New Roman" w:cs="Times New Roman"/>
          <w:color w:val="000000"/>
          <w:sz w:val="24"/>
          <w:szCs w:val="24"/>
        </w:rPr>
        <w:t>е) понятие формата ведущей организации ЕСФОБД [(ISO/IEC 19785-1) не определяет саму спецификацию формата ведущей организации ЕСФОБД], который представляет собой подробную спецификацию структуры и содержания определенной стандартизованной ЗБИ;</w:t>
      </w:r>
    </w:p>
    <w:p w:rsidR="008026C2" w:rsidRPr="008026C2" w:rsidRDefault="008026C2" w:rsidP="008026C2">
      <w:pPr>
        <w:spacing w:after="0" w:line="240" w:lineRule="auto"/>
        <w:ind w:firstLine="720"/>
        <w:jc w:val="both"/>
        <w:rPr>
          <w:rFonts w:ascii="Times New Roman" w:hAnsi="Times New Roman" w:cs="Times New Roman"/>
          <w:color w:val="000000"/>
          <w:sz w:val="24"/>
          <w:szCs w:val="24"/>
        </w:rPr>
      </w:pPr>
      <w:r w:rsidRPr="008026C2">
        <w:rPr>
          <w:rFonts w:ascii="Times New Roman" w:hAnsi="Times New Roman" w:cs="Times New Roman"/>
          <w:color w:val="000000"/>
          <w:sz w:val="24"/>
          <w:szCs w:val="24"/>
        </w:rPr>
        <w:t>f) понятие ведущей организации ЕСФОБД, которая является общественной организацией, занимающейся разработкой стандартов, зарегистрирована регистрационным органом в области биометрии (далее - регистрационный орган) и намеревается устанавливать собственный формат ведущей организации ЕСФОБД;</w:t>
      </w:r>
    </w:p>
    <w:p w:rsidR="008026C2" w:rsidRPr="008026C2" w:rsidRDefault="008026C2" w:rsidP="008026C2">
      <w:pPr>
        <w:spacing w:after="0" w:line="240" w:lineRule="auto"/>
        <w:ind w:firstLine="720"/>
        <w:jc w:val="both"/>
        <w:rPr>
          <w:rFonts w:ascii="Times New Roman" w:hAnsi="Times New Roman" w:cs="Times New Roman"/>
          <w:color w:val="000000"/>
          <w:sz w:val="24"/>
          <w:szCs w:val="24"/>
        </w:rPr>
      </w:pPr>
      <w:r w:rsidRPr="008026C2">
        <w:rPr>
          <w:rFonts w:ascii="Times New Roman" w:hAnsi="Times New Roman" w:cs="Times New Roman"/>
          <w:color w:val="000000"/>
          <w:sz w:val="24"/>
          <w:szCs w:val="24"/>
        </w:rPr>
        <w:t>g) понятие регистрационного органа, который присваивает уникальные идентификаторы организациям (организациям, разрабатывающим стандарты, изготовителям биометрических устройств, разработчикам программного обеспечения и другим организациям), которые создают форматы ББД и форматы ведущих организаций (ISO/IEC 19785-2 определяет схему идентификации для биометрических объектов и организаций, зарегистрированных ОРБД);</w:t>
      </w:r>
    </w:p>
    <w:p w:rsidR="008026C2" w:rsidRPr="008026C2" w:rsidRDefault="008026C2" w:rsidP="008026C2">
      <w:pPr>
        <w:spacing w:after="0" w:line="240" w:lineRule="auto"/>
        <w:ind w:firstLine="720"/>
        <w:jc w:val="both"/>
        <w:rPr>
          <w:rFonts w:ascii="Times New Roman" w:hAnsi="Times New Roman" w:cs="Times New Roman"/>
          <w:color w:val="000000"/>
          <w:sz w:val="24"/>
          <w:szCs w:val="24"/>
        </w:rPr>
      </w:pPr>
      <w:r w:rsidRPr="008026C2">
        <w:rPr>
          <w:rFonts w:ascii="Times New Roman" w:hAnsi="Times New Roman" w:cs="Times New Roman"/>
          <w:color w:val="000000"/>
          <w:sz w:val="24"/>
          <w:szCs w:val="24"/>
        </w:rPr>
        <w:t>h) расположенные в СБЗ элементы данных ЕСФОБД [см. c) выше], которые поддерживают уникальные идентификаторы, присвоенные регистрационным органом биометрическим организациям, форматам ББД, биометрическим продуктам, устройства захвата, алгоритмы извлечения функций, алгоритмы сравнения, алгоритмы качества, алгоритмы сжатия, механизмы ОА, форматам ведущей организации (самоидентифицирующиеся или нет) и форматам БЗИ.</w:t>
      </w:r>
    </w:p>
    <w:p w:rsidR="008026C2" w:rsidRPr="008026C2" w:rsidRDefault="008026C2" w:rsidP="008026C2">
      <w:pPr>
        <w:spacing w:after="0" w:line="240" w:lineRule="auto"/>
        <w:ind w:firstLine="720"/>
        <w:jc w:val="both"/>
        <w:rPr>
          <w:rFonts w:ascii="Times New Roman" w:hAnsi="Times New Roman" w:cs="Times New Roman"/>
          <w:color w:val="000000"/>
          <w:sz w:val="24"/>
          <w:szCs w:val="24"/>
        </w:rPr>
      </w:pPr>
      <w:r w:rsidRPr="008026C2">
        <w:rPr>
          <w:rFonts w:ascii="Times New Roman" w:hAnsi="Times New Roman" w:cs="Times New Roman"/>
          <w:color w:val="000000"/>
          <w:sz w:val="24"/>
          <w:szCs w:val="24"/>
        </w:rPr>
        <w:t xml:space="preserve">Форматы ведущей организации могут быть указаны в других стандартах и зарегистрированы в регистрационном органе ЕСФОБД (см. ISO/IEC 19785-2). Например, </w:t>
      </w:r>
      <w:r w:rsidRPr="008026C2">
        <w:rPr>
          <w:rFonts w:ascii="Times New Roman" w:hAnsi="Times New Roman" w:cs="Times New Roman"/>
          <w:color w:val="000000"/>
          <w:sz w:val="24"/>
          <w:szCs w:val="24"/>
        </w:rPr>
        <w:lastRenderedPageBreak/>
        <w:t>существует зарегистрированный формат ведущей организации, указанный в стандарте ISO/IEC 19785-1. Полный список зарегистрированных форматов ведущей организации представлен на веб-сайте регистрационного органа ЕСФОБД.</w:t>
      </w:r>
    </w:p>
    <w:p w:rsidR="008026C2" w:rsidRPr="008026C2" w:rsidRDefault="008026C2" w:rsidP="008026C2">
      <w:pPr>
        <w:spacing w:after="0" w:line="240" w:lineRule="auto"/>
        <w:ind w:firstLine="720"/>
        <w:jc w:val="both"/>
        <w:rPr>
          <w:rFonts w:ascii="Times New Roman" w:hAnsi="Times New Roman" w:cs="Times New Roman"/>
          <w:color w:val="000000"/>
          <w:sz w:val="24"/>
          <w:szCs w:val="24"/>
        </w:rPr>
      </w:pPr>
      <w:r w:rsidRPr="008026C2">
        <w:rPr>
          <w:rFonts w:ascii="Times New Roman" w:hAnsi="Times New Roman" w:cs="Times New Roman"/>
          <w:color w:val="000000"/>
          <w:sz w:val="24"/>
          <w:szCs w:val="24"/>
        </w:rPr>
        <w:t>Настоящий стандарт устанавливает несколько форматов ведущей организации ЕСФОБД, которые предположительно будут использоваться в различных областях. Дополнительные спецификации формата ведущей организации ISO/IEC JTC 1/SC 37 могут быть опубликованы в качестве новых положений в будущих поправках к настоящему документу или в других международных стандартах ISO/IEC JTC 1/SC 37.</w:t>
      </w:r>
    </w:p>
    <w:p w:rsidR="008026C2" w:rsidRPr="008026C2" w:rsidRDefault="008026C2" w:rsidP="008026C2">
      <w:pPr>
        <w:spacing w:after="0" w:line="240" w:lineRule="auto"/>
        <w:ind w:firstLine="720"/>
        <w:jc w:val="both"/>
        <w:rPr>
          <w:rFonts w:ascii="Times New Roman" w:hAnsi="Times New Roman" w:cs="Times New Roman"/>
          <w:color w:val="000000"/>
          <w:sz w:val="24"/>
          <w:szCs w:val="24"/>
        </w:rPr>
      </w:pPr>
      <w:r w:rsidRPr="008026C2">
        <w:rPr>
          <w:rFonts w:ascii="Times New Roman" w:hAnsi="Times New Roman" w:cs="Times New Roman"/>
          <w:color w:val="000000"/>
          <w:sz w:val="24"/>
          <w:szCs w:val="24"/>
        </w:rPr>
        <w:t>Система идентификаторов ЕСФОБД однозначно идентифицирует формат ведущей организации ЕСФОБД при помощи идентификатора формата ведущей организации ЕСФОБД. Тип формата ведущей организации ЕСФОБД однозначен в рамках идентификатора объекта ASN.1 (см. ISO/IEC 9834-1), который идентифицирует ОРБД (см. ISO/IEC 19785-2). Этот идентификатор объекта (OID) ASN.1 сам по себе является глобально однозначным в рамках всех OID ASN.1, которые образуют широко используемое глобальное пространство имен.</w:t>
      </w:r>
    </w:p>
    <w:p w:rsidR="008026C2" w:rsidRDefault="008026C2" w:rsidP="008026C2">
      <w:pPr>
        <w:spacing w:after="0" w:line="240" w:lineRule="auto"/>
        <w:ind w:firstLine="720"/>
        <w:jc w:val="both"/>
        <w:rPr>
          <w:rFonts w:ascii="Times New Roman" w:hAnsi="Times New Roman" w:cs="Times New Roman"/>
          <w:color w:val="000000"/>
          <w:sz w:val="24"/>
          <w:szCs w:val="24"/>
        </w:rPr>
      </w:pPr>
    </w:p>
    <w:p w:rsidR="008026C2" w:rsidRPr="008026C2" w:rsidRDefault="008026C2" w:rsidP="008026C2">
      <w:pPr>
        <w:spacing w:after="0" w:line="240" w:lineRule="auto"/>
        <w:ind w:firstLine="72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Примечание - </w:t>
      </w:r>
      <w:r w:rsidRPr="008026C2">
        <w:rPr>
          <w:rFonts w:ascii="Times New Roman" w:hAnsi="Times New Roman" w:cs="Times New Roman"/>
          <w:color w:val="000000"/>
          <w:sz w:val="20"/>
          <w:szCs w:val="20"/>
        </w:rPr>
        <w:t>OID ASN.1 используются ITU-T, ITU-R, UPU и многими стандартами ISO и IEC для идентификации некоторых типов MIME IETF и для многих других целей. (Эти сокращения не были прописаны, поскольку точная идентификация этих организаций не имеет отношения к данному документу.)</w:t>
      </w:r>
    </w:p>
    <w:p w:rsidR="008026C2" w:rsidRDefault="008026C2" w:rsidP="008026C2">
      <w:pPr>
        <w:spacing w:after="0" w:line="240" w:lineRule="auto"/>
        <w:ind w:firstLine="720"/>
        <w:jc w:val="both"/>
        <w:rPr>
          <w:rFonts w:ascii="Times New Roman" w:hAnsi="Times New Roman" w:cs="Times New Roman"/>
          <w:color w:val="000000"/>
          <w:sz w:val="24"/>
          <w:szCs w:val="24"/>
        </w:rPr>
      </w:pPr>
    </w:p>
    <w:p w:rsidR="008026C2" w:rsidRPr="008026C2" w:rsidRDefault="008026C2" w:rsidP="008026C2">
      <w:pPr>
        <w:spacing w:after="0" w:line="240" w:lineRule="auto"/>
        <w:ind w:firstLine="720"/>
        <w:jc w:val="both"/>
        <w:rPr>
          <w:rFonts w:ascii="Times New Roman" w:hAnsi="Times New Roman" w:cs="Times New Roman"/>
          <w:color w:val="000000"/>
          <w:sz w:val="24"/>
          <w:szCs w:val="24"/>
        </w:rPr>
      </w:pPr>
      <w:r w:rsidRPr="008026C2">
        <w:rPr>
          <w:rFonts w:ascii="Times New Roman" w:hAnsi="Times New Roman" w:cs="Times New Roman"/>
          <w:color w:val="000000"/>
          <w:sz w:val="24"/>
          <w:szCs w:val="24"/>
        </w:rPr>
        <w:t>Комбинация идентификатора OID ОРБД, владельца формата ведущей организации ЕСФОБД и типа формата ведущей организации ЕСФОБД формирует более крупный идентификатор OID ASN.1, который обеспечивает однозначную идентификацию формата ведущей организации ЕСФОБД. Настоящий документ определяет для каждого формата ведущей организации ЕСФОБД, который он определяет, идентификатор OID ASN.1, который однозначно идентифицирует этот формат ведущей организации ЕСФОБД.</w:t>
      </w:r>
    </w:p>
    <w:p w:rsidR="008026C2" w:rsidRPr="008026C2" w:rsidRDefault="008026C2" w:rsidP="008026C2">
      <w:pPr>
        <w:spacing w:after="0" w:line="240" w:lineRule="auto"/>
        <w:ind w:firstLine="720"/>
        <w:jc w:val="both"/>
        <w:rPr>
          <w:rFonts w:ascii="Times New Roman" w:hAnsi="Times New Roman" w:cs="Times New Roman"/>
          <w:color w:val="000000"/>
          <w:sz w:val="24"/>
          <w:szCs w:val="24"/>
        </w:rPr>
      </w:pPr>
      <w:r w:rsidRPr="008026C2">
        <w:rPr>
          <w:rFonts w:ascii="Times New Roman" w:hAnsi="Times New Roman" w:cs="Times New Roman"/>
          <w:color w:val="000000"/>
          <w:sz w:val="24"/>
          <w:szCs w:val="24"/>
        </w:rPr>
        <w:t>В новых реализациях должны использоваться форматы ведущей организации ЕСФОБД версии 4.0, ориентированные на теги, т. е. пункты 16 и далее.</w:t>
      </w:r>
    </w:p>
    <w:p w:rsidR="008026C2" w:rsidRPr="008026C2" w:rsidRDefault="008026C2" w:rsidP="008026C2">
      <w:pPr>
        <w:spacing w:after="0" w:line="240" w:lineRule="auto"/>
        <w:ind w:firstLine="720"/>
        <w:jc w:val="both"/>
        <w:rPr>
          <w:rFonts w:ascii="Times New Roman" w:hAnsi="Times New Roman" w:cs="Times New Roman"/>
          <w:color w:val="000000"/>
          <w:sz w:val="24"/>
          <w:szCs w:val="24"/>
        </w:rPr>
      </w:pPr>
      <w:r w:rsidRPr="008026C2">
        <w:rPr>
          <w:rFonts w:ascii="Times New Roman" w:hAnsi="Times New Roman" w:cs="Times New Roman"/>
          <w:color w:val="000000"/>
          <w:sz w:val="24"/>
          <w:szCs w:val="24"/>
        </w:rPr>
        <w:t>Также важно отметить, что по причинам, связанным с наследием, техническое содержание формата ведущей организации типа 5, формата ведущей организации с кодировкой TLV для использования со смарт-картами или другими маркерами (с неявными полномочиями по распределению тегов) в пункте 11 представлено в том виде, в каком оно было первоначально опубликовано в ISO/IEC 19785-3:2007 (с незначительными редакционными обновлениями и техническими комментариями, представленными в Приложении D). В новых реализациях следует использовать явную альтернативу полномочий по распределению тегов, предоставляемую форматом ведущей организации, включенным в пункт 19.</w:t>
      </w:r>
    </w:p>
    <w:p w:rsidR="008026C2" w:rsidRPr="008026C2" w:rsidRDefault="008026C2" w:rsidP="008026C2">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772891" w:rsidRDefault="00986959" w:rsidP="00986959">
      <w:pPr>
        <w:pBdr>
          <w:bottom w:val="single" w:sz="12" w:space="2" w:color="000000"/>
        </w:pBdr>
        <w:tabs>
          <w:tab w:val="left" w:pos="142"/>
          <w:tab w:val="left" w:pos="1418"/>
          <w:tab w:val="left" w:pos="9781"/>
        </w:tabs>
        <w:spacing w:after="0" w:line="240" w:lineRule="auto"/>
        <w:ind w:firstLine="567"/>
        <w:jc w:val="center"/>
        <w:outlineLvl w:val="0"/>
        <w:rPr>
          <w:rFonts w:ascii="Times New Roman" w:hAnsi="Times New Roman"/>
          <w:b/>
          <w:sz w:val="24"/>
          <w:szCs w:val="24"/>
        </w:rPr>
      </w:pPr>
      <w:r w:rsidRPr="00EF2CD2">
        <w:rPr>
          <w:rFonts w:ascii="Times New Roman" w:hAnsi="Times New Roman"/>
          <w:b/>
          <w:sz w:val="24"/>
          <w:szCs w:val="24"/>
        </w:rPr>
        <w:t>НАЦИОНАЛЬНЫЙ СТАНДАРТ РЕСПУБЛИКИ КАЗАХСТАН</w:t>
      </w:r>
    </w:p>
    <w:p w:rsidR="00772891" w:rsidRDefault="00307835" w:rsidP="00307835">
      <w:pPr>
        <w:tabs>
          <w:tab w:val="left" w:pos="1418"/>
        </w:tabs>
        <w:spacing w:after="0" w:line="240" w:lineRule="auto"/>
        <w:jc w:val="center"/>
        <w:rPr>
          <w:rFonts w:ascii="Times New Roman" w:hAnsi="Times New Roman"/>
          <w:b/>
          <w:bCs/>
          <w:position w:val="6"/>
          <w:sz w:val="24"/>
          <w:szCs w:val="24"/>
        </w:rPr>
      </w:pPr>
      <w:r w:rsidRPr="00152888">
        <w:rPr>
          <w:rFonts w:ascii="Times New Roman" w:hAnsi="Times New Roman"/>
          <w:b/>
          <w:sz w:val="24"/>
          <w:szCs w:val="24"/>
        </w:rPr>
        <w:t>Информационн</w:t>
      </w:r>
      <w:r w:rsidR="008026C2">
        <w:rPr>
          <w:rFonts w:ascii="Times New Roman" w:hAnsi="Times New Roman"/>
          <w:b/>
          <w:sz w:val="24"/>
          <w:szCs w:val="24"/>
        </w:rPr>
        <w:t>ая</w:t>
      </w:r>
      <w:r w:rsidRPr="00152888">
        <w:rPr>
          <w:rFonts w:ascii="Times New Roman" w:hAnsi="Times New Roman"/>
          <w:b/>
          <w:sz w:val="24"/>
          <w:szCs w:val="24"/>
        </w:rPr>
        <w:t xml:space="preserve"> технологи</w:t>
      </w:r>
      <w:r w:rsidR="008026C2">
        <w:rPr>
          <w:rFonts w:ascii="Times New Roman" w:hAnsi="Times New Roman"/>
          <w:b/>
          <w:sz w:val="24"/>
          <w:szCs w:val="24"/>
        </w:rPr>
        <w:t>я</w:t>
      </w:r>
    </w:p>
    <w:p w:rsidR="00772891" w:rsidRDefault="00772891" w:rsidP="00307835">
      <w:pPr>
        <w:tabs>
          <w:tab w:val="left" w:pos="1418"/>
        </w:tabs>
        <w:spacing w:after="0" w:line="240" w:lineRule="auto"/>
        <w:jc w:val="center"/>
        <w:rPr>
          <w:rFonts w:ascii="Times New Roman" w:hAnsi="Times New Roman"/>
          <w:b/>
          <w:sz w:val="24"/>
          <w:szCs w:val="24"/>
        </w:rPr>
      </w:pPr>
    </w:p>
    <w:p w:rsidR="00772891" w:rsidRDefault="008026C2" w:rsidP="00307835">
      <w:pPr>
        <w:tabs>
          <w:tab w:val="left" w:pos="1418"/>
        </w:tabs>
        <w:spacing w:after="0" w:line="240" w:lineRule="auto"/>
        <w:jc w:val="center"/>
        <w:rPr>
          <w:rFonts w:ascii="Times New Roman" w:hAnsi="Times New Roman"/>
          <w:b/>
          <w:sz w:val="24"/>
          <w:szCs w:val="24"/>
        </w:rPr>
      </w:pPr>
      <w:r w:rsidRPr="008026C2">
        <w:rPr>
          <w:rFonts w:ascii="Times New Roman" w:hAnsi="Times New Roman"/>
          <w:b/>
          <w:sz w:val="24"/>
          <w:szCs w:val="24"/>
        </w:rPr>
        <w:t>ЕДИНАЯ СТРУКТУРА ФОРМАТОВ ОБМЕНА БИОМЕТРИЧЕСКИМИ ДАННЫМИ</w:t>
      </w:r>
    </w:p>
    <w:p w:rsidR="008026C2" w:rsidRDefault="008026C2" w:rsidP="00307835">
      <w:pPr>
        <w:tabs>
          <w:tab w:val="left" w:pos="1418"/>
        </w:tabs>
        <w:spacing w:after="0" w:line="240" w:lineRule="auto"/>
        <w:jc w:val="center"/>
        <w:rPr>
          <w:rFonts w:ascii="Times New Roman" w:hAnsi="Times New Roman"/>
          <w:b/>
          <w:sz w:val="24"/>
          <w:szCs w:val="24"/>
        </w:rPr>
      </w:pPr>
    </w:p>
    <w:p w:rsidR="00772891" w:rsidRDefault="008026C2" w:rsidP="00307835">
      <w:pPr>
        <w:tabs>
          <w:tab w:val="left" w:pos="1418"/>
        </w:tabs>
        <w:spacing w:after="0" w:line="240" w:lineRule="auto"/>
        <w:jc w:val="center"/>
        <w:rPr>
          <w:rFonts w:ascii="Times New Roman" w:hAnsi="Times New Roman"/>
          <w:b/>
          <w:sz w:val="24"/>
          <w:szCs w:val="24"/>
        </w:rPr>
      </w:pPr>
      <w:r>
        <w:rPr>
          <w:rFonts w:ascii="Times New Roman" w:hAnsi="Times New Roman"/>
          <w:b/>
          <w:sz w:val="24"/>
          <w:szCs w:val="24"/>
        </w:rPr>
        <w:t>ЧАСТЬ 3</w:t>
      </w:r>
    </w:p>
    <w:p w:rsidR="00772891" w:rsidRDefault="00772891" w:rsidP="00307835">
      <w:pPr>
        <w:tabs>
          <w:tab w:val="left" w:pos="1418"/>
        </w:tabs>
        <w:spacing w:after="0" w:line="240" w:lineRule="auto"/>
        <w:jc w:val="center"/>
        <w:rPr>
          <w:rFonts w:ascii="Times New Roman" w:hAnsi="Times New Roman"/>
          <w:b/>
          <w:sz w:val="24"/>
          <w:szCs w:val="24"/>
        </w:rPr>
      </w:pPr>
    </w:p>
    <w:p w:rsidR="008026C2" w:rsidRDefault="008026C2" w:rsidP="00307835">
      <w:pPr>
        <w:tabs>
          <w:tab w:val="left" w:pos="1418"/>
        </w:tabs>
        <w:spacing w:after="0" w:line="240" w:lineRule="auto"/>
        <w:jc w:val="center"/>
        <w:rPr>
          <w:rFonts w:ascii="Times New Roman" w:hAnsi="Times New Roman"/>
          <w:b/>
          <w:sz w:val="24"/>
          <w:szCs w:val="24"/>
        </w:rPr>
      </w:pPr>
      <w:r w:rsidRPr="008026C2">
        <w:rPr>
          <w:rFonts w:ascii="Times New Roman" w:hAnsi="Times New Roman"/>
          <w:b/>
          <w:sz w:val="24"/>
          <w:szCs w:val="24"/>
        </w:rPr>
        <w:t>Спецификация формата ведущей организации</w:t>
      </w:r>
    </w:p>
    <w:p w:rsidR="00772891" w:rsidRDefault="003C7A14" w:rsidP="00986959">
      <w:pPr>
        <w:tabs>
          <w:tab w:val="left" w:pos="142"/>
          <w:tab w:val="left" w:pos="1418"/>
          <w:tab w:val="left" w:pos="9781"/>
        </w:tabs>
        <w:spacing w:after="0" w:line="240" w:lineRule="auto"/>
        <w:ind w:firstLine="567"/>
        <w:jc w:val="right"/>
        <w:outlineLvl w:val="0"/>
        <w:rPr>
          <w:rFonts w:ascii="Times New Roman" w:hAnsi="Times New Roman"/>
          <w:b/>
          <w:sz w:val="24"/>
          <w:szCs w:val="24"/>
        </w:rPr>
      </w:pPr>
      <w:r>
        <w:rPr>
          <w:rFonts w:ascii="Times New Roman" w:hAnsi="Times New Roman"/>
          <w:b/>
          <w:noProof/>
          <w:sz w:val="24"/>
          <w:szCs w:val="24"/>
        </w:rPr>
        <w:pict>
          <v:shapetype id="_x0000_t32" coordsize="21600,21600" o:spt="32" o:oned="t" path="m,l21600,21600e" filled="f">
            <v:path arrowok="t" fillok="f" o:connecttype="none"/>
            <o:lock v:ext="edit" shapetype="t"/>
          </v:shapetype>
          <v:shape id="_x0000_s1030" type="#_x0000_t32" style="position:absolute;left:0;text-align:left;margin-left:-2.75pt;margin-top:1.35pt;width:474.15pt;height:0;z-index:251661824;mso-position-horizontal-relative:text;mso-position-vertical-relative:text" o:connectortype="straight"/>
        </w:pict>
      </w:r>
    </w:p>
    <w:p w:rsidR="00772891" w:rsidRDefault="00986959" w:rsidP="00986959">
      <w:pPr>
        <w:shd w:val="clear" w:color="auto" w:fill="FFFFFF"/>
        <w:tabs>
          <w:tab w:val="left" w:pos="1418"/>
        </w:tabs>
        <w:spacing w:after="0" w:line="240" w:lineRule="auto"/>
        <w:ind w:left="19" w:firstLine="567"/>
        <w:jc w:val="right"/>
        <w:rPr>
          <w:rFonts w:ascii="Times New Roman" w:hAnsi="Times New Roman"/>
          <w:b/>
          <w:spacing w:val="-3"/>
          <w:sz w:val="24"/>
          <w:szCs w:val="24"/>
        </w:rPr>
      </w:pPr>
      <w:r w:rsidRPr="00EF2CD2">
        <w:rPr>
          <w:rFonts w:ascii="Times New Roman" w:hAnsi="Times New Roman"/>
          <w:b/>
          <w:spacing w:val="-3"/>
          <w:sz w:val="24"/>
          <w:szCs w:val="24"/>
        </w:rPr>
        <w:t>Дата введения_________</w:t>
      </w:r>
    </w:p>
    <w:p w:rsidR="00772891" w:rsidRDefault="00772891" w:rsidP="00986959">
      <w:pPr>
        <w:shd w:val="clear" w:color="auto" w:fill="FFFFFF"/>
        <w:tabs>
          <w:tab w:val="left" w:pos="1418"/>
        </w:tabs>
        <w:spacing w:after="0" w:line="240" w:lineRule="auto"/>
        <w:ind w:left="19" w:firstLine="567"/>
        <w:jc w:val="both"/>
        <w:rPr>
          <w:rFonts w:ascii="Times New Roman" w:hAnsi="Times New Roman"/>
          <w:sz w:val="24"/>
          <w:szCs w:val="24"/>
        </w:rPr>
      </w:pPr>
    </w:p>
    <w:p w:rsidR="00772891" w:rsidRDefault="00986959" w:rsidP="00986959">
      <w:pPr>
        <w:tabs>
          <w:tab w:val="left" w:pos="1418"/>
        </w:tabs>
        <w:spacing w:after="0" w:line="240" w:lineRule="auto"/>
        <w:ind w:left="19" w:firstLine="567"/>
        <w:jc w:val="both"/>
        <w:rPr>
          <w:rFonts w:ascii="Times New Roman" w:hAnsi="Times New Roman"/>
          <w:b/>
          <w:sz w:val="24"/>
          <w:szCs w:val="24"/>
        </w:rPr>
      </w:pPr>
      <w:r w:rsidRPr="00EF2CD2">
        <w:rPr>
          <w:rFonts w:ascii="Times New Roman" w:hAnsi="Times New Roman"/>
          <w:b/>
          <w:sz w:val="24"/>
          <w:szCs w:val="24"/>
        </w:rPr>
        <w:t>1 Область применения</w:t>
      </w:r>
    </w:p>
    <w:p w:rsidR="00772891" w:rsidRDefault="00254621" w:rsidP="00CC18D7">
      <w:pPr>
        <w:tabs>
          <w:tab w:val="left" w:pos="2070"/>
        </w:tabs>
        <w:spacing w:after="0" w:line="240" w:lineRule="auto"/>
        <w:jc w:val="both"/>
        <w:rPr>
          <w:rFonts w:ascii="Times New Roman" w:hAnsi="Times New Roman"/>
          <w:sz w:val="24"/>
          <w:szCs w:val="24"/>
        </w:rPr>
      </w:pPr>
      <w:r w:rsidRPr="00EF2CD2">
        <w:rPr>
          <w:rFonts w:ascii="Times New Roman" w:hAnsi="Times New Roman"/>
          <w:sz w:val="24"/>
          <w:szCs w:val="24"/>
        </w:rPr>
        <w:t xml:space="preserve"> </w:t>
      </w:r>
    </w:p>
    <w:p w:rsidR="00772891" w:rsidRDefault="008026C2" w:rsidP="00E65AF1">
      <w:pPr>
        <w:pStyle w:val="Style14"/>
        <w:widowControl/>
        <w:ind w:firstLine="720"/>
        <w:jc w:val="both"/>
        <w:rPr>
          <w:rFonts w:ascii="Times New Roman" w:hAnsi="Times New Roman"/>
          <w:color w:val="000000"/>
          <w:lang w:eastAsia="en-US"/>
        </w:rPr>
      </w:pPr>
      <w:r w:rsidRPr="008026C2">
        <w:rPr>
          <w:rFonts w:ascii="Times New Roman" w:hAnsi="Times New Roman"/>
          <w:color w:val="000000"/>
          <w:lang w:eastAsia="en-US"/>
        </w:rPr>
        <w:t>Настоящий стандарт устанавливает форматы ведущей организации ЕСФОБД, зарегистрированные ведущей организацией ЕСФОБД - ИСО/МЭК СТК 1/ПК 37 В настоящем стандарте приведены зарегистрированные идентификаторы данных форматов ведущей организации ЕСФОБД (см. ISO/IEC 19785-1) в виде полных идентификаторов объектов системы АСН.1.</w:t>
      </w:r>
    </w:p>
    <w:p w:rsidR="008026C2" w:rsidRDefault="008026C2" w:rsidP="00E65AF1">
      <w:pPr>
        <w:pStyle w:val="Style14"/>
        <w:widowControl/>
        <w:ind w:firstLine="720"/>
        <w:jc w:val="both"/>
        <w:rPr>
          <w:rStyle w:val="FontStyle58"/>
          <w:rFonts w:ascii="Times New Roman" w:hAnsi="Times New Roman"/>
          <w:sz w:val="28"/>
          <w:szCs w:val="28"/>
          <w:lang w:eastAsia="en-US"/>
        </w:rPr>
      </w:pPr>
    </w:p>
    <w:p w:rsidR="00772891" w:rsidRDefault="00E65AF1" w:rsidP="00E65AF1">
      <w:pPr>
        <w:tabs>
          <w:tab w:val="left" w:pos="851"/>
          <w:tab w:val="left" w:pos="1134"/>
        </w:tabs>
        <w:spacing w:after="0" w:line="240" w:lineRule="auto"/>
        <w:ind w:firstLine="567"/>
        <w:jc w:val="both"/>
        <w:rPr>
          <w:rFonts w:ascii="Times New Roman" w:hAnsi="Times New Roman"/>
          <w:b/>
          <w:sz w:val="24"/>
          <w:szCs w:val="24"/>
          <w:lang w:val="kk-KZ"/>
        </w:rPr>
      </w:pPr>
      <w:r w:rsidRPr="00EF2CD2">
        <w:rPr>
          <w:rFonts w:ascii="Times New Roman" w:hAnsi="Times New Roman"/>
          <w:b/>
          <w:sz w:val="24"/>
          <w:szCs w:val="24"/>
          <w:lang w:val="kk-KZ"/>
        </w:rPr>
        <w:t>2 Нормативные ссылки</w:t>
      </w:r>
    </w:p>
    <w:p w:rsidR="00772891" w:rsidRDefault="00772891" w:rsidP="00E65AF1">
      <w:pPr>
        <w:pStyle w:val="Style14"/>
        <w:widowControl/>
        <w:ind w:firstLine="720"/>
        <w:jc w:val="both"/>
        <w:rPr>
          <w:rStyle w:val="FontStyle58"/>
          <w:rFonts w:ascii="Times New Roman" w:hAnsi="Times New Roman"/>
          <w:sz w:val="28"/>
          <w:szCs w:val="28"/>
          <w:lang w:val="kk-KZ" w:eastAsia="en-US"/>
        </w:rPr>
      </w:pPr>
    </w:p>
    <w:p w:rsidR="00772891" w:rsidRDefault="00B72F12" w:rsidP="00B72F12">
      <w:pPr>
        <w:pStyle w:val="Style14"/>
        <w:ind w:firstLine="567"/>
        <w:jc w:val="both"/>
        <w:rPr>
          <w:rStyle w:val="FontStyle58"/>
          <w:rFonts w:ascii="Times New Roman" w:hAnsi="Times New Roman"/>
          <w:sz w:val="24"/>
          <w:szCs w:val="24"/>
          <w:lang w:eastAsia="en-US"/>
        </w:rPr>
      </w:pPr>
      <w:r>
        <w:rPr>
          <w:rStyle w:val="FontStyle58"/>
          <w:rFonts w:ascii="Times New Roman" w:hAnsi="Times New Roman"/>
          <w:sz w:val="24"/>
          <w:szCs w:val="24"/>
          <w:lang w:eastAsia="en-US"/>
        </w:rPr>
        <w:t>Для применени</w:t>
      </w:r>
      <w:r w:rsidR="00AC7235" w:rsidRPr="00AC7235">
        <w:rPr>
          <w:rStyle w:val="FontStyle58"/>
          <w:rFonts w:ascii="Times New Roman" w:hAnsi="Times New Roman"/>
          <w:sz w:val="24"/>
          <w:szCs w:val="24"/>
          <w:lang w:eastAsia="en-US"/>
        </w:rPr>
        <w:t xml:space="preserve">я настоящего стандарта </w:t>
      </w:r>
      <w:bookmarkStart w:id="1" w:name="_GoBack"/>
      <w:bookmarkEnd w:id="1"/>
      <w:r w:rsidR="00AC7235" w:rsidRPr="00AC7235">
        <w:rPr>
          <w:rStyle w:val="FontStyle58"/>
          <w:rFonts w:ascii="Times New Roman" w:hAnsi="Times New Roman"/>
          <w:sz w:val="24"/>
          <w:szCs w:val="24"/>
          <w:lang w:eastAsia="en-US"/>
        </w:rPr>
        <w:t xml:space="preserve">необходимы следующие ссылочные документы. Для недатированных ссылок применяют последнее </w:t>
      </w:r>
      <w:r w:rsidR="00AC7235" w:rsidRPr="00B72F12">
        <w:rPr>
          <w:rStyle w:val="FontStyle58"/>
          <w:rFonts w:ascii="Times New Roman" w:hAnsi="Times New Roman"/>
          <w:sz w:val="24"/>
          <w:szCs w:val="24"/>
          <w:lang w:eastAsia="en-US"/>
        </w:rPr>
        <w:t>издание ссылочного документа (включая все его изменения)</w:t>
      </w:r>
      <w:r>
        <w:rPr>
          <w:rStyle w:val="FontStyle58"/>
          <w:rFonts w:ascii="Times New Roman" w:hAnsi="Times New Roman"/>
          <w:sz w:val="24"/>
          <w:szCs w:val="24"/>
          <w:lang w:eastAsia="en-US"/>
        </w:rPr>
        <w:t>:</w:t>
      </w:r>
    </w:p>
    <w:p w:rsidR="008026C2" w:rsidRPr="008026C2" w:rsidRDefault="008026C2" w:rsidP="008026C2">
      <w:pPr>
        <w:pStyle w:val="Style14"/>
        <w:ind w:firstLine="567"/>
        <w:jc w:val="both"/>
        <w:rPr>
          <w:rStyle w:val="FontStyle58"/>
          <w:rFonts w:ascii="Times New Roman" w:hAnsi="Times New Roman"/>
          <w:sz w:val="24"/>
          <w:szCs w:val="24"/>
          <w:lang w:eastAsia="en-US"/>
        </w:rPr>
      </w:pPr>
      <w:r w:rsidRPr="008026C2">
        <w:rPr>
          <w:rStyle w:val="FontStyle58"/>
          <w:rFonts w:ascii="Times New Roman" w:hAnsi="Times New Roman"/>
          <w:sz w:val="24"/>
          <w:szCs w:val="24"/>
          <w:lang w:val="en-US" w:eastAsia="en-US"/>
        </w:rPr>
        <w:t>ISO</w:t>
      </w:r>
      <w:r w:rsidRPr="008026C2">
        <w:rPr>
          <w:rStyle w:val="FontStyle58"/>
          <w:rFonts w:ascii="Times New Roman" w:hAnsi="Times New Roman"/>
          <w:sz w:val="24"/>
          <w:szCs w:val="24"/>
          <w:lang w:eastAsia="en-US"/>
        </w:rPr>
        <w:t>/</w:t>
      </w:r>
      <w:r w:rsidRPr="008026C2">
        <w:rPr>
          <w:rStyle w:val="FontStyle58"/>
          <w:rFonts w:ascii="Times New Roman" w:hAnsi="Times New Roman"/>
          <w:sz w:val="24"/>
          <w:szCs w:val="24"/>
          <w:lang w:val="en-US" w:eastAsia="en-US"/>
        </w:rPr>
        <w:t>IEC</w:t>
      </w:r>
      <w:r w:rsidRPr="008026C2">
        <w:rPr>
          <w:rStyle w:val="FontStyle58"/>
          <w:rFonts w:ascii="Times New Roman" w:hAnsi="Times New Roman"/>
          <w:sz w:val="24"/>
          <w:szCs w:val="24"/>
          <w:lang w:eastAsia="en-US"/>
        </w:rPr>
        <w:t xml:space="preserve"> 2382-37 Информационные технологии. Словарь. Часть 37. Биометрия</w:t>
      </w:r>
    </w:p>
    <w:p w:rsidR="008026C2" w:rsidRPr="008026C2" w:rsidRDefault="008026C2" w:rsidP="008026C2">
      <w:pPr>
        <w:pStyle w:val="Style14"/>
        <w:ind w:firstLine="567"/>
        <w:jc w:val="both"/>
        <w:rPr>
          <w:rStyle w:val="FontStyle58"/>
          <w:rFonts w:ascii="Times New Roman" w:hAnsi="Times New Roman"/>
          <w:sz w:val="24"/>
          <w:szCs w:val="24"/>
          <w:lang w:eastAsia="en-US"/>
        </w:rPr>
      </w:pPr>
      <w:r w:rsidRPr="008026C2">
        <w:rPr>
          <w:rStyle w:val="FontStyle58"/>
          <w:rFonts w:ascii="Times New Roman" w:hAnsi="Times New Roman"/>
          <w:sz w:val="24"/>
          <w:szCs w:val="24"/>
          <w:lang w:val="en-US" w:eastAsia="en-US"/>
        </w:rPr>
        <w:t>ISO</w:t>
      </w:r>
      <w:r w:rsidRPr="008026C2">
        <w:rPr>
          <w:rStyle w:val="FontStyle58"/>
          <w:rFonts w:ascii="Times New Roman" w:hAnsi="Times New Roman"/>
          <w:sz w:val="24"/>
          <w:szCs w:val="24"/>
          <w:lang w:eastAsia="en-US"/>
        </w:rPr>
        <w:t>/</w:t>
      </w:r>
      <w:r w:rsidRPr="008026C2">
        <w:rPr>
          <w:rStyle w:val="FontStyle58"/>
          <w:rFonts w:ascii="Times New Roman" w:hAnsi="Times New Roman"/>
          <w:sz w:val="24"/>
          <w:szCs w:val="24"/>
          <w:lang w:val="en-US" w:eastAsia="en-US"/>
        </w:rPr>
        <w:t>IEC</w:t>
      </w:r>
      <w:r w:rsidRPr="008026C2">
        <w:rPr>
          <w:rStyle w:val="FontStyle58"/>
          <w:rFonts w:ascii="Times New Roman" w:hAnsi="Times New Roman"/>
          <w:sz w:val="24"/>
          <w:szCs w:val="24"/>
          <w:lang w:eastAsia="en-US"/>
        </w:rPr>
        <w:t xml:space="preserve"> 7816-11 Карты идентификационные. Карты на интегральных схемах. Часть 11. Верификация личности биометрическими методами</w:t>
      </w:r>
    </w:p>
    <w:p w:rsidR="008026C2" w:rsidRPr="008026C2" w:rsidRDefault="008026C2" w:rsidP="008026C2">
      <w:pPr>
        <w:pStyle w:val="Style14"/>
        <w:ind w:firstLine="567"/>
        <w:jc w:val="both"/>
        <w:rPr>
          <w:rStyle w:val="FontStyle58"/>
          <w:rFonts w:ascii="Times New Roman" w:hAnsi="Times New Roman"/>
          <w:sz w:val="24"/>
          <w:szCs w:val="24"/>
          <w:lang w:eastAsia="en-US"/>
        </w:rPr>
      </w:pPr>
      <w:r w:rsidRPr="008026C2">
        <w:rPr>
          <w:rStyle w:val="FontStyle58"/>
          <w:rFonts w:ascii="Times New Roman" w:hAnsi="Times New Roman"/>
          <w:sz w:val="24"/>
          <w:szCs w:val="24"/>
          <w:lang w:val="en-US" w:eastAsia="en-US"/>
        </w:rPr>
        <w:t>ISO</w:t>
      </w:r>
      <w:r w:rsidRPr="008026C2">
        <w:rPr>
          <w:rStyle w:val="FontStyle58"/>
          <w:rFonts w:ascii="Times New Roman" w:hAnsi="Times New Roman"/>
          <w:sz w:val="24"/>
          <w:szCs w:val="24"/>
          <w:lang w:eastAsia="en-US"/>
        </w:rPr>
        <w:t>/</w:t>
      </w:r>
      <w:r w:rsidRPr="008026C2">
        <w:rPr>
          <w:rStyle w:val="FontStyle58"/>
          <w:rFonts w:ascii="Times New Roman" w:hAnsi="Times New Roman"/>
          <w:sz w:val="24"/>
          <w:szCs w:val="24"/>
          <w:lang w:val="en-US" w:eastAsia="en-US"/>
        </w:rPr>
        <w:t>IEC</w:t>
      </w:r>
      <w:r w:rsidRPr="008026C2">
        <w:rPr>
          <w:rStyle w:val="FontStyle58"/>
          <w:rFonts w:ascii="Times New Roman" w:hAnsi="Times New Roman"/>
          <w:sz w:val="24"/>
          <w:szCs w:val="24"/>
          <w:lang w:eastAsia="en-US"/>
        </w:rPr>
        <w:t xml:space="preserve"> 8601 (все части) Система стандартов по информации, библиотечному и издательскому делу. Представление дат и времени. Общие требования</w:t>
      </w:r>
    </w:p>
    <w:p w:rsidR="008026C2" w:rsidRPr="008026C2" w:rsidRDefault="008026C2" w:rsidP="008026C2">
      <w:pPr>
        <w:pStyle w:val="Style14"/>
        <w:ind w:firstLine="567"/>
        <w:jc w:val="both"/>
        <w:rPr>
          <w:rStyle w:val="FontStyle58"/>
          <w:rFonts w:ascii="Times New Roman" w:hAnsi="Times New Roman"/>
          <w:sz w:val="24"/>
          <w:szCs w:val="24"/>
          <w:lang w:eastAsia="en-US"/>
        </w:rPr>
      </w:pPr>
      <w:r w:rsidRPr="008026C2">
        <w:rPr>
          <w:rStyle w:val="FontStyle58"/>
          <w:rFonts w:ascii="Times New Roman" w:hAnsi="Times New Roman"/>
          <w:sz w:val="24"/>
          <w:szCs w:val="24"/>
          <w:lang w:val="en-US" w:eastAsia="en-US"/>
        </w:rPr>
        <w:t>ISO</w:t>
      </w:r>
      <w:r w:rsidRPr="008026C2">
        <w:rPr>
          <w:rStyle w:val="FontStyle58"/>
          <w:rFonts w:ascii="Times New Roman" w:hAnsi="Times New Roman"/>
          <w:sz w:val="24"/>
          <w:szCs w:val="24"/>
          <w:lang w:eastAsia="en-US"/>
        </w:rPr>
        <w:t>/</w:t>
      </w:r>
      <w:r w:rsidRPr="008026C2">
        <w:rPr>
          <w:rStyle w:val="FontStyle58"/>
          <w:rFonts w:ascii="Times New Roman" w:hAnsi="Times New Roman"/>
          <w:sz w:val="24"/>
          <w:szCs w:val="24"/>
          <w:lang w:val="en-US" w:eastAsia="en-US"/>
        </w:rPr>
        <w:t>IEC</w:t>
      </w:r>
      <w:r w:rsidRPr="008026C2">
        <w:rPr>
          <w:rStyle w:val="FontStyle58"/>
          <w:rFonts w:ascii="Times New Roman" w:hAnsi="Times New Roman"/>
          <w:sz w:val="24"/>
          <w:szCs w:val="24"/>
          <w:lang w:eastAsia="en-US"/>
        </w:rPr>
        <w:t xml:space="preserve"> 8825-1 Информационная технология. Правила кодирования </w:t>
      </w:r>
      <w:r w:rsidRPr="008026C2">
        <w:rPr>
          <w:rStyle w:val="FontStyle58"/>
          <w:rFonts w:ascii="Times New Roman" w:hAnsi="Times New Roman"/>
          <w:sz w:val="24"/>
          <w:szCs w:val="24"/>
          <w:lang w:val="en-US" w:eastAsia="en-US"/>
        </w:rPr>
        <w:t>ACH</w:t>
      </w:r>
      <w:r w:rsidRPr="008026C2">
        <w:rPr>
          <w:rStyle w:val="FontStyle58"/>
          <w:rFonts w:ascii="Times New Roman" w:hAnsi="Times New Roman"/>
          <w:sz w:val="24"/>
          <w:szCs w:val="24"/>
          <w:lang w:eastAsia="en-US"/>
        </w:rPr>
        <w:t>.1. Часть 1. Спецификация базовых (</w:t>
      </w:r>
      <w:r w:rsidRPr="008026C2">
        <w:rPr>
          <w:rStyle w:val="FontStyle58"/>
          <w:rFonts w:ascii="Times New Roman" w:hAnsi="Times New Roman"/>
          <w:sz w:val="24"/>
          <w:szCs w:val="24"/>
          <w:lang w:val="en-US" w:eastAsia="en-US"/>
        </w:rPr>
        <w:t>BER</w:t>
      </w:r>
      <w:r w:rsidRPr="008026C2">
        <w:rPr>
          <w:rStyle w:val="FontStyle58"/>
          <w:rFonts w:ascii="Times New Roman" w:hAnsi="Times New Roman"/>
          <w:sz w:val="24"/>
          <w:szCs w:val="24"/>
          <w:lang w:eastAsia="en-US"/>
        </w:rPr>
        <w:t>), канонических (С</w:t>
      </w:r>
      <w:r w:rsidRPr="008026C2">
        <w:rPr>
          <w:rStyle w:val="FontStyle58"/>
          <w:rFonts w:ascii="Times New Roman" w:hAnsi="Times New Roman"/>
          <w:sz w:val="24"/>
          <w:szCs w:val="24"/>
          <w:lang w:val="en-US" w:eastAsia="en-US"/>
        </w:rPr>
        <w:t>ER</w:t>
      </w:r>
      <w:r w:rsidRPr="008026C2">
        <w:rPr>
          <w:rStyle w:val="FontStyle58"/>
          <w:rFonts w:ascii="Times New Roman" w:hAnsi="Times New Roman"/>
          <w:sz w:val="24"/>
          <w:szCs w:val="24"/>
          <w:lang w:eastAsia="en-US"/>
        </w:rPr>
        <w:t>) и отличительных (</w:t>
      </w:r>
      <w:r w:rsidRPr="008026C2">
        <w:rPr>
          <w:rStyle w:val="FontStyle58"/>
          <w:rFonts w:ascii="Times New Roman" w:hAnsi="Times New Roman"/>
          <w:sz w:val="24"/>
          <w:szCs w:val="24"/>
          <w:lang w:val="en-US" w:eastAsia="en-US"/>
        </w:rPr>
        <w:t>DER</w:t>
      </w:r>
      <w:r w:rsidRPr="008026C2">
        <w:rPr>
          <w:rStyle w:val="FontStyle58"/>
          <w:rFonts w:ascii="Times New Roman" w:hAnsi="Times New Roman"/>
          <w:sz w:val="24"/>
          <w:szCs w:val="24"/>
          <w:lang w:eastAsia="en-US"/>
        </w:rPr>
        <w:t>) правил кодирования</w:t>
      </w:r>
    </w:p>
    <w:p w:rsidR="008026C2" w:rsidRPr="008026C2" w:rsidRDefault="008026C2" w:rsidP="008026C2">
      <w:pPr>
        <w:pStyle w:val="Style14"/>
        <w:ind w:firstLine="567"/>
        <w:jc w:val="both"/>
        <w:rPr>
          <w:rStyle w:val="FontStyle58"/>
          <w:rFonts w:ascii="Times New Roman" w:hAnsi="Times New Roman"/>
          <w:sz w:val="24"/>
          <w:szCs w:val="24"/>
          <w:lang w:eastAsia="en-US"/>
        </w:rPr>
      </w:pPr>
      <w:r w:rsidRPr="008026C2">
        <w:rPr>
          <w:rStyle w:val="FontStyle58"/>
          <w:rFonts w:ascii="Times New Roman" w:hAnsi="Times New Roman"/>
          <w:sz w:val="24"/>
          <w:szCs w:val="24"/>
          <w:lang w:val="en-US" w:eastAsia="en-US"/>
        </w:rPr>
        <w:t>ISO</w:t>
      </w:r>
      <w:r w:rsidRPr="008026C2">
        <w:rPr>
          <w:rStyle w:val="FontStyle58"/>
          <w:rFonts w:ascii="Times New Roman" w:hAnsi="Times New Roman"/>
          <w:sz w:val="24"/>
          <w:szCs w:val="24"/>
          <w:lang w:eastAsia="en-US"/>
        </w:rPr>
        <w:t>/</w:t>
      </w:r>
      <w:r w:rsidRPr="008026C2">
        <w:rPr>
          <w:rStyle w:val="FontStyle58"/>
          <w:rFonts w:ascii="Times New Roman" w:hAnsi="Times New Roman"/>
          <w:sz w:val="24"/>
          <w:szCs w:val="24"/>
          <w:lang w:val="en-US" w:eastAsia="en-US"/>
        </w:rPr>
        <w:t>IEC</w:t>
      </w:r>
      <w:r w:rsidRPr="008026C2">
        <w:rPr>
          <w:rStyle w:val="FontStyle58"/>
          <w:rFonts w:ascii="Times New Roman" w:hAnsi="Times New Roman"/>
          <w:sz w:val="24"/>
          <w:szCs w:val="24"/>
          <w:lang w:eastAsia="en-US"/>
        </w:rPr>
        <w:t xml:space="preserve"> 8825-4 Информационная технология. Правила кодирования АСН.1. Часть 4. Правила </w:t>
      </w:r>
      <w:r w:rsidRPr="008026C2">
        <w:rPr>
          <w:rStyle w:val="FontStyle58"/>
          <w:rFonts w:ascii="Times New Roman" w:hAnsi="Times New Roman"/>
          <w:sz w:val="24"/>
          <w:szCs w:val="24"/>
          <w:lang w:val="en-US" w:eastAsia="en-US"/>
        </w:rPr>
        <w:t>XML</w:t>
      </w:r>
      <w:r w:rsidRPr="008026C2">
        <w:rPr>
          <w:rStyle w:val="FontStyle58"/>
          <w:rFonts w:ascii="Times New Roman" w:hAnsi="Times New Roman"/>
          <w:sz w:val="24"/>
          <w:szCs w:val="24"/>
          <w:lang w:eastAsia="en-US"/>
        </w:rPr>
        <w:t>-кодирования (</w:t>
      </w:r>
      <w:r w:rsidRPr="008026C2">
        <w:rPr>
          <w:rStyle w:val="FontStyle58"/>
          <w:rFonts w:ascii="Times New Roman" w:hAnsi="Times New Roman"/>
          <w:sz w:val="24"/>
          <w:szCs w:val="24"/>
          <w:lang w:val="en-US" w:eastAsia="en-US"/>
        </w:rPr>
        <w:t>XER</w:t>
      </w:r>
      <w:r w:rsidRPr="008026C2">
        <w:rPr>
          <w:rStyle w:val="FontStyle58"/>
          <w:rFonts w:ascii="Times New Roman" w:hAnsi="Times New Roman"/>
          <w:sz w:val="24"/>
          <w:szCs w:val="24"/>
          <w:lang w:eastAsia="en-US"/>
        </w:rPr>
        <w:t>)</w:t>
      </w:r>
    </w:p>
    <w:p w:rsidR="008026C2" w:rsidRPr="008026C2" w:rsidRDefault="008026C2" w:rsidP="008026C2">
      <w:pPr>
        <w:pStyle w:val="Style14"/>
        <w:ind w:firstLine="567"/>
        <w:jc w:val="both"/>
        <w:rPr>
          <w:rStyle w:val="FontStyle58"/>
          <w:rFonts w:ascii="Times New Roman" w:hAnsi="Times New Roman"/>
          <w:sz w:val="24"/>
          <w:szCs w:val="24"/>
          <w:lang w:eastAsia="en-US"/>
        </w:rPr>
      </w:pPr>
      <w:r w:rsidRPr="008026C2">
        <w:rPr>
          <w:rStyle w:val="FontStyle58"/>
          <w:rFonts w:ascii="Times New Roman" w:hAnsi="Times New Roman"/>
          <w:sz w:val="24"/>
          <w:szCs w:val="24"/>
          <w:lang w:val="en-US" w:eastAsia="en-US"/>
        </w:rPr>
        <w:t>ISO</w:t>
      </w:r>
      <w:r w:rsidRPr="008026C2">
        <w:rPr>
          <w:rStyle w:val="FontStyle58"/>
          <w:rFonts w:ascii="Times New Roman" w:hAnsi="Times New Roman"/>
          <w:sz w:val="24"/>
          <w:szCs w:val="24"/>
          <w:lang w:eastAsia="en-US"/>
        </w:rPr>
        <w:t>/</w:t>
      </w:r>
      <w:r w:rsidRPr="008026C2">
        <w:rPr>
          <w:rStyle w:val="FontStyle58"/>
          <w:rFonts w:ascii="Times New Roman" w:hAnsi="Times New Roman"/>
          <w:sz w:val="24"/>
          <w:szCs w:val="24"/>
          <w:lang w:val="en-US" w:eastAsia="en-US"/>
        </w:rPr>
        <w:t>IEC</w:t>
      </w:r>
      <w:r w:rsidRPr="008026C2">
        <w:rPr>
          <w:rStyle w:val="FontStyle58"/>
          <w:rFonts w:ascii="Times New Roman" w:hAnsi="Times New Roman"/>
          <w:sz w:val="24"/>
          <w:szCs w:val="24"/>
          <w:lang w:eastAsia="en-US"/>
        </w:rPr>
        <w:t xml:space="preserve"> 10646, Информационная технология. Универсальный набор кодированных символов (</w:t>
      </w:r>
      <w:r w:rsidRPr="008026C2">
        <w:rPr>
          <w:rStyle w:val="FontStyle58"/>
          <w:rFonts w:ascii="Times New Roman" w:hAnsi="Times New Roman"/>
          <w:sz w:val="24"/>
          <w:szCs w:val="24"/>
          <w:lang w:val="en-US" w:eastAsia="en-US"/>
        </w:rPr>
        <w:t>UCS</w:t>
      </w:r>
      <w:r w:rsidRPr="008026C2">
        <w:rPr>
          <w:rStyle w:val="FontStyle58"/>
          <w:rFonts w:ascii="Times New Roman" w:hAnsi="Times New Roman"/>
          <w:sz w:val="24"/>
          <w:szCs w:val="24"/>
          <w:lang w:eastAsia="en-US"/>
        </w:rPr>
        <w:t>)</w:t>
      </w:r>
    </w:p>
    <w:p w:rsidR="008026C2" w:rsidRPr="008026C2" w:rsidRDefault="008026C2" w:rsidP="008026C2">
      <w:pPr>
        <w:pStyle w:val="Style14"/>
        <w:ind w:firstLine="567"/>
        <w:jc w:val="both"/>
        <w:rPr>
          <w:rStyle w:val="FontStyle58"/>
          <w:rFonts w:ascii="Times New Roman" w:hAnsi="Times New Roman"/>
          <w:sz w:val="24"/>
          <w:szCs w:val="24"/>
          <w:lang w:eastAsia="en-US"/>
        </w:rPr>
      </w:pPr>
      <w:r w:rsidRPr="008026C2">
        <w:rPr>
          <w:rStyle w:val="FontStyle58"/>
          <w:rFonts w:ascii="Times New Roman" w:hAnsi="Times New Roman"/>
          <w:sz w:val="24"/>
          <w:szCs w:val="24"/>
          <w:lang w:val="en-US" w:eastAsia="en-US"/>
        </w:rPr>
        <w:t>ISO</w:t>
      </w:r>
      <w:r w:rsidRPr="008026C2">
        <w:rPr>
          <w:rStyle w:val="FontStyle58"/>
          <w:rFonts w:ascii="Times New Roman" w:hAnsi="Times New Roman"/>
          <w:sz w:val="24"/>
          <w:szCs w:val="24"/>
          <w:lang w:eastAsia="en-US"/>
        </w:rPr>
        <w:t>/</w:t>
      </w:r>
      <w:r w:rsidRPr="008026C2">
        <w:rPr>
          <w:rStyle w:val="FontStyle58"/>
          <w:rFonts w:ascii="Times New Roman" w:hAnsi="Times New Roman"/>
          <w:sz w:val="24"/>
          <w:szCs w:val="24"/>
          <w:lang w:val="en-US" w:eastAsia="en-US"/>
        </w:rPr>
        <w:t>IEC</w:t>
      </w:r>
      <w:r w:rsidRPr="008026C2">
        <w:rPr>
          <w:rStyle w:val="FontStyle58"/>
          <w:rFonts w:ascii="Times New Roman" w:hAnsi="Times New Roman"/>
          <w:sz w:val="24"/>
          <w:szCs w:val="24"/>
          <w:lang w:eastAsia="en-US"/>
        </w:rPr>
        <w:t xml:space="preserve"> 19785-1, Информационные технологии. Биометрия. Единая структура форматов обмена биометрическими данными. Часть 1. Спецификация элементов данных</w:t>
      </w:r>
    </w:p>
    <w:p w:rsidR="008026C2" w:rsidRPr="008026C2" w:rsidRDefault="008026C2" w:rsidP="008026C2">
      <w:pPr>
        <w:pStyle w:val="Style14"/>
        <w:ind w:firstLine="567"/>
        <w:jc w:val="both"/>
        <w:rPr>
          <w:rStyle w:val="FontStyle58"/>
          <w:rFonts w:ascii="Times New Roman" w:hAnsi="Times New Roman"/>
          <w:sz w:val="24"/>
          <w:szCs w:val="24"/>
          <w:lang w:eastAsia="en-US"/>
        </w:rPr>
      </w:pPr>
      <w:r w:rsidRPr="008026C2">
        <w:rPr>
          <w:rStyle w:val="FontStyle58"/>
          <w:rFonts w:ascii="Times New Roman" w:hAnsi="Times New Roman"/>
          <w:sz w:val="24"/>
          <w:szCs w:val="24"/>
          <w:lang w:val="en-US" w:eastAsia="en-US"/>
        </w:rPr>
        <w:t>ISO</w:t>
      </w:r>
      <w:r w:rsidRPr="008026C2">
        <w:rPr>
          <w:rStyle w:val="FontStyle58"/>
          <w:rFonts w:ascii="Times New Roman" w:hAnsi="Times New Roman"/>
          <w:sz w:val="24"/>
          <w:szCs w:val="24"/>
          <w:lang w:eastAsia="en-US"/>
        </w:rPr>
        <w:t>/</w:t>
      </w:r>
      <w:r w:rsidRPr="008026C2">
        <w:rPr>
          <w:rStyle w:val="FontStyle58"/>
          <w:rFonts w:ascii="Times New Roman" w:hAnsi="Times New Roman"/>
          <w:sz w:val="24"/>
          <w:szCs w:val="24"/>
          <w:lang w:val="en-US" w:eastAsia="en-US"/>
        </w:rPr>
        <w:t>IEC</w:t>
      </w:r>
      <w:r w:rsidRPr="008026C2">
        <w:rPr>
          <w:rStyle w:val="FontStyle58"/>
          <w:rFonts w:ascii="Times New Roman" w:hAnsi="Times New Roman"/>
          <w:sz w:val="24"/>
          <w:szCs w:val="24"/>
          <w:lang w:eastAsia="en-US"/>
        </w:rPr>
        <w:t xml:space="preserve"> 19785-2, Автоматическая идентификация. Идентификация биометрическая. Единая структура форматов обмена биометрическими данными. Часть 2. Процедуры действий регистрационного органа в области биометрии</w:t>
      </w:r>
    </w:p>
    <w:p w:rsidR="008026C2" w:rsidRPr="00332D31" w:rsidRDefault="008026C2" w:rsidP="008026C2">
      <w:pPr>
        <w:pStyle w:val="Style14"/>
        <w:ind w:firstLine="567"/>
        <w:jc w:val="both"/>
        <w:rPr>
          <w:rStyle w:val="FontStyle58"/>
          <w:rFonts w:ascii="Times New Roman" w:hAnsi="Times New Roman"/>
          <w:sz w:val="24"/>
          <w:szCs w:val="24"/>
          <w:lang w:eastAsia="en-US"/>
        </w:rPr>
      </w:pPr>
      <w:r w:rsidRPr="008026C2">
        <w:rPr>
          <w:rStyle w:val="FontStyle58"/>
          <w:rFonts w:ascii="Times New Roman" w:hAnsi="Times New Roman"/>
          <w:sz w:val="24"/>
          <w:szCs w:val="24"/>
          <w:lang w:val="en-US" w:eastAsia="en-US"/>
        </w:rPr>
        <w:t>ISO</w:t>
      </w:r>
      <w:r w:rsidRPr="008026C2">
        <w:rPr>
          <w:rStyle w:val="FontStyle58"/>
          <w:rFonts w:ascii="Times New Roman" w:hAnsi="Times New Roman"/>
          <w:sz w:val="24"/>
          <w:szCs w:val="24"/>
          <w:lang w:eastAsia="en-US"/>
        </w:rPr>
        <w:t>/</w:t>
      </w:r>
      <w:r w:rsidRPr="008026C2">
        <w:rPr>
          <w:rStyle w:val="FontStyle58"/>
          <w:rFonts w:ascii="Times New Roman" w:hAnsi="Times New Roman"/>
          <w:sz w:val="24"/>
          <w:szCs w:val="24"/>
          <w:lang w:val="en-US" w:eastAsia="en-US"/>
        </w:rPr>
        <w:t>IEC</w:t>
      </w:r>
      <w:r w:rsidRPr="008026C2">
        <w:rPr>
          <w:rStyle w:val="FontStyle58"/>
          <w:rFonts w:ascii="Times New Roman" w:hAnsi="Times New Roman"/>
          <w:sz w:val="24"/>
          <w:szCs w:val="24"/>
          <w:lang w:eastAsia="en-US"/>
        </w:rPr>
        <w:t xml:space="preserve"> 24787, Информационные технологии. Идентификационные карты. </w:t>
      </w:r>
      <w:r w:rsidRPr="00332D31">
        <w:rPr>
          <w:rStyle w:val="FontStyle58"/>
          <w:rFonts w:ascii="Times New Roman" w:hAnsi="Times New Roman"/>
          <w:sz w:val="24"/>
          <w:szCs w:val="24"/>
          <w:lang w:eastAsia="en-US"/>
        </w:rPr>
        <w:t xml:space="preserve">Биометрическое сравнение на идентификационной карте </w:t>
      </w:r>
    </w:p>
    <w:p w:rsidR="00772891" w:rsidRPr="00332D31" w:rsidRDefault="008026C2" w:rsidP="008026C2">
      <w:pPr>
        <w:pStyle w:val="Style14"/>
        <w:ind w:firstLine="567"/>
        <w:jc w:val="both"/>
        <w:rPr>
          <w:rStyle w:val="FontStyle58"/>
          <w:rFonts w:ascii="Times New Roman" w:hAnsi="Times New Roman"/>
          <w:sz w:val="24"/>
          <w:szCs w:val="24"/>
          <w:lang w:eastAsia="en-US"/>
        </w:rPr>
      </w:pPr>
      <w:r w:rsidRPr="008026C2">
        <w:rPr>
          <w:rStyle w:val="FontStyle58"/>
          <w:rFonts w:ascii="Times New Roman" w:hAnsi="Times New Roman"/>
          <w:sz w:val="24"/>
          <w:szCs w:val="24"/>
          <w:lang w:val="en-US" w:eastAsia="en-US"/>
        </w:rPr>
        <w:t>ISO</w:t>
      </w:r>
      <w:r w:rsidRPr="008026C2">
        <w:rPr>
          <w:rStyle w:val="FontStyle58"/>
          <w:rFonts w:ascii="Times New Roman" w:hAnsi="Times New Roman"/>
          <w:sz w:val="24"/>
          <w:szCs w:val="24"/>
          <w:lang w:eastAsia="en-US"/>
        </w:rPr>
        <w:t>/</w:t>
      </w:r>
      <w:r w:rsidRPr="008026C2">
        <w:rPr>
          <w:rStyle w:val="FontStyle58"/>
          <w:rFonts w:ascii="Times New Roman" w:hAnsi="Times New Roman"/>
          <w:sz w:val="24"/>
          <w:szCs w:val="24"/>
          <w:lang w:val="en-US" w:eastAsia="en-US"/>
        </w:rPr>
        <w:t>IEC</w:t>
      </w:r>
      <w:r w:rsidRPr="008026C2">
        <w:rPr>
          <w:rStyle w:val="FontStyle58"/>
          <w:rFonts w:ascii="Times New Roman" w:hAnsi="Times New Roman"/>
          <w:sz w:val="24"/>
          <w:szCs w:val="24"/>
          <w:lang w:eastAsia="en-US"/>
        </w:rPr>
        <w:t xml:space="preserve"> 30107-2, Информационные технологии. Биометрия. Обнаружение атаки на биометрическое предъявление. </w:t>
      </w:r>
      <w:r w:rsidRPr="00332D31">
        <w:rPr>
          <w:rStyle w:val="FontStyle58"/>
          <w:rFonts w:ascii="Times New Roman" w:hAnsi="Times New Roman"/>
          <w:sz w:val="24"/>
          <w:szCs w:val="24"/>
          <w:lang w:eastAsia="en-US"/>
        </w:rPr>
        <w:t>Часть 2. Форматы данных</w:t>
      </w:r>
    </w:p>
    <w:p w:rsidR="008026C2" w:rsidRPr="00867757" w:rsidRDefault="008026C2" w:rsidP="008026C2">
      <w:pPr>
        <w:pStyle w:val="Style14"/>
        <w:ind w:firstLine="567"/>
        <w:jc w:val="both"/>
        <w:rPr>
          <w:rStyle w:val="FontStyle58"/>
          <w:rFonts w:ascii="Times New Roman" w:hAnsi="Times New Roman"/>
          <w:i/>
          <w:sz w:val="24"/>
          <w:szCs w:val="24"/>
          <w:lang w:eastAsia="en-US"/>
        </w:rPr>
      </w:pPr>
    </w:p>
    <w:p w:rsidR="00772891" w:rsidRDefault="00994AD0" w:rsidP="00994AD0">
      <w:pPr>
        <w:tabs>
          <w:tab w:val="left" w:pos="851"/>
          <w:tab w:val="left" w:pos="1134"/>
        </w:tabs>
        <w:spacing w:after="0" w:line="240" w:lineRule="auto"/>
        <w:ind w:firstLine="567"/>
        <w:jc w:val="both"/>
        <w:rPr>
          <w:rFonts w:ascii="Times New Roman" w:hAnsi="Times New Roman"/>
          <w:b/>
          <w:sz w:val="24"/>
          <w:szCs w:val="24"/>
        </w:rPr>
      </w:pPr>
      <w:r w:rsidRPr="00EF2CD2">
        <w:rPr>
          <w:rFonts w:ascii="Times New Roman" w:hAnsi="Times New Roman"/>
          <w:b/>
          <w:sz w:val="24"/>
          <w:szCs w:val="24"/>
        </w:rPr>
        <w:t>3 Термины, определения и сокращения</w:t>
      </w:r>
    </w:p>
    <w:p w:rsidR="00772891" w:rsidRDefault="00772891" w:rsidP="00994AD0">
      <w:pPr>
        <w:tabs>
          <w:tab w:val="left" w:pos="851"/>
          <w:tab w:val="left" w:pos="1134"/>
        </w:tabs>
        <w:spacing w:after="0" w:line="240" w:lineRule="auto"/>
        <w:ind w:firstLine="567"/>
        <w:jc w:val="both"/>
        <w:rPr>
          <w:rFonts w:ascii="Times New Roman" w:hAnsi="Times New Roman"/>
          <w:b/>
          <w:sz w:val="24"/>
          <w:szCs w:val="24"/>
        </w:rPr>
      </w:pPr>
    </w:p>
    <w:p w:rsidR="00772891" w:rsidRDefault="00AA77A1" w:rsidP="00AA77A1">
      <w:pPr>
        <w:pStyle w:val="Style24"/>
        <w:ind w:firstLine="567"/>
        <w:jc w:val="both"/>
        <w:rPr>
          <w:rStyle w:val="FontStyle58"/>
          <w:rFonts w:ascii="Times New Roman" w:hAnsi="Times New Roman"/>
          <w:sz w:val="24"/>
          <w:szCs w:val="24"/>
          <w:lang w:eastAsia="en-US"/>
        </w:rPr>
      </w:pPr>
      <w:r>
        <w:rPr>
          <w:rStyle w:val="FontStyle58"/>
          <w:rFonts w:ascii="Times New Roman" w:hAnsi="Times New Roman"/>
          <w:sz w:val="24"/>
          <w:szCs w:val="24"/>
          <w:lang w:eastAsia="en-US"/>
        </w:rPr>
        <w:lastRenderedPageBreak/>
        <w:t xml:space="preserve">В настоящем стандарте </w:t>
      </w:r>
      <w:r w:rsidRPr="00AA77A1">
        <w:rPr>
          <w:rStyle w:val="FontStyle58"/>
          <w:rFonts w:ascii="Times New Roman" w:hAnsi="Times New Roman"/>
          <w:sz w:val="24"/>
          <w:szCs w:val="24"/>
          <w:lang w:eastAsia="en-US"/>
        </w:rPr>
        <w:t xml:space="preserve">применяются термины </w:t>
      </w:r>
      <w:r w:rsidR="00C26C64">
        <w:rPr>
          <w:rStyle w:val="FontStyle58"/>
          <w:rFonts w:ascii="Times New Roman" w:hAnsi="Times New Roman"/>
          <w:sz w:val="24"/>
          <w:szCs w:val="24"/>
          <w:lang w:eastAsia="en-US"/>
        </w:rPr>
        <w:t xml:space="preserve">и определения, </w:t>
      </w:r>
      <w:r w:rsidR="00C26C64" w:rsidRPr="00C26C64">
        <w:rPr>
          <w:rStyle w:val="FontStyle58"/>
          <w:rFonts w:ascii="Times New Roman" w:hAnsi="Times New Roman"/>
          <w:sz w:val="24"/>
          <w:szCs w:val="24"/>
          <w:lang w:eastAsia="en-US"/>
        </w:rPr>
        <w:t>приведенные в стандартах ISO/IEC 2382-37 и ISO/IEC 19785-1</w:t>
      </w:r>
      <w:r w:rsidR="00994AD0" w:rsidRPr="00994AD0">
        <w:rPr>
          <w:rStyle w:val="FontStyle58"/>
          <w:rFonts w:ascii="Times New Roman" w:hAnsi="Times New Roman"/>
          <w:sz w:val="24"/>
          <w:szCs w:val="24"/>
          <w:lang w:eastAsia="en-US"/>
        </w:rPr>
        <w:t>.</w:t>
      </w:r>
    </w:p>
    <w:p w:rsidR="00772891" w:rsidRDefault="00994AD0" w:rsidP="00AA77A1">
      <w:pPr>
        <w:pStyle w:val="Style38"/>
        <w:ind w:firstLine="567"/>
        <w:jc w:val="both"/>
        <w:rPr>
          <w:rFonts w:ascii="Times New Roman" w:hAnsi="Times New Roman"/>
          <w:color w:val="000000"/>
          <w:lang w:eastAsia="en-US"/>
        </w:rPr>
      </w:pPr>
      <w:r w:rsidRPr="00994AD0">
        <w:rPr>
          <w:rFonts w:ascii="Times New Roman" w:hAnsi="Times New Roman"/>
          <w:color w:val="000000"/>
          <w:lang w:val="en-US" w:eastAsia="en-US"/>
        </w:rPr>
        <w:t>ISO</w:t>
      </w:r>
      <w:r w:rsidRPr="00994AD0">
        <w:rPr>
          <w:rFonts w:ascii="Times New Roman" w:hAnsi="Times New Roman"/>
          <w:color w:val="000000"/>
          <w:lang w:eastAsia="en-US"/>
        </w:rPr>
        <w:t xml:space="preserve"> и </w:t>
      </w:r>
      <w:r w:rsidRPr="00994AD0">
        <w:rPr>
          <w:rFonts w:ascii="Times New Roman" w:hAnsi="Times New Roman"/>
          <w:color w:val="000000"/>
          <w:lang w:val="en-US" w:eastAsia="en-US"/>
        </w:rPr>
        <w:t>IEC</w:t>
      </w:r>
      <w:r w:rsidRPr="00994AD0">
        <w:rPr>
          <w:rFonts w:ascii="Times New Roman" w:hAnsi="Times New Roman"/>
          <w:color w:val="000000"/>
          <w:lang w:eastAsia="en-US"/>
        </w:rPr>
        <w:t xml:space="preserve"> поддерживают терминологические базы данных для использования в области стандартизации по следующим адресам:</w:t>
      </w:r>
    </w:p>
    <w:p w:rsidR="00772891" w:rsidRDefault="00AA77A1" w:rsidP="00AA77A1">
      <w:pPr>
        <w:pStyle w:val="Style38"/>
        <w:ind w:firstLine="567"/>
        <w:jc w:val="both"/>
        <w:rPr>
          <w:rFonts w:ascii="Times New Roman" w:hAnsi="Times New Roman"/>
          <w:color w:val="000000"/>
          <w:u w:val="single"/>
          <w:lang w:eastAsia="en-US"/>
        </w:rPr>
      </w:pPr>
      <w:r>
        <w:rPr>
          <w:rFonts w:ascii="Times New Roman" w:hAnsi="Times New Roman"/>
          <w:color w:val="000000"/>
          <w:lang w:eastAsia="en-US"/>
        </w:rPr>
        <w:t xml:space="preserve">- </w:t>
      </w:r>
      <w:r w:rsidRPr="00EF2CD2">
        <w:rPr>
          <w:rFonts w:ascii="Times New Roman" w:hAnsi="Times New Roman"/>
        </w:rPr>
        <w:t>онлайн</w:t>
      </w:r>
      <w:r>
        <w:rPr>
          <w:rFonts w:ascii="Times New Roman" w:hAnsi="Times New Roman"/>
        </w:rPr>
        <w:t xml:space="preserve"> </w:t>
      </w:r>
      <w:r w:rsidRPr="00EF2CD2">
        <w:rPr>
          <w:rFonts w:ascii="Times New Roman" w:hAnsi="Times New Roman"/>
        </w:rPr>
        <w:t xml:space="preserve">платформа </w:t>
      </w:r>
      <w:r w:rsidR="00994AD0" w:rsidRPr="00994AD0">
        <w:rPr>
          <w:rFonts w:ascii="Times New Roman" w:hAnsi="Times New Roman"/>
          <w:color w:val="000000"/>
          <w:lang w:val="en-US" w:eastAsia="en-US"/>
        </w:rPr>
        <w:t>ISO</w:t>
      </w:r>
      <w:r>
        <w:rPr>
          <w:rFonts w:ascii="Times New Roman" w:hAnsi="Times New Roman"/>
          <w:color w:val="000000"/>
          <w:lang w:eastAsia="en-US"/>
        </w:rPr>
        <w:t xml:space="preserve"> для просмотра: доступна на</w:t>
      </w:r>
      <w:r w:rsidR="00994AD0" w:rsidRPr="00994AD0">
        <w:rPr>
          <w:rFonts w:ascii="Times New Roman" w:hAnsi="Times New Roman"/>
          <w:color w:val="000000"/>
          <w:lang w:eastAsia="en-US"/>
        </w:rPr>
        <w:t xml:space="preserve"> </w:t>
      </w:r>
      <w:hyperlink r:id="rId12" w:history="1">
        <w:r w:rsidR="00994AD0" w:rsidRPr="00994AD0">
          <w:rPr>
            <w:rStyle w:val="a4"/>
            <w:rFonts w:ascii="Times New Roman" w:hAnsi="Times New Roman"/>
            <w:color w:val="000000"/>
            <w:lang w:val="en-US" w:eastAsia="en-US"/>
          </w:rPr>
          <w:t>http</w:t>
        </w:r>
        <w:r w:rsidR="00994AD0" w:rsidRPr="00994AD0">
          <w:rPr>
            <w:rStyle w:val="a4"/>
            <w:rFonts w:ascii="Times New Roman" w:hAnsi="Times New Roman"/>
            <w:color w:val="000000"/>
            <w:lang w:eastAsia="en-US"/>
          </w:rPr>
          <w:t>://</w:t>
        </w:r>
        <w:r w:rsidR="00994AD0" w:rsidRPr="00994AD0">
          <w:rPr>
            <w:rStyle w:val="a4"/>
            <w:rFonts w:ascii="Times New Roman" w:hAnsi="Times New Roman"/>
            <w:color w:val="000000"/>
            <w:lang w:val="en-US" w:eastAsia="en-US"/>
          </w:rPr>
          <w:t>www</w:t>
        </w:r>
        <w:r w:rsidR="00994AD0" w:rsidRPr="00994AD0">
          <w:rPr>
            <w:rStyle w:val="a4"/>
            <w:rFonts w:ascii="Times New Roman" w:hAnsi="Times New Roman"/>
            <w:color w:val="000000"/>
            <w:lang w:eastAsia="en-US"/>
          </w:rPr>
          <w:t>.</w:t>
        </w:r>
        <w:r w:rsidR="00994AD0" w:rsidRPr="00994AD0">
          <w:rPr>
            <w:rStyle w:val="a4"/>
            <w:rFonts w:ascii="Times New Roman" w:hAnsi="Times New Roman"/>
            <w:color w:val="000000"/>
            <w:lang w:val="en-US" w:eastAsia="en-US"/>
          </w:rPr>
          <w:t>iso</w:t>
        </w:r>
        <w:r w:rsidR="00994AD0" w:rsidRPr="00994AD0">
          <w:rPr>
            <w:rStyle w:val="a4"/>
            <w:rFonts w:ascii="Times New Roman" w:hAnsi="Times New Roman"/>
            <w:color w:val="000000"/>
            <w:lang w:eastAsia="en-US"/>
          </w:rPr>
          <w:t>.</w:t>
        </w:r>
        <w:r w:rsidR="00994AD0" w:rsidRPr="00994AD0">
          <w:rPr>
            <w:rStyle w:val="a4"/>
            <w:rFonts w:ascii="Times New Roman" w:hAnsi="Times New Roman"/>
            <w:color w:val="000000"/>
            <w:lang w:val="en-US" w:eastAsia="en-US"/>
          </w:rPr>
          <w:t>org</w:t>
        </w:r>
        <w:r w:rsidR="00994AD0" w:rsidRPr="00994AD0">
          <w:rPr>
            <w:rStyle w:val="a4"/>
            <w:rFonts w:ascii="Times New Roman" w:hAnsi="Times New Roman"/>
            <w:color w:val="000000"/>
            <w:lang w:eastAsia="en-US"/>
          </w:rPr>
          <w:t>/</w:t>
        </w:r>
        <w:r w:rsidR="00994AD0" w:rsidRPr="00994AD0">
          <w:rPr>
            <w:rStyle w:val="a4"/>
            <w:rFonts w:ascii="Times New Roman" w:hAnsi="Times New Roman"/>
            <w:color w:val="000000"/>
            <w:lang w:val="en-US" w:eastAsia="en-US"/>
          </w:rPr>
          <w:t>obp</w:t>
        </w:r>
      </w:hyperlink>
    </w:p>
    <w:p w:rsidR="00772891" w:rsidRDefault="00AA77A1" w:rsidP="00AA77A1">
      <w:pPr>
        <w:pStyle w:val="Style38"/>
        <w:ind w:firstLine="567"/>
        <w:jc w:val="both"/>
        <w:rPr>
          <w:rFonts w:ascii="Times New Roman" w:hAnsi="Times New Roman"/>
          <w:color w:val="000000"/>
          <w:u w:val="single"/>
          <w:lang w:eastAsia="en-US"/>
        </w:rPr>
      </w:pPr>
      <w:r>
        <w:rPr>
          <w:rFonts w:ascii="Times New Roman" w:hAnsi="Times New Roman"/>
          <w:color w:val="000000"/>
          <w:lang w:eastAsia="en-US"/>
        </w:rPr>
        <w:t>- э</w:t>
      </w:r>
      <w:r w:rsidRPr="00994AD0">
        <w:rPr>
          <w:rFonts w:ascii="Times New Roman" w:hAnsi="Times New Roman"/>
          <w:color w:val="000000"/>
          <w:lang w:eastAsia="en-US"/>
        </w:rPr>
        <w:t>лектропедия</w:t>
      </w:r>
      <w:r w:rsidRPr="00AA77A1">
        <w:rPr>
          <w:rFonts w:ascii="Times New Roman" w:hAnsi="Times New Roman"/>
          <w:color w:val="000000"/>
          <w:lang w:eastAsia="en-US"/>
        </w:rPr>
        <w:t xml:space="preserve"> </w:t>
      </w:r>
      <w:r w:rsidR="00994AD0" w:rsidRPr="00994AD0">
        <w:rPr>
          <w:rFonts w:ascii="Times New Roman" w:hAnsi="Times New Roman"/>
          <w:color w:val="000000"/>
          <w:lang w:val="en-US" w:eastAsia="en-US"/>
        </w:rPr>
        <w:t>IEC</w:t>
      </w:r>
      <w:r w:rsidR="00994AD0" w:rsidRPr="00994AD0">
        <w:rPr>
          <w:rFonts w:ascii="Times New Roman" w:hAnsi="Times New Roman"/>
          <w:color w:val="000000"/>
          <w:lang w:eastAsia="en-US"/>
        </w:rPr>
        <w:t xml:space="preserve">: доступна на </w:t>
      </w:r>
      <w:hyperlink r:id="rId13" w:history="1">
        <w:r w:rsidR="00994AD0" w:rsidRPr="00994AD0">
          <w:rPr>
            <w:rStyle w:val="a4"/>
            <w:rFonts w:ascii="Times New Roman" w:hAnsi="Times New Roman"/>
            <w:color w:val="000000"/>
            <w:lang w:val="en-US" w:eastAsia="en-US"/>
          </w:rPr>
          <w:t>http</w:t>
        </w:r>
        <w:r w:rsidR="00994AD0" w:rsidRPr="00994AD0">
          <w:rPr>
            <w:rStyle w:val="a4"/>
            <w:rFonts w:ascii="Times New Roman" w:hAnsi="Times New Roman"/>
            <w:color w:val="000000"/>
            <w:lang w:eastAsia="en-US"/>
          </w:rPr>
          <w:t>: //</w:t>
        </w:r>
        <w:r w:rsidR="00994AD0" w:rsidRPr="00994AD0">
          <w:rPr>
            <w:rStyle w:val="a4"/>
            <w:rFonts w:ascii="Times New Roman" w:hAnsi="Times New Roman"/>
            <w:color w:val="000000"/>
            <w:lang w:val="en-US" w:eastAsia="en-US"/>
          </w:rPr>
          <w:t>www</w:t>
        </w:r>
        <w:r w:rsidR="00994AD0" w:rsidRPr="00994AD0">
          <w:rPr>
            <w:rStyle w:val="a4"/>
            <w:rFonts w:ascii="Times New Roman" w:hAnsi="Times New Roman"/>
            <w:color w:val="000000"/>
            <w:lang w:eastAsia="en-US"/>
          </w:rPr>
          <w:t xml:space="preserve">. </w:t>
        </w:r>
        <w:r w:rsidR="00994AD0" w:rsidRPr="00994AD0">
          <w:rPr>
            <w:rStyle w:val="a4"/>
            <w:rFonts w:ascii="Times New Roman" w:hAnsi="Times New Roman"/>
            <w:color w:val="000000"/>
            <w:lang w:val="en-US" w:eastAsia="en-US"/>
          </w:rPr>
          <w:t>electropedia</w:t>
        </w:r>
        <w:r w:rsidR="00994AD0" w:rsidRPr="00994AD0">
          <w:rPr>
            <w:rStyle w:val="a4"/>
            <w:rFonts w:ascii="Times New Roman" w:hAnsi="Times New Roman"/>
            <w:color w:val="000000"/>
            <w:lang w:eastAsia="en-US"/>
          </w:rPr>
          <w:t>.</w:t>
        </w:r>
        <w:r w:rsidR="00994AD0" w:rsidRPr="00994AD0">
          <w:rPr>
            <w:rStyle w:val="a4"/>
            <w:rFonts w:ascii="Times New Roman" w:hAnsi="Times New Roman"/>
            <w:color w:val="000000"/>
            <w:lang w:val="en-US" w:eastAsia="en-US"/>
          </w:rPr>
          <w:t>org</w:t>
        </w:r>
        <w:r w:rsidR="00994AD0" w:rsidRPr="00994AD0">
          <w:rPr>
            <w:rStyle w:val="a4"/>
            <w:rFonts w:ascii="Times New Roman" w:hAnsi="Times New Roman"/>
            <w:color w:val="000000"/>
            <w:lang w:eastAsia="en-US"/>
          </w:rPr>
          <w:t xml:space="preserve">/ </w:t>
        </w:r>
      </w:hyperlink>
    </w:p>
    <w:p w:rsidR="00C26C64" w:rsidRDefault="00C26C64" w:rsidP="00C26C64">
      <w:pPr>
        <w:tabs>
          <w:tab w:val="left" w:pos="851"/>
          <w:tab w:val="left" w:pos="993"/>
        </w:tabs>
        <w:spacing w:after="0" w:line="240" w:lineRule="auto"/>
        <w:ind w:firstLine="567"/>
        <w:jc w:val="both"/>
        <w:rPr>
          <w:rStyle w:val="FontStyle61"/>
          <w:rFonts w:ascii="Times New Roman" w:eastAsia="Calibri" w:hAnsi="Times New Roman"/>
          <w:b w:val="0"/>
          <w:sz w:val="24"/>
          <w:szCs w:val="24"/>
          <w:lang w:eastAsia="en-US"/>
        </w:rPr>
      </w:pPr>
      <w:r w:rsidRPr="00C26C64">
        <w:rPr>
          <w:rStyle w:val="FontStyle61"/>
          <w:rFonts w:ascii="Times New Roman" w:eastAsia="Calibri" w:hAnsi="Times New Roman"/>
          <w:sz w:val="24"/>
          <w:szCs w:val="24"/>
          <w:lang w:eastAsia="en-US"/>
        </w:rPr>
        <w:t>3.1 Группа по биометрическим информационным шаблонам</w:t>
      </w:r>
      <w:r w:rsidRPr="00C26C64">
        <w:rPr>
          <w:rStyle w:val="FontStyle61"/>
          <w:rFonts w:ascii="Times New Roman" w:eastAsia="Calibri" w:hAnsi="Times New Roman"/>
          <w:b w:val="0"/>
          <w:sz w:val="24"/>
          <w:szCs w:val="24"/>
          <w:lang w:eastAsia="en-US"/>
        </w:rPr>
        <w:t xml:space="preserve"> (</w:t>
      </w:r>
      <w:r>
        <w:rPr>
          <w:rStyle w:val="FontStyle61"/>
          <w:rFonts w:ascii="Times New Roman" w:eastAsia="Calibri" w:hAnsi="Times New Roman"/>
          <w:b w:val="0"/>
          <w:sz w:val="24"/>
          <w:szCs w:val="24"/>
          <w:lang w:val="en-US" w:eastAsia="en-US"/>
        </w:rPr>
        <w:t>biometric</w:t>
      </w:r>
      <w:r w:rsidRPr="00C26C64">
        <w:rPr>
          <w:rStyle w:val="FontStyle61"/>
          <w:rFonts w:ascii="Times New Roman" w:eastAsia="Calibri" w:hAnsi="Times New Roman"/>
          <w:b w:val="0"/>
          <w:sz w:val="24"/>
          <w:szCs w:val="24"/>
          <w:lang w:eastAsia="en-US"/>
        </w:rPr>
        <w:t xml:space="preserve"> </w:t>
      </w:r>
      <w:r>
        <w:rPr>
          <w:rStyle w:val="FontStyle61"/>
          <w:rFonts w:ascii="Times New Roman" w:eastAsia="Calibri" w:hAnsi="Times New Roman"/>
          <w:b w:val="0"/>
          <w:sz w:val="24"/>
          <w:szCs w:val="24"/>
          <w:lang w:val="en-US" w:eastAsia="en-US"/>
        </w:rPr>
        <w:t>information</w:t>
      </w:r>
      <w:r w:rsidRPr="00C26C64">
        <w:rPr>
          <w:rStyle w:val="FontStyle61"/>
          <w:rFonts w:ascii="Times New Roman" w:eastAsia="Calibri" w:hAnsi="Times New Roman"/>
          <w:b w:val="0"/>
          <w:sz w:val="24"/>
          <w:szCs w:val="24"/>
          <w:lang w:eastAsia="en-US"/>
        </w:rPr>
        <w:t xml:space="preserve"> </w:t>
      </w:r>
      <w:r>
        <w:rPr>
          <w:rStyle w:val="FontStyle61"/>
          <w:rFonts w:ascii="Times New Roman" w:eastAsia="Calibri" w:hAnsi="Times New Roman"/>
          <w:b w:val="0"/>
          <w:sz w:val="24"/>
          <w:szCs w:val="24"/>
          <w:lang w:val="en-US" w:eastAsia="en-US"/>
        </w:rPr>
        <w:t>template</w:t>
      </w:r>
      <w:r w:rsidRPr="00C26C64">
        <w:rPr>
          <w:rStyle w:val="FontStyle61"/>
          <w:rFonts w:ascii="Times New Roman" w:eastAsia="Calibri" w:hAnsi="Times New Roman"/>
          <w:b w:val="0"/>
          <w:sz w:val="24"/>
          <w:szCs w:val="24"/>
          <w:lang w:eastAsia="en-US"/>
        </w:rPr>
        <w:t xml:space="preserve"> </w:t>
      </w:r>
      <w:r>
        <w:rPr>
          <w:rStyle w:val="FontStyle61"/>
          <w:rFonts w:ascii="Times New Roman" w:eastAsia="Calibri" w:hAnsi="Times New Roman"/>
          <w:b w:val="0"/>
          <w:sz w:val="24"/>
          <w:szCs w:val="24"/>
          <w:lang w:val="en-US" w:eastAsia="en-US"/>
        </w:rPr>
        <w:t>group</w:t>
      </w:r>
      <w:r w:rsidRPr="00C26C64">
        <w:rPr>
          <w:rStyle w:val="FontStyle61"/>
          <w:rFonts w:ascii="Times New Roman" w:eastAsia="Calibri" w:hAnsi="Times New Roman"/>
          <w:b w:val="0"/>
          <w:sz w:val="24"/>
          <w:szCs w:val="24"/>
          <w:lang w:eastAsia="en-US"/>
        </w:rPr>
        <w:t>): структура, позволяющая разместить два или более экземпляров биометрических информационных шаблонов</w:t>
      </w:r>
    </w:p>
    <w:p w:rsidR="00C26C64" w:rsidRPr="00C26C64" w:rsidRDefault="00C26C64" w:rsidP="00C26C64">
      <w:pPr>
        <w:tabs>
          <w:tab w:val="left" w:pos="851"/>
          <w:tab w:val="left" w:pos="993"/>
        </w:tabs>
        <w:spacing w:after="0" w:line="240" w:lineRule="auto"/>
        <w:ind w:firstLine="567"/>
        <w:jc w:val="both"/>
        <w:rPr>
          <w:rStyle w:val="FontStyle61"/>
          <w:rFonts w:ascii="Times New Roman" w:eastAsia="Calibri" w:hAnsi="Times New Roman"/>
          <w:b w:val="0"/>
          <w:sz w:val="24"/>
          <w:szCs w:val="24"/>
          <w:lang w:eastAsia="en-US"/>
        </w:rPr>
      </w:pPr>
    </w:p>
    <w:p w:rsidR="00C26C64" w:rsidRPr="00C26C64" w:rsidRDefault="00C26C64" w:rsidP="00C26C64">
      <w:pPr>
        <w:tabs>
          <w:tab w:val="left" w:pos="851"/>
          <w:tab w:val="left" w:pos="993"/>
        </w:tabs>
        <w:spacing w:after="0" w:line="240" w:lineRule="auto"/>
        <w:ind w:firstLine="567"/>
        <w:jc w:val="both"/>
        <w:rPr>
          <w:rStyle w:val="FontStyle61"/>
          <w:rFonts w:ascii="Times New Roman" w:eastAsia="Calibri" w:hAnsi="Times New Roman"/>
          <w:b w:val="0"/>
          <w:sz w:val="20"/>
          <w:szCs w:val="20"/>
          <w:lang w:eastAsia="en-US"/>
        </w:rPr>
      </w:pPr>
      <w:r w:rsidRPr="00C26C64">
        <w:rPr>
          <w:rStyle w:val="FontStyle61"/>
          <w:rFonts w:ascii="Times New Roman" w:eastAsia="Calibri" w:hAnsi="Times New Roman"/>
          <w:b w:val="0"/>
          <w:sz w:val="20"/>
          <w:szCs w:val="20"/>
          <w:lang w:eastAsia="en-US"/>
        </w:rPr>
        <w:t>Примечание - Построение и использование объектов данных группы шаблонов биометрической информации как для биометрического сравнения на карте, так и вне карты указаны в стандарте ISO/IEC 7816-11.</w:t>
      </w:r>
    </w:p>
    <w:p w:rsidR="00C26C64" w:rsidRDefault="00C26C64" w:rsidP="00C26C64">
      <w:pPr>
        <w:tabs>
          <w:tab w:val="left" w:pos="851"/>
          <w:tab w:val="left" w:pos="993"/>
        </w:tabs>
        <w:spacing w:after="0" w:line="240" w:lineRule="auto"/>
        <w:ind w:firstLine="567"/>
        <w:jc w:val="both"/>
        <w:rPr>
          <w:rStyle w:val="FontStyle61"/>
          <w:rFonts w:ascii="Times New Roman" w:eastAsia="Calibri" w:hAnsi="Times New Roman"/>
          <w:b w:val="0"/>
          <w:sz w:val="24"/>
          <w:szCs w:val="24"/>
          <w:lang w:eastAsia="en-US"/>
        </w:rPr>
      </w:pPr>
    </w:p>
    <w:p w:rsidR="00C26C64" w:rsidRPr="00C26C64" w:rsidRDefault="00C26C64" w:rsidP="00C26C64">
      <w:pPr>
        <w:tabs>
          <w:tab w:val="left" w:pos="851"/>
          <w:tab w:val="left" w:pos="993"/>
        </w:tabs>
        <w:spacing w:after="0" w:line="240" w:lineRule="auto"/>
        <w:ind w:firstLine="567"/>
        <w:jc w:val="both"/>
        <w:rPr>
          <w:rStyle w:val="FontStyle61"/>
          <w:rFonts w:ascii="Times New Roman" w:eastAsia="Calibri" w:hAnsi="Times New Roman"/>
          <w:b w:val="0"/>
          <w:sz w:val="24"/>
          <w:szCs w:val="24"/>
          <w:lang w:eastAsia="en-US"/>
        </w:rPr>
      </w:pPr>
      <w:r w:rsidRPr="00C26C64">
        <w:rPr>
          <w:rStyle w:val="FontStyle61"/>
          <w:rFonts w:ascii="Times New Roman" w:eastAsia="Calibri" w:hAnsi="Times New Roman"/>
          <w:sz w:val="24"/>
          <w:szCs w:val="24"/>
          <w:lang w:eastAsia="en-US"/>
        </w:rPr>
        <w:t>3.2 Тип структуры формата ведущей организации Единой структуры форматов обмена биометрическими данными, тип структуры формата ведущей организации ЕСФОБД (</w:t>
      </w:r>
      <w:r>
        <w:rPr>
          <w:rStyle w:val="FontStyle61"/>
          <w:rFonts w:ascii="Times New Roman" w:eastAsia="Calibri" w:hAnsi="Times New Roman"/>
          <w:b w:val="0"/>
          <w:sz w:val="24"/>
          <w:szCs w:val="24"/>
          <w:lang w:val="en-US" w:eastAsia="en-US"/>
        </w:rPr>
        <w:t>Common</w:t>
      </w:r>
      <w:r w:rsidRPr="00C26C64">
        <w:rPr>
          <w:rStyle w:val="FontStyle61"/>
          <w:rFonts w:ascii="Times New Roman" w:eastAsia="Calibri" w:hAnsi="Times New Roman"/>
          <w:b w:val="0"/>
          <w:sz w:val="24"/>
          <w:szCs w:val="24"/>
          <w:lang w:eastAsia="en-US"/>
        </w:rPr>
        <w:t xml:space="preserve"> </w:t>
      </w:r>
      <w:r>
        <w:rPr>
          <w:rStyle w:val="FontStyle61"/>
          <w:rFonts w:ascii="Times New Roman" w:eastAsia="Calibri" w:hAnsi="Times New Roman"/>
          <w:b w:val="0"/>
          <w:sz w:val="24"/>
          <w:szCs w:val="24"/>
          <w:lang w:val="en-US" w:eastAsia="en-US"/>
        </w:rPr>
        <w:t>biometric</w:t>
      </w:r>
      <w:r w:rsidRPr="00C26C64">
        <w:rPr>
          <w:rStyle w:val="FontStyle61"/>
          <w:rFonts w:ascii="Times New Roman" w:eastAsia="Calibri" w:hAnsi="Times New Roman"/>
          <w:b w:val="0"/>
          <w:sz w:val="24"/>
          <w:szCs w:val="24"/>
          <w:lang w:eastAsia="en-US"/>
        </w:rPr>
        <w:t xml:space="preserve"> </w:t>
      </w:r>
      <w:r>
        <w:rPr>
          <w:rStyle w:val="FontStyle61"/>
          <w:rFonts w:ascii="Times New Roman" w:eastAsia="Calibri" w:hAnsi="Times New Roman"/>
          <w:b w:val="0"/>
          <w:sz w:val="24"/>
          <w:szCs w:val="24"/>
          <w:lang w:val="en-US" w:eastAsia="en-US"/>
        </w:rPr>
        <w:t>Exchange</w:t>
      </w:r>
      <w:r w:rsidRPr="00C26C64">
        <w:rPr>
          <w:rStyle w:val="FontStyle61"/>
          <w:rFonts w:ascii="Times New Roman" w:eastAsia="Calibri" w:hAnsi="Times New Roman"/>
          <w:b w:val="0"/>
          <w:sz w:val="24"/>
          <w:szCs w:val="24"/>
          <w:lang w:eastAsia="en-US"/>
        </w:rPr>
        <w:t xml:space="preserve"> </w:t>
      </w:r>
      <w:r>
        <w:rPr>
          <w:rStyle w:val="FontStyle61"/>
          <w:rFonts w:ascii="Times New Roman" w:eastAsia="Calibri" w:hAnsi="Times New Roman"/>
          <w:b w:val="0"/>
          <w:sz w:val="24"/>
          <w:szCs w:val="24"/>
          <w:lang w:val="en-US" w:eastAsia="en-US"/>
        </w:rPr>
        <w:t>framework</w:t>
      </w:r>
      <w:r w:rsidRPr="00C26C64">
        <w:rPr>
          <w:rStyle w:val="FontStyle61"/>
          <w:rFonts w:ascii="Times New Roman" w:eastAsia="Calibri" w:hAnsi="Times New Roman"/>
          <w:b w:val="0"/>
          <w:sz w:val="24"/>
          <w:szCs w:val="24"/>
          <w:lang w:eastAsia="en-US"/>
        </w:rPr>
        <w:t xml:space="preserve"> </w:t>
      </w:r>
      <w:r>
        <w:rPr>
          <w:rStyle w:val="FontStyle61"/>
          <w:rFonts w:ascii="Times New Roman" w:eastAsia="Calibri" w:hAnsi="Times New Roman"/>
          <w:b w:val="0"/>
          <w:sz w:val="24"/>
          <w:szCs w:val="24"/>
          <w:lang w:val="en-US" w:eastAsia="en-US"/>
        </w:rPr>
        <w:t>format</w:t>
      </w:r>
      <w:r w:rsidRPr="00C26C64">
        <w:rPr>
          <w:rStyle w:val="FontStyle61"/>
          <w:rFonts w:ascii="Times New Roman" w:eastAsia="Calibri" w:hAnsi="Times New Roman"/>
          <w:b w:val="0"/>
          <w:sz w:val="24"/>
          <w:szCs w:val="24"/>
          <w:lang w:eastAsia="en-US"/>
        </w:rPr>
        <w:t xml:space="preserve"> </w:t>
      </w:r>
      <w:r>
        <w:rPr>
          <w:rStyle w:val="FontStyle61"/>
          <w:rFonts w:ascii="Times New Roman" w:eastAsia="Calibri" w:hAnsi="Times New Roman"/>
          <w:b w:val="0"/>
          <w:sz w:val="24"/>
          <w:szCs w:val="24"/>
          <w:lang w:val="en-US" w:eastAsia="en-US"/>
        </w:rPr>
        <w:t>structure</w:t>
      </w:r>
      <w:r w:rsidRPr="00C26C64">
        <w:rPr>
          <w:rStyle w:val="FontStyle61"/>
          <w:rFonts w:ascii="Times New Roman" w:eastAsia="Calibri" w:hAnsi="Times New Roman"/>
          <w:b w:val="0"/>
          <w:sz w:val="24"/>
          <w:szCs w:val="24"/>
          <w:lang w:eastAsia="en-US"/>
        </w:rPr>
        <w:t xml:space="preserve"> </w:t>
      </w:r>
      <w:r>
        <w:rPr>
          <w:rStyle w:val="FontStyle61"/>
          <w:rFonts w:ascii="Times New Roman" w:eastAsia="Calibri" w:hAnsi="Times New Roman"/>
          <w:b w:val="0"/>
          <w:sz w:val="24"/>
          <w:szCs w:val="24"/>
          <w:lang w:val="en-US" w:eastAsia="en-US"/>
        </w:rPr>
        <w:t>type</w:t>
      </w:r>
      <w:r w:rsidRPr="00C26C64">
        <w:rPr>
          <w:rStyle w:val="FontStyle61"/>
          <w:rFonts w:ascii="Times New Roman" w:eastAsia="Calibri" w:hAnsi="Times New Roman"/>
          <w:b w:val="0"/>
          <w:sz w:val="24"/>
          <w:szCs w:val="24"/>
          <w:lang w:eastAsia="en-US"/>
        </w:rPr>
        <w:t>): указание структуры CBEFF BIR, используемой для определения данного формата ведущей организации, в том числе является ли структура самоидентифицирующейся</w:t>
      </w:r>
    </w:p>
    <w:p w:rsidR="00C26C64" w:rsidRDefault="00C26C64" w:rsidP="00C26C64">
      <w:pPr>
        <w:tabs>
          <w:tab w:val="left" w:pos="851"/>
          <w:tab w:val="left" w:pos="993"/>
        </w:tabs>
        <w:spacing w:after="0" w:line="240" w:lineRule="auto"/>
        <w:ind w:firstLine="567"/>
        <w:jc w:val="both"/>
        <w:rPr>
          <w:rStyle w:val="FontStyle61"/>
          <w:rFonts w:ascii="Times New Roman" w:eastAsia="Calibri" w:hAnsi="Times New Roman"/>
          <w:b w:val="0"/>
          <w:sz w:val="24"/>
          <w:szCs w:val="24"/>
          <w:lang w:eastAsia="en-US"/>
        </w:rPr>
      </w:pPr>
    </w:p>
    <w:p w:rsidR="00F62D0F" w:rsidRPr="00F62D0F" w:rsidRDefault="00C26C64" w:rsidP="00C26C64">
      <w:pPr>
        <w:tabs>
          <w:tab w:val="left" w:pos="851"/>
          <w:tab w:val="left" w:pos="993"/>
        </w:tabs>
        <w:spacing w:after="0" w:line="240" w:lineRule="auto"/>
        <w:ind w:firstLine="567"/>
        <w:jc w:val="both"/>
        <w:rPr>
          <w:rStyle w:val="FontStyle61"/>
          <w:rFonts w:ascii="Times New Roman" w:eastAsia="Calibri" w:hAnsi="Times New Roman"/>
          <w:b w:val="0"/>
          <w:sz w:val="20"/>
          <w:szCs w:val="20"/>
          <w:lang w:eastAsia="en-US"/>
        </w:rPr>
      </w:pPr>
      <w:r w:rsidRPr="00F62D0F">
        <w:rPr>
          <w:rStyle w:val="FontStyle61"/>
          <w:rFonts w:ascii="Times New Roman" w:eastAsia="Calibri" w:hAnsi="Times New Roman"/>
          <w:b w:val="0"/>
          <w:sz w:val="20"/>
          <w:szCs w:val="20"/>
          <w:lang w:eastAsia="en-US"/>
        </w:rPr>
        <w:t xml:space="preserve">Примечание </w:t>
      </w:r>
    </w:p>
    <w:p w:rsidR="00C26C64" w:rsidRPr="00F62D0F" w:rsidRDefault="00C26C64" w:rsidP="00C26C64">
      <w:pPr>
        <w:tabs>
          <w:tab w:val="left" w:pos="851"/>
          <w:tab w:val="left" w:pos="993"/>
        </w:tabs>
        <w:spacing w:after="0" w:line="240" w:lineRule="auto"/>
        <w:ind w:firstLine="567"/>
        <w:jc w:val="both"/>
        <w:rPr>
          <w:rStyle w:val="FontStyle61"/>
          <w:rFonts w:ascii="Times New Roman" w:eastAsia="Calibri" w:hAnsi="Times New Roman"/>
          <w:b w:val="0"/>
          <w:sz w:val="20"/>
          <w:szCs w:val="20"/>
          <w:lang w:eastAsia="en-US"/>
        </w:rPr>
      </w:pPr>
      <w:r w:rsidRPr="00F62D0F">
        <w:rPr>
          <w:rStyle w:val="FontStyle61"/>
          <w:rFonts w:ascii="Times New Roman" w:eastAsia="Calibri" w:hAnsi="Times New Roman"/>
          <w:b w:val="0"/>
          <w:sz w:val="20"/>
          <w:szCs w:val="20"/>
          <w:lang w:eastAsia="en-US"/>
        </w:rPr>
        <w:t>1 Возможные типы структур определены в стандарте ISO/IEC 19785-1 и включают:</w:t>
      </w:r>
    </w:p>
    <w:p w:rsidR="00C26C64" w:rsidRPr="00F62D0F" w:rsidRDefault="00C26C64" w:rsidP="00C26C64">
      <w:pPr>
        <w:tabs>
          <w:tab w:val="left" w:pos="851"/>
          <w:tab w:val="left" w:pos="993"/>
        </w:tabs>
        <w:spacing w:after="0" w:line="240" w:lineRule="auto"/>
        <w:ind w:firstLine="567"/>
        <w:jc w:val="both"/>
        <w:rPr>
          <w:rStyle w:val="FontStyle61"/>
          <w:rFonts w:ascii="Times New Roman" w:eastAsia="Calibri" w:hAnsi="Times New Roman"/>
          <w:b w:val="0"/>
          <w:sz w:val="20"/>
          <w:szCs w:val="20"/>
          <w:lang w:eastAsia="en-US"/>
        </w:rPr>
      </w:pPr>
      <w:r w:rsidRPr="00F62D0F">
        <w:rPr>
          <w:rStyle w:val="FontStyle61"/>
          <w:rFonts w:ascii="Times New Roman" w:eastAsia="Calibri" w:hAnsi="Times New Roman"/>
          <w:b w:val="0"/>
          <w:sz w:val="20"/>
          <w:szCs w:val="20"/>
          <w:lang w:eastAsia="en-US"/>
        </w:rPr>
        <w:t>— Простой ЗБИ ЕСФОБД;</w:t>
      </w:r>
    </w:p>
    <w:p w:rsidR="00C26C64" w:rsidRPr="00F62D0F" w:rsidRDefault="00C26C64" w:rsidP="00C26C64">
      <w:pPr>
        <w:tabs>
          <w:tab w:val="left" w:pos="851"/>
          <w:tab w:val="left" w:pos="993"/>
        </w:tabs>
        <w:spacing w:after="0" w:line="240" w:lineRule="auto"/>
        <w:ind w:firstLine="567"/>
        <w:jc w:val="both"/>
        <w:rPr>
          <w:rStyle w:val="FontStyle61"/>
          <w:rFonts w:ascii="Times New Roman" w:eastAsia="Calibri" w:hAnsi="Times New Roman"/>
          <w:b w:val="0"/>
          <w:sz w:val="20"/>
          <w:szCs w:val="20"/>
          <w:lang w:eastAsia="en-US"/>
        </w:rPr>
      </w:pPr>
      <w:r w:rsidRPr="00F62D0F">
        <w:rPr>
          <w:rStyle w:val="FontStyle61"/>
          <w:rFonts w:ascii="Times New Roman" w:eastAsia="Calibri" w:hAnsi="Times New Roman"/>
          <w:b w:val="0"/>
          <w:sz w:val="20"/>
          <w:szCs w:val="20"/>
          <w:lang w:eastAsia="en-US"/>
        </w:rPr>
        <w:t>— Комплекс ЗБИ ЕСФОБД;</w:t>
      </w:r>
    </w:p>
    <w:p w:rsidR="00C26C64" w:rsidRPr="00F62D0F" w:rsidRDefault="00C26C64" w:rsidP="00C26C64">
      <w:pPr>
        <w:tabs>
          <w:tab w:val="left" w:pos="851"/>
          <w:tab w:val="left" w:pos="993"/>
        </w:tabs>
        <w:spacing w:after="0" w:line="240" w:lineRule="auto"/>
        <w:ind w:firstLine="567"/>
        <w:jc w:val="both"/>
        <w:rPr>
          <w:rStyle w:val="FontStyle61"/>
          <w:rFonts w:ascii="Times New Roman" w:eastAsia="Calibri" w:hAnsi="Times New Roman"/>
          <w:b w:val="0"/>
          <w:sz w:val="20"/>
          <w:szCs w:val="20"/>
          <w:lang w:eastAsia="en-US"/>
        </w:rPr>
      </w:pPr>
      <w:r w:rsidRPr="00F62D0F">
        <w:rPr>
          <w:rStyle w:val="FontStyle61"/>
          <w:rFonts w:ascii="Times New Roman" w:eastAsia="Calibri" w:hAnsi="Times New Roman"/>
          <w:b w:val="0"/>
          <w:sz w:val="20"/>
          <w:szCs w:val="20"/>
          <w:lang w:eastAsia="en-US"/>
        </w:rPr>
        <w:t>— Несколько ЗБИ ЕСФОБД.</w:t>
      </w:r>
    </w:p>
    <w:p w:rsidR="00C26C64" w:rsidRPr="00F62D0F" w:rsidRDefault="00C26C64" w:rsidP="00F62D0F">
      <w:pPr>
        <w:tabs>
          <w:tab w:val="left" w:pos="851"/>
          <w:tab w:val="left" w:pos="993"/>
        </w:tabs>
        <w:spacing w:after="0" w:line="240" w:lineRule="auto"/>
        <w:ind w:firstLine="567"/>
        <w:jc w:val="both"/>
        <w:rPr>
          <w:rStyle w:val="FontStyle61"/>
          <w:rFonts w:ascii="Times New Roman" w:eastAsia="Calibri" w:hAnsi="Times New Roman"/>
          <w:b w:val="0"/>
          <w:sz w:val="20"/>
          <w:szCs w:val="20"/>
          <w:lang w:eastAsia="en-US"/>
        </w:rPr>
      </w:pPr>
      <w:r w:rsidRPr="00F62D0F">
        <w:rPr>
          <w:rStyle w:val="FontStyle61"/>
          <w:rFonts w:ascii="Times New Roman" w:eastAsia="Calibri" w:hAnsi="Times New Roman"/>
          <w:b w:val="0"/>
          <w:sz w:val="20"/>
          <w:szCs w:val="20"/>
          <w:lang w:eastAsia="en-US"/>
        </w:rPr>
        <w:t>2 ISO/IEC 19785-1 позволяет включать один или несколько ББД в структуру простого типа ЗБИ ЕСФОБД. Однако, если не указано иное, все простые структуры ЗБИ ЕСФОБД, определенные в настоящем документе, допускают включение только одной базы данных ББД.</w:t>
      </w:r>
    </w:p>
    <w:p w:rsidR="00F62D0F" w:rsidRDefault="00F62D0F" w:rsidP="00C26C64">
      <w:pPr>
        <w:tabs>
          <w:tab w:val="left" w:pos="851"/>
          <w:tab w:val="left" w:pos="993"/>
        </w:tabs>
        <w:spacing w:after="0" w:line="240" w:lineRule="auto"/>
        <w:ind w:firstLine="567"/>
        <w:jc w:val="both"/>
        <w:rPr>
          <w:rStyle w:val="FontStyle61"/>
          <w:rFonts w:ascii="Times New Roman" w:eastAsia="Calibri" w:hAnsi="Times New Roman"/>
          <w:b w:val="0"/>
          <w:sz w:val="24"/>
          <w:szCs w:val="24"/>
          <w:lang w:eastAsia="en-US"/>
        </w:rPr>
      </w:pPr>
    </w:p>
    <w:p w:rsidR="00772891" w:rsidRPr="00C26C64" w:rsidRDefault="00C26C64" w:rsidP="00C26C64">
      <w:pPr>
        <w:tabs>
          <w:tab w:val="left" w:pos="851"/>
          <w:tab w:val="left" w:pos="993"/>
        </w:tabs>
        <w:spacing w:after="0" w:line="240" w:lineRule="auto"/>
        <w:ind w:firstLine="567"/>
        <w:jc w:val="both"/>
        <w:rPr>
          <w:rStyle w:val="FontStyle61"/>
          <w:rFonts w:ascii="Times New Roman" w:eastAsia="Calibri" w:hAnsi="Times New Roman"/>
          <w:b w:val="0"/>
          <w:sz w:val="24"/>
          <w:szCs w:val="24"/>
          <w:lang w:eastAsia="en-US"/>
        </w:rPr>
      </w:pPr>
      <w:r w:rsidRPr="00F62D0F">
        <w:rPr>
          <w:rStyle w:val="FontStyle61"/>
          <w:rFonts w:ascii="Times New Roman" w:eastAsia="Calibri" w:hAnsi="Times New Roman"/>
          <w:sz w:val="24"/>
          <w:szCs w:val="24"/>
          <w:lang w:eastAsia="en-US"/>
        </w:rPr>
        <w:t>3.3 Кодирование TLV</w:t>
      </w:r>
      <w:r w:rsidR="00F62D0F" w:rsidRPr="00F62D0F">
        <w:rPr>
          <w:rStyle w:val="FontStyle61"/>
          <w:rFonts w:ascii="Times New Roman" w:eastAsia="Calibri" w:hAnsi="Times New Roman"/>
          <w:sz w:val="24"/>
          <w:szCs w:val="24"/>
          <w:lang w:eastAsia="en-US"/>
        </w:rPr>
        <w:t xml:space="preserve"> (</w:t>
      </w:r>
      <w:r w:rsidR="00F62D0F" w:rsidRPr="00F62D0F">
        <w:rPr>
          <w:rStyle w:val="FontStyle61"/>
          <w:rFonts w:ascii="Times New Roman" w:eastAsia="Calibri" w:hAnsi="Times New Roman"/>
          <w:sz w:val="24"/>
          <w:szCs w:val="24"/>
          <w:lang w:val="en-US" w:eastAsia="en-US"/>
        </w:rPr>
        <w:t>TLV</w:t>
      </w:r>
      <w:r w:rsidR="00F62D0F" w:rsidRPr="00F62D0F">
        <w:rPr>
          <w:rStyle w:val="FontStyle61"/>
          <w:rFonts w:ascii="Times New Roman" w:eastAsia="Calibri" w:hAnsi="Times New Roman"/>
          <w:sz w:val="24"/>
          <w:szCs w:val="24"/>
          <w:lang w:eastAsia="en-US"/>
        </w:rPr>
        <w:t xml:space="preserve"> </w:t>
      </w:r>
      <w:r w:rsidR="00F62D0F" w:rsidRPr="00F62D0F">
        <w:rPr>
          <w:rStyle w:val="FontStyle61"/>
          <w:rFonts w:ascii="Times New Roman" w:eastAsia="Calibri" w:hAnsi="Times New Roman"/>
          <w:sz w:val="24"/>
          <w:szCs w:val="24"/>
          <w:lang w:val="en-US" w:eastAsia="en-US"/>
        </w:rPr>
        <w:t>encoding</w:t>
      </w:r>
      <w:r w:rsidR="00F62D0F" w:rsidRPr="00F62D0F">
        <w:rPr>
          <w:rStyle w:val="FontStyle61"/>
          <w:rFonts w:ascii="Times New Roman" w:eastAsia="Calibri" w:hAnsi="Times New Roman"/>
          <w:sz w:val="24"/>
          <w:szCs w:val="24"/>
          <w:lang w:eastAsia="en-US"/>
        </w:rPr>
        <w:t>):</w:t>
      </w:r>
      <w:r w:rsidR="00F62D0F" w:rsidRPr="00F62D0F">
        <w:rPr>
          <w:rStyle w:val="FontStyle61"/>
          <w:rFonts w:ascii="Times New Roman" w:eastAsia="Calibri" w:hAnsi="Times New Roman"/>
          <w:b w:val="0"/>
          <w:sz w:val="24"/>
          <w:szCs w:val="24"/>
          <w:lang w:eastAsia="en-US"/>
        </w:rPr>
        <w:t xml:space="preserve"> </w:t>
      </w:r>
      <w:r w:rsidRPr="00C26C64">
        <w:rPr>
          <w:rStyle w:val="FontStyle61"/>
          <w:rFonts w:ascii="Times New Roman" w:eastAsia="Calibri" w:hAnsi="Times New Roman"/>
          <w:b w:val="0"/>
          <w:sz w:val="24"/>
          <w:szCs w:val="24"/>
          <w:lang w:eastAsia="en-US"/>
        </w:rPr>
        <w:t>распространенная форма кодирования (со многими вариантами), в которой каждому полю в кодировке присвоен тип (или тег), однозначный в определенном контексте, определитель длины и часть значения, которая может содержать дополнительные компоненты TLV, вложенные на любую глубину</w:t>
      </w:r>
    </w:p>
    <w:p w:rsidR="00C26C64" w:rsidRDefault="00C26C64" w:rsidP="00C26C64">
      <w:pPr>
        <w:tabs>
          <w:tab w:val="left" w:pos="851"/>
          <w:tab w:val="left" w:pos="993"/>
        </w:tabs>
        <w:spacing w:after="0" w:line="240" w:lineRule="auto"/>
        <w:ind w:firstLine="567"/>
        <w:jc w:val="both"/>
        <w:rPr>
          <w:rFonts w:ascii="Times New Roman" w:hAnsi="Times New Roman"/>
          <w:sz w:val="24"/>
          <w:szCs w:val="24"/>
          <w:lang w:val="kk-KZ"/>
        </w:rPr>
      </w:pPr>
    </w:p>
    <w:p w:rsidR="00772891" w:rsidRDefault="00CD14D2" w:rsidP="000E04A3">
      <w:pPr>
        <w:tabs>
          <w:tab w:val="left" w:pos="851"/>
          <w:tab w:val="left" w:pos="993"/>
        </w:tabs>
        <w:spacing w:after="0" w:line="240" w:lineRule="auto"/>
        <w:ind w:firstLine="567"/>
        <w:jc w:val="both"/>
        <w:rPr>
          <w:rFonts w:ascii="Times New Roman" w:hAnsi="Times New Roman"/>
          <w:b/>
          <w:sz w:val="24"/>
          <w:szCs w:val="24"/>
          <w:lang w:val="kk-KZ"/>
        </w:rPr>
      </w:pPr>
      <w:r>
        <w:rPr>
          <w:rFonts w:ascii="Times New Roman" w:hAnsi="Times New Roman"/>
          <w:b/>
          <w:sz w:val="24"/>
          <w:szCs w:val="24"/>
          <w:lang w:val="kk-KZ"/>
        </w:rPr>
        <w:t>4</w:t>
      </w:r>
      <w:r w:rsidR="00CD6E9E" w:rsidRPr="00EF2CD2">
        <w:rPr>
          <w:rFonts w:ascii="Times New Roman" w:hAnsi="Times New Roman"/>
          <w:b/>
          <w:sz w:val="24"/>
          <w:szCs w:val="24"/>
          <w:lang w:val="kk-KZ"/>
        </w:rPr>
        <w:t xml:space="preserve"> </w:t>
      </w:r>
      <w:r w:rsidRPr="00CD14D2">
        <w:rPr>
          <w:rFonts w:ascii="Times New Roman" w:hAnsi="Times New Roman"/>
          <w:b/>
          <w:sz w:val="24"/>
          <w:szCs w:val="24"/>
          <w:lang w:val="kk-KZ"/>
        </w:rPr>
        <w:t>Обозначения и сокращения</w:t>
      </w:r>
    </w:p>
    <w:p w:rsidR="00772891" w:rsidRDefault="00772891" w:rsidP="000E04A3">
      <w:pPr>
        <w:tabs>
          <w:tab w:val="left" w:pos="851"/>
          <w:tab w:val="left" w:pos="993"/>
        </w:tabs>
        <w:spacing w:after="0" w:line="240" w:lineRule="auto"/>
        <w:ind w:firstLine="567"/>
        <w:jc w:val="both"/>
        <w:rPr>
          <w:rFonts w:ascii="Times New Roman" w:hAnsi="Times New Roman"/>
          <w:b/>
          <w:sz w:val="24"/>
          <w:szCs w:val="24"/>
          <w:lang w:val="kk-KZ"/>
        </w:rPr>
      </w:pPr>
    </w:p>
    <w:p w:rsidR="00C26C64" w:rsidRPr="00C26C64" w:rsidRDefault="00C26C64" w:rsidP="00C26C64">
      <w:pPr>
        <w:tabs>
          <w:tab w:val="left" w:pos="851"/>
          <w:tab w:val="left" w:pos="993"/>
        </w:tabs>
        <w:spacing w:after="0" w:line="240" w:lineRule="auto"/>
        <w:ind w:firstLine="567"/>
        <w:jc w:val="both"/>
        <w:rPr>
          <w:rFonts w:ascii="Times New Roman" w:hAnsi="Times New Roman"/>
          <w:sz w:val="24"/>
          <w:szCs w:val="24"/>
          <w:lang w:val="kk-KZ"/>
        </w:rPr>
      </w:pPr>
      <w:r w:rsidRPr="00C26C64">
        <w:rPr>
          <w:rFonts w:ascii="Times New Roman" w:hAnsi="Times New Roman"/>
          <w:sz w:val="24"/>
          <w:szCs w:val="24"/>
          <w:lang w:val="kk-KZ"/>
        </w:rPr>
        <w:t>В настоящем документе применяются символы и сокращенные термины, приведенные в ISO/IEC 19785-1, а также следующие.</w:t>
      </w:r>
    </w:p>
    <w:p w:rsidR="00C26C64" w:rsidRPr="00C26C64" w:rsidRDefault="00C26C64" w:rsidP="00C26C64">
      <w:pPr>
        <w:tabs>
          <w:tab w:val="left" w:pos="851"/>
          <w:tab w:val="left" w:pos="993"/>
        </w:tabs>
        <w:spacing w:after="0" w:line="240" w:lineRule="auto"/>
        <w:ind w:firstLine="567"/>
        <w:jc w:val="both"/>
        <w:rPr>
          <w:rFonts w:ascii="Times New Roman" w:hAnsi="Times New Roman"/>
          <w:sz w:val="24"/>
          <w:szCs w:val="24"/>
          <w:lang w:val="kk-KZ"/>
        </w:rPr>
      </w:pPr>
      <w:r w:rsidRPr="00C26C64">
        <w:rPr>
          <w:rFonts w:ascii="Times New Roman" w:hAnsi="Times New Roman"/>
          <w:sz w:val="24"/>
          <w:szCs w:val="24"/>
          <w:lang w:val="kk-KZ"/>
        </w:rPr>
        <w:t>APDU</w:t>
      </w:r>
      <w:r w:rsidRPr="00C26C64">
        <w:rPr>
          <w:rFonts w:ascii="Times New Roman" w:hAnsi="Times New Roman"/>
          <w:sz w:val="24"/>
          <w:szCs w:val="24"/>
          <w:lang w:val="kk-KZ"/>
        </w:rPr>
        <w:tab/>
        <w:t>блок данных прикладного протокола, как определено в ISO/IEC 7816-4</w:t>
      </w:r>
    </w:p>
    <w:p w:rsidR="00C26C64" w:rsidRPr="00C26C64" w:rsidRDefault="00C26C64" w:rsidP="00C26C64">
      <w:pPr>
        <w:tabs>
          <w:tab w:val="left" w:pos="851"/>
          <w:tab w:val="left" w:pos="993"/>
        </w:tabs>
        <w:spacing w:after="0" w:line="240" w:lineRule="auto"/>
        <w:ind w:firstLine="567"/>
        <w:jc w:val="both"/>
        <w:rPr>
          <w:rFonts w:ascii="Times New Roman" w:hAnsi="Times New Roman"/>
          <w:sz w:val="24"/>
          <w:szCs w:val="24"/>
          <w:lang w:val="kk-KZ"/>
        </w:rPr>
      </w:pPr>
      <w:r w:rsidRPr="00C26C64">
        <w:rPr>
          <w:rFonts w:ascii="Times New Roman" w:hAnsi="Times New Roman"/>
          <w:sz w:val="24"/>
          <w:szCs w:val="24"/>
          <w:lang w:val="kk-KZ"/>
        </w:rPr>
        <w:t>ASN.1</w:t>
      </w:r>
      <w:r w:rsidRPr="00C26C64">
        <w:rPr>
          <w:rFonts w:ascii="Times New Roman" w:hAnsi="Times New Roman"/>
          <w:sz w:val="24"/>
          <w:szCs w:val="24"/>
          <w:lang w:val="kk-KZ"/>
        </w:rPr>
        <w:tab/>
        <w:t>абстрактная синтаксическая нотация версии 1</w:t>
      </w:r>
    </w:p>
    <w:p w:rsidR="00C26C64" w:rsidRPr="00C26C64" w:rsidRDefault="00C26C64" w:rsidP="00C26C64">
      <w:pPr>
        <w:tabs>
          <w:tab w:val="left" w:pos="851"/>
          <w:tab w:val="left" w:pos="993"/>
        </w:tabs>
        <w:spacing w:after="0" w:line="240" w:lineRule="auto"/>
        <w:ind w:firstLine="567"/>
        <w:jc w:val="both"/>
        <w:rPr>
          <w:rFonts w:ascii="Times New Roman" w:hAnsi="Times New Roman"/>
          <w:sz w:val="24"/>
          <w:szCs w:val="24"/>
          <w:lang w:val="kk-KZ"/>
        </w:rPr>
      </w:pPr>
      <w:r w:rsidRPr="00C26C64">
        <w:rPr>
          <w:rFonts w:ascii="Times New Roman" w:hAnsi="Times New Roman"/>
          <w:sz w:val="24"/>
          <w:szCs w:val="24"/>
          <w:lang w:val="kk-KZ"/>
        </w:rPr>
        <w:t xml:space="preserve">BER-TLV </w:t>
      </w:r>
      <w:r w:rsidRPr="00C26C64">
        <w:rPr>
          <w:rFonts w:ascii="Times New Roman" w:hAnsi="Times New Roman"/>
          <w:sz w:val="24"/>
          <w:szCs w:val="24"/>
          <w:lang w:val="kk-KZ"/>
        </w:rPr>
        <w:tab/>
        <w:t>основные правила кодирования- тип - длина - значение</w:t>
      </w:r>
    </w:p>
    <w:p w:rsidR="00C26C64" w:rsidRPr="00C26C64" w:rsidRDefault="00C26C64" w:rsidP="00C26C64">
      <w:pPr>
        <w:tabs>
          <w:tab w:val="left" w:pos="851"/>
          <w:tab w:val="left" w:pos="993"/>
        </w:tabs>
        <w:spacing w:after="0" w:line="240" w:lineRule="auto"/>
        <w:ind w:firstLine="567"/>
        <w:jc w:val="both"/>
        <w:rPr>
          <w:rFonts w:ascii="Times New Roman" w:hAnsi="Times New Roman"/>
          <w:sz w:val="24"/>
          <w:szCs w:val="24"/>
          <w:lang w:val="kk-KZ"/>
        </w:rPr>
      </w:pPr>
      <w:r w:rsidRPr="00C26C64">
        <w:rPr>
          <w:rFonts w:ascii="Times New Roman" w:hAnsi="Times New Roman"/>
          <w:sz w:val="24"/>
          <w:szCs w:val="24"/>
          <w:lang w:val="kk-KZ"/>
        </w:rPr>
        <w:t>DO</w:t>
      </w:r>
      <w:r w:rsidRPr="00C26C64">
        <w:rPr>
          <w:rFonts w:ascii="Times New Roman" w:hAnsi="Times New Roman"/>
          <w:sz w:val="24"/>
          <w:szCs w:val="24"/>
          <w:lang w:val="kk-KZ"/>
        </w:rPr>
        <w:tab/>
        <w:t>объект данных, как определено в ISO/IEC 7816-4</w:t>
      </w:r>
    </w:p>
    <w:p w:rsidR="00C26C64" w:rsidRPr="00C26C64" w:rsidRDefault="00C26C64" w:rsidP="00C26C64">
      <w:pPr>
        <w:tabs>
          <w:tab w:val="left" w:pos="851"/>
          <w:tab w:val="left" w:pos="993"/>
        </w:tabs>
        <w:spacing w:after="0" w:line="240" w:lineRule="auto"/>
        <w:ind w:firstLine="567"/>
        <w:jc w:val="both"/>
        <w:rPr>
          <w:rFonts w:ascii="Times New Roman" w:hAnsi="Times New Roman"/>
          <w:sz w:val="24"/>
          <w:szCs w:val="24"/>
          <w:lang w:val="kk-KZ"/>
        </w:rPr>
      </w:pPr>
      <w:r w:rsidRPr="00C26C64">
        <w:rPr>
          <w:rFonts w:ascii="Times New Roman" w:hAnsi="Times New Roman"/>
          <w:sz w:val="24"/>
          <w:szCs w:val="24"/>
          <w:lang w:val="kk-KZ"/>
        </w:rPr>
        <w:t xml:space="preserve">ICC </w:t>
      </w:r>
      <w:r w:rsidRPr="00C26C64">
        <w:rPr>
          <w:rFonts w:ascii="Times New Roman" w:hAnsi="Times New Roman"/>
          <w:sz w:val="24"/>
          <w:szCs w:val="24"/>
          <w:lang w:val="kk-KZ"/>
        </w:rPr>
        <w:tab/>
        <w:t>карточка с микросхемой, как определено в ISO/IEC 7816-4</w:t>
      </w:r>
    </w:p>
    <w:p w:rsidR="00C26C64" w:rsidRPr="00C26C64" w:rsidRDefault="00C26C64" w:rsidP="00C26C64">
      <w:pPr>
        <w:tabs>
          <w:tab w:val="left" w:pos="851"/>
          <w:tab w:val="left" w:pos="993"/>
        </w:tabs>
        <w:spacing w:after="0" w:line="240" w:lineRule="auto"/>
        <w:ind w:firstLine="567"/>
        <w:jc w:val="both"/>
        <w:rPr>
          <w:rFonts w:ascii="Times New Roman" w:hAnsi="Times New Roman"/>
          <w:sz w:val="24"/>
          <w:szCs w:val="24"/>
          <w:lang w:val="kk-KZ"/>
        </w:rPr>
      </w:pPr>
      <w:r w:rsidRPr="00C26C64">
        <w:rPr>
          <w:rFonts w:ascii="Times New Roman" w:hAnsi="Times New Roman"/>
          <w:sz w:val="24"/>
          <w:szCs w:val="24"/>
          <w:lang w:val="kk-KZ"/>
        </w:rPr>
        <w:t>JSON</w:t>
      </w:r>
      <w:r w:rsidRPr="00C26C64">
        <w:rPr>
          <w:rFonts w:ascii="Times New Roman" w:hAnsi="Times New Roman"/>
          <w:sz w:val="24"/>
          <w:szCs w:val="24"/>
          <w:lang w:val="kk-KZ"/>
        </w:rPr>
        <w:tab/>
        <w:t>нотация объектов JavaScript (как указано в RFC 8259 и ISO/IEC 21778)</w:t>
      </w:r>
    </w:p>
    <w:p w:rsidR="00C26C64" w:rsidRPr="00C26C64" w:rsidRDefault="00C26C64" w:rsidP="00C26C64">
      <w:pPr>
        <w:tabs>
          <w:tab w:val="left" w:pos="851"/>
          <w:tab w:val="left" w:pos="993"/>
        </w:tabs>
        <w:spacing w:after="0" w:line="240" w:lineRule="auto"/>
        <w:ind w:firstLine="567"/>
        <w:jc w:val="both"/>
        <w:rPr>
          <w:rFonts w:ascii="Times New Roman" w:hAnsi="Times New Roman"/>
          <w:sz w:val="24"/>
          <w:szCs w:val="24"/>
          <w:lang w:val="kk-KZ"/>
        </w:rPr>
      </w:pPr>
      <w:r w:rsidRPr="00C26C64">
        <w:rPr>
          <w:rFonts w:ascii="Times New Roman" w:hAnsi="Times New Roman"/>
          <w:sz w:val="24"/>
          <w:szCs w:val="24"/>
          <w:lang w:val="kk-KZ"/>
        </w:rPr>
        <w:t>OID</w:t>
      </w:r>
      <w:r w:rsidRPr="00C26C64">
        <w:rPr>
          <w:rFonts w:ascii="Times New Roman" w:hAnsi="Times New Roman"/>
          <w:sz w:val="24"/>
          <w:szCs w:val="24"/>
          <w:lang w:val="kk-KZ"/>
        </w:rPr>
        <w:tab/>
        <w:t>идентификатор объекта</w:t>
      </w:r>
    </w:p>
    <w:p w:rsidR="00C26C64" w:rsidRPr="00C26C64" w:rsidRDefault="00C26C64" w:rsidP="00C26C64">
      <w:pPr>
        <w:tabs>
          <w:tab w:val="left" w:pos="851"/>
          <w:tab w:val="left" w:pos="993"/>
        </w:tabs>
        <w:spacing w:after="0" w:line="240" w:lineRule="auto"/>
        <w:ind w:firstLine="567"/>
        <w:jc w:val="both"/>
        <w:rPr>
          <w:rFonts w:ascii="Times New Roman" w:hAnsi="Times New Roman"/>
          <w:sz w:val="24"/>
          <w:szCs w:val="24"/>
          <w:lang w:val="kk-KZ"/>
        </w:rPr>
      </w:pPr>
      <w:r w:rsidRPr="00C26C64">
        <w:rPr>
          <w:rFonts w:ascii="Times New Roman" w:hAnsi="Times New Roman"/>
          <w:sz w:val="24"/>
          <w:szCs w:val="24"/>
          <w:lang w:val="kk-KZ"/>
        </w:rPr>
        <w:t xml:space="preserve">PAD </w:t>
      </w:r>
      <w:r w:rsidRPr="00C26C64">
        <w:rPr>
          <w:rFonts w:ascii="Times New Roman" w:hAnsi="Times New Roman"/>
          <w:sz w:val="24"/>
          <w:szCs w:val="24"/>
          <w:lang w:val="kk-KZ"/>
        </w:rPr>
        <w:tab/>
        <w:t xml:space="preserve">обнаружение атаки </w:t>
      </w:r>
    </w:p>
    <w:p w:rsidR="00C26C64" w:rsidRPr="00C26C64" w:rsidRDefault="00C26C64" w:rsidP="00C26C64">
      <w:pPr>
        <w:tabs>
          <w:tab w:val="left" w:pos="851"/>
          <w:tab w:val="left" w:pos="993"/>
        </w:tabs>
        <w:spacing w:after="0" w:line="240" w:lineRule="auto"/>
        <w:ind w:firstLine="567"/>
        <w:jc w:val="both"/>
        <w:rPr>
          <w:rFonts w:ascii="Times New Roman" w:hAnsi="Times New Roman"/>
          <w:sz w:val="24"/>
          <w:szCs w:val="24"/>
          <w:lang w:val="kk-KZ"/>
        </w:rPr>
      </w:pPr>
      <w:r w:rsidRPr="00C26C64">
        <w:rPr>
          <w:rFonts w:ascii="Times New Roman" w:hAnsi="Times New Roman"/>
          <w:sz w:val="24"/>
          <w:szCs w:val="24"/>
          <w:lang w:val="kk-KZ"/>
        </w:rPr>
        <w:t>TLV</w:t>
      </w:r>
      <w:r w:rsidRPr="00C26C64">
        <w:rPr>
          <w:rFonts w:ascii="Times New Roman" w:hAnsi="Times New Roman"/>
          <w:sz w:val="24"/>
          <w:szCs w:val="24"/>
          <w:lang w:val="kk-KZ"/>
        </w:rPr>
        <w:tab/>
        <w:t>тип (или тег), длина и значение</w:t>
      </w:r>
    </w:p>
    <w:p w:rsidR="00C26C64" w:rsidRPr="00C26C64" w:rsidRDefault="00C26C64" w:rsidP="00C26C64">
      <w:pPr>
        <w:tabs>
          <w:tab w:val="left" w:pos="851"/>
          <w:tab w:val="left" w:pos="993"/>
        </w:tabs>
        <w:spacing w:after="0" w:line="240" w:lineRule="auto"/>
        <w:ind w:firstLine="567"/>
        <w:jc w:val="both"/>
        <w:rPr>
          <w:rFonts w:ascii="Times New Roman" w:hAnsi="Times New Roman"/>
          <w:sz w:val="24"/>
          <w:szCs w:val="24"/>
          <w:lang w:val="kk-KZ"/>
        </w:rPr>
      </w:pPr>
      <w:r w:rsidRPr="00C26C64">
        <w:rPr>
          <w:rFonts w:ascii="Times New Roman" w:hAnsi="Times New Roman"/>
          <w:sz w:val="24"/>
          <w:szCs w:val="24"/>
          <w:lang w:val="kk-KZ"/>
        </w:rPr>
        <w:t>UTF-8</w:t>
      </w:r>
      <w:r w:rsidRPr="00C26C64">
        <w:rPr>
          <w:rFonts w:ascii="Times New Roman" w:hAnsi="Times New Roman"/>
          <w:sz w:val="24"/>
          <w:szCs w:val="24"/>
          <w:lang w:val="kk-KZ"/>
        </w:rPr>
        <w:tab/>
        <w:t>формат преобразования Unicode (или универсального кодированного набора символов) - 8-битный</w:t>
      </w:r>
    </w:p>
    <w:p w:rsidR="00C26C64" w:rsidRPr="00C26C64" w:rsidRDefault="00C26C64" w:rsidP="00C26C64">
      <w:pPr>
        <w:tabs>
          <w:tab w:val="left" w:pos="851"/>
          <w:tab w:val="left" w:pos="993"/>
        </w:tabs>
        <w:spacing w:after="0" w:line="240" w:lineRule="auto"/>
        <w:ind w:firstLine="567"/>
        <w:jc w:val="both"/>
        <w:rPr>
          <w:rFonts w:ascii="Times New Roman" w:hAnsi="Times New Roman"/>
          <w:sz w:val="24"/>
          <w:szCs w:val="24"/>
          <w:lang w:val="kk-KZ"/>
        </w:rPr>
      </w:pPr>
      <w:r w:rsidRPr="00C26C64">
        <w:rPr>
          <w:rFonts w:ascii="Times New Roman" w:hAnsi="Times New Roman"/>
          <w:sz w:val="24"/>
          <w:szCs w:val="24"/>
          <w:lang w:val="kk-KZ"/>
        </w:rPr>
        <w:t>XML</w:t>
      </w:r>
      <w:r w:rsidRPr="00C26C64">
        <w:rPr>
          <w:rFonts w:ascii="Times New Roman" w:hAnsi="Times New Roman"/>
          <w:sz w:val="24"/>
          <w:szCs w:val="24"/>
          <w:lang w:val="kk-KZ"/>
        </w:rPr>
        <w:tab/>
        <w:t>расширяемый язык разметки</w:t>
      </w:r>
    </w:p>
    <w:p w:rsidR="00C26C64" w:rsidRPr="00C26C64" w:rsidRDefault="00C26C64" w:rsidP="00C26C64">
      <w:pPr>
        <w:tabs>
          <w:tab w:val="left" w:pos="851"/>
          <w:tab w:val="left" w:pos="993"/>
        </w:tabs>
        <w:spacing w:after="0" w:line="240" w:lineRule="auto"/>
        <w:ind w:firstLine="567"/>
        <w:jc w:val="both"/>
        <w:rPr>
          <w:rFonts w:ascii="Times New Roman" w:hAnsi="Times New Roman"/>
          <w:sz w:val="24"/>
          <w:szCs w:val="24"/>
          <w:lang w:val="kk-KZ"/>
        </w:rPr>
      </w:pPr>
      <w:r w:rsidRPr="00C26C64">
        <w:rPr>
          <w:rFonts w:ascii="Times New Roman" w:hAnsi="Times New Roman"/>
          <w:sz w:val="24"/>
          <w:szCs w:val="24"/>
          <w:lang w:val="kk-KZ"/>
        </w:rPr>
        <w:t>XSD</w:t>
      </w:r>
      <w:r w:rsidRPr="00C26C64">
        <w:rPr>
          <w:rFonts w:ascii="Times New Roman" w:hAnsi="Times New Roman"/>
          <w:sz w:val="24"/>
          <w:szCs w:val="24"/>
          <w:lang w:val="kk-KZ"/>
        </w:rPr>
        <w:tab/>
        <w:t>определение схемы XML</w:t>
      </w:r>
    </w:p>
    <w:p w:rsidR="00C26C64" w:rsidRPr="00C26C64" w:rsidRDefault="00C26C64" w:rsidP="00C26C64">
      <w:pPr>
        <w:tabs>
          <w:tab w:val="left" w:pos="851"/>
          <w:tab w:val="left" w:pos="993"/>
        </w:tabs>
        <w:spacing w:after="0" w:line="240" w:lineRule="auto"/>
        <w:ind w:firstLine="567"/>
        <w:jc w:val="both"/>
        <w:rPr>
          <w:rFonts w:ascii="Times New Roman" w:hAnsi="Times New Roman"/>
          <w:sz w:val="24"/>
          <w:szCs w:val="24"/>
          <w:lang w:val="kk-KZ"/>
        </w:rPr>
      </w:pPr>
      <w:r w:rsidRPr="00C26C64">
        <w:rPr>
          <w:rFonts w:ascii="Times New Roman" w:hAnsi="Times New Roman"/>
          <w:sz w:val="24"/>
          <w:szCs w:val="24"/>
          <w:lang w:val="kk-KZ"/>
        </w:rPr>
        <w:t>W3C</w:t>
      </w:r>
      <w:r w:rsidRPr="00C26C64">
        <w:rPr>
          <w:rFonts w:ascii="Times New Roman" w:hAnsi="Times New Roman"/>
          <w:sz w:val="24"/>
          <w:szCs w:val="24"/>
          <w:lang w:val="kk-KZ"/>
        </w:rPr>
        <w:tab/>
        <w:t>консорциум Всемирной паутины</w:t>
      </w:r>
    </w:p>
    <w:p w:rsidR="00772891" w:rsidRPr="00332D31" w:rsidRDefault="00772891" w:rsidP="000E04A3">
      <w:pPr>
        <w:tabs>
          <w:tab w:val="left" w:pos="851"/>
          <w:tab w:val="left" w:pos="993"/>
        </w:tabs>
        <w:spacing w:after="0" w:line="240" w:lineRule="auto"/>
        <w:ind w:firstLine="567"/>
        <w:jc w:val="both"/>
        <w:rPr>
          <w:rFonts w:ascii="Times New Roman" w:hAnsi="Times New Roman"/>
          <w:sz w:val="20"/>
          <w:szCs w:val="20"/>
        </w:rPr>
      </w:pPr>
    </w:p>
    <w:p w:rsidR="00772891" w:rsidRDefault="00244475" w:rsidP="004A46F2">
      <w:pPr>
        <w:tabs>
          <w:tab w:val="left" w:pos="1418"/>
          <w:tab w:val="left" w:pos="4155"/>
        </w:tabs>
        <w:spacing w:after="0" w:line="240" w:lineRule="auto"/>
        <w:ind w:firstLine="567"/>
        <w:jc w:val="both"/>
        <w:rPr>
          <w:rFonts w:ascii="Times New Roman" w:eastAsia="Trebuchet MS" w:hAnsi="Times New Roman"/>
          <w:b/>
          <w:sz w:val="24"/>
          <w:szCs w:val="24"/>
          <w:lang w:val="kk-KZ" w:eastAsia="en-US"/>
        </w:rPr>
      </w:pPr>
      <w:r w:rsidRPr="00244475">
        <w:rPr>
          <w:rFonts w:ascii="Times New Roman" w:eastAsia="Trebuchet MS" w:hAnsi="Times New Roman"/>
          <w:b/>
          <w:sz w:val="24"/>
          <w:szCs w:val="24"/>
          <w:lang w:val="kk-KZ" w:eastAsia="en-US"/>
        </w:rPr>
        <w:t>5 Обзор документа</w:t>
      </w:r>
    </w:p>
    <w:p w:rsidR="00772891" w:rsidRDefault="00772891" w:rsidP="004A46F2">
      <w:pPr>
        <w:tabs>
          <w:tab w:val="left" w:pos="1418"/>
          <w:tab w:val="left" w:pos="4155"/>
        </w:tabs>
        <w:spacing w:after="0" w:line="240" w:lineRule="auto"/>
        <w:ind w:firstLine="567"/>
        <w:jc w:val="both"/>
        <w:rPr>
          <w:rFonts w:ascii="Times New Roman" w:eastAsia="Trebuchet MS" w:hAnsi="Times New Roman"/>
          <w:b/>
          <w:sz w:val="24"/>
          <w:szCs w:val="24"/>
          <w:lang w:val="kk-KZ" w:eastAsia="en-US"/>
        </w:rPr>
      </w:pPr>
    </w:p>
    <w:p w:rsidR="00C26C64" w:rsidRPr="00C26C64" w:rsidRDefault="00C26C64" w:rsidP="00C26C64">
      <w:pPr>
        <w:tabs>
          <w:tab w:val="left" w:pos="1418"/>
          <w:tab w:val="left" w:pos="4155"/>
        </w:tabs>
        <w:spacing w:after="0" w:line="240" w:lineRule="auto"/>
        <w:ind w:firstLine="567"/>
        <w:jc w:val="both"/>
        <w:rPr>
          <w:rFonts w:ascii="Times New Roman" w:eastAsia="Trebuchet MS" w:hAnsi="Times New Roman"/>
          <w:sz w:val="24"/>
          <w:szCs w:val="24"/>
          <w:lang w:val="kk-KZ" w:eastAsia="en-US"/>
        </w:rPr>
      </w:pPr>
      <w:r w:rsidRPr="00C26C64">
        <w:rPr>
          <w:rFonts w:ascii="Times New Roman" w:eastAsia="Trebuchet MS" w:hAnsi="Times New Roman"/>
          <w:sz w:val="24"/>
          <w:szCs w:val="24"/>
          <w:lang w:val="kk-KZ" w:eastAsia="en-US"/>
        </w:rPr>
        <w:t>Раздел 6 настоящего стандарта устанавливает на битовом уровне набор комбинаций битов и их семантику для форматов ведущей организации ЕСФОБД, описанных в данном разделе, а также идентификатор объекта системы АСН.1 для данного набора комбинаций битов.</w:t>
      </w:r>
    </w:p>
    <w:p w:rsidR="00C26C64" w:rsidRPr="00C26C64" w:rsidRDefault="00C26C64" w:rsidP="00C26C64">
      <w:pPr>
        <w:tabs>
          <w:tab w:val="left" w:pos="1418"/>
          <w:tab w:val="left" w:pos="4155"/>
        </w:tabs>
        <w:spacing w:after="0" w:line="240" w:lineRule="auto"/>
        <w:ind w:firstLine="567"/>
        <w:jc w:val="both"/>
        <w:rPr>
          <w:rFonts w:ascii="Times New Roman" w:eastAsia="Trebuchet MS" w:hAnsi="Times New Roman"/>
          <w:sz w:val="24"/>
          <w:szCs w:val="24"/>
          <w:lang w:val="kk-KZ" w:eastAsia="en-US"/>
        </w:rPr>
      </w:pPr>
      <w:r w:rsidRPr="00C26C64">
        <w:rPr>
          <w:rFonts w:ascii="Times New Roman" w:eastAsia="Trebuchet MS" w:hAnsi="Times New Roman"/>
          <w:sz w:val="24"/>
          <w:szCs w:val="24"/>
          <w:lang w:val="kk-KZ" w:eastAsia="en-US"/>
        </w:rPr>
        <w:t>Комбинация битов, определенная идентификатором системы АСН.1, относящимся к настоящему стандарту, соответствует настоящей спецификации тогда и только тогда, когда она является одной из комбинаций битов в наборе, определенном данным идентификатором системы АСН.1.</w:t>
      </w:r>
    </w:p>
    <w:p w:rsidR="00C26C64" w:rsidRPr="00C26C64" w:rsidRDefault="00C26C64" w:rsidP="00C26C64">
      <w:pPr>
        <w:tabs>
          <w:tab w:val="left" w:pos="1418"/>
          <w:tab w:val="left" w:pos="4155"/>
        </w:tabs>
        <w:spacing w:after="0" w:line="240" w:lineRule="auto"/>
        <w:ind w:firstLine="567"/>
        <w:jc w:val="both"/>
        <w:rPr>
          <w:rFonts w:ascii="Times New Roman" w:eastAsia="Trebuchet MS" w:hAnsi="Times New Roman"/>
          <w:sz w:val="24"/>
          <w:szCs w:val="24"/>
          <w:lang w:val="kk-KZ" w:eastAsia="en-US"/>
        </w:rPr>
      </w:pPr>
      <w:r w:rsidRPr="00C26C64">
        <w:rPr>
          <w:rFonts w:ascii="Times New Roman" w:eastAsia="Trebuchet MS" w:hAnsi="Times New Roman"/>
          <w:sz w:val="24"/>
          <w:szCs w:val="24"/>
          <w:lang w:val="kk-KZ" w:eastAsia="en-US"/>
        </w:rPr>
        <w:t>Если для биометрической системы или программного приложения декларируется соответствие формату ведущей организации ЕСФОБД, установленному настоящим стандартом, то такая система или программное приложение должно:</w:t>
      </w:r>
    </w:p>
    <w:p w:rsidR="00C26C64" w:rsidRPr="00C26C64" w:rsidRDefault="00C26C64" w:rsidP="00C26C64">
      <w:pPr>
        <w:tabs>
          <w:tab w:val="left" w:pos="1418"/>
          <w:tab w:val="left" w:pos="4155"/>
        </w:tabs>
        <w:spacing w:after="0" w:line="240" w:lineRule="auto"/>
        <w:ind w:firstLine="567"/>
        <w:jc w:val="both"/>
        <w:rPr>
          <w:rFonts w:ascii="Times New Roman" w:eastAsia="Trebuchet MS" w:hAnsi="Times New Roman"/>
          <w:sz w:val="24"/>
          <w:szCs w:val="24"/>
          <w:lang w:val="kk-KZ" w:eastAsia="en-US"/>
        </w:rPr>
      </w:pPr>
      <w:r w:rsidRPr="00C26C64">
        <w:rPr>
          <w:rFonts w:ascii="Times New Roman" w:eastAsia="Trebuchet MS" w:hAnsi="Times New Roman"/>
          <w:sz w:val="24"/>
          <w:szCs w:val="24"/>
          <w:lang w:val="kk-KZ" w:eastAsia="en-US"/>
        </w:rPr>
        <w:t>a) генерировать хотя бы один из наборов комбинаций битов, установленных для данного формата ведущей организации ЕСФОБД, и не должна генерировать комбинаций битов, которые не являются частью набора; или</w:t>
      </w:r>
    </w:p>
    <w:p w:rsidR="00C26C64" w:rsidRPr="00C26C64" w:rsidRDefault="00C26C64" w:rsidP="00C26C64">
      <w:pPr>
        <w:tabs>
          <w:tab w:val="left" w:pos="1418"/>
          <w:tab w:val="left" w:pos="4155"/>
        </w:tabs>
        <w:spacing w:after="0" w:line="240" w:lineRule="auto"/>
        <w:ind w:firstLine="567"/>
        <w:jc w:val="both"/>
        <w:rPr>
          <w:rFonts w:ascii="Times New Roman" w:eastAsia="Trebuchet MS" w:hAnsi="Times New Roman"/>
          <w:sz w:val="24"/>
          <w:szCs w:val="24"/>
          <w:lang w:val="kk-KZ" w:eastAsia="en-US"/>
        </w:rPr>
      </w:pPr>
      <w:r w:rsidRPr="00C26C64">
        <w:rPr>
          <w:rFonts w:ascii="Times New Roman" w:eastAsia="Trebuchet MS" w:hAnsi="Times New Roman"/>
          <w:sz w:val="24"/>
          <w:szCs w:val="24"/>
          <w:lang w:val="kk-KZ" w:eastAsia="en-US"/>
        </w:rPr>
        <w:t>b) распознавать (с учетом семантики) или обрабатывать иным путем все комбинации битов, определенные для данного формата ведущей организации ЕСФОБД.</w:t>
      </w:r>
    </w:p>
    <w:p w:rsidR="00772891" w:rsidRDefault="00C26C64" w:rsidP="00C26C64">
      <w:pPr>
        <w:tabs>
          <w:tab w:val="left" w:pos="1418"/>
          <w:tab w:val="left" w:pos="4155"/>
        </w:tabs>
        <w:spacing w:after="0" w:line="240" w:lineRule="auto"/>
        <w:ind w:firstLine="567"/>
        <w:jc w:val="both"/>
        <w:rPr>
          <w:rFonts w:ascii="Times New Roman" w:hAnsi="Times New Roman"/>
          <w:sz w:val="24"/>
          <w:szCs w:val="24"/>
        </w:rPr>
      </w:pPr>
      <w:r w:rsidRPr="00C26C64">
        <w:rPr>
          <w:rFonts w:ascii="Times New Roman" w:eastAsia="Trebuchet MS" w:hAnsi="Times New Roman"/>
          <w:sz w:val="24"/>
          <w:szCs w:val="24"/>
          <w:lang w:val="kk-KZ" w:eastAsia="en-US"/>
        </w:rPr>
        <w:t>В приложении B к настоящему документу указывается заявление о соответствии формату ведущей организации (PFCS) для каждого формата ведущей организации, определенного в настоящем документе.</w:t>
      </w:r>
    </w:p>
    <w:p w:rsidR="00772891" w:rsidRDefault="00772891" w:rsidP="004A46F2">
      <w:pPr>
        <w:pStyle w:val="Style14"/>
        <w:widowControl/>
        <w:ind w:firstLine="567"/>
        <w:jc w:val="both"/>
        <w:rPr>
          <w:rStyle w:val="FontStyle62"/>
          <w:rFonts w:ascii="Times New Roman" w:hAnsi="Times New Roman"/>
          <w:sz w:val="24"/>
          <w:szCs w:val="24"/>
          <w:lang w:eastAsia="en-US"/>
        </w:rPr>
      </w:pPr>
    </w:p>
    <w:p w:rsidR="00C26C64" w:rsidRDefault="00C26C64" w:rsidP="00C26C64">
      <w:pPr>
        <w:spacing w:after="0" w:line="240" w:lineRule="auto"/>
        <w:ind w:firstLine="720"/>
        <w:jc w:val="both"/>
        <w:rPr>
          <w:rFonts w:ascii="Times New Roman" w:hAnsi="Times New Roman" w:cs="Times New Roman"/>
          <w:b/>
          <w:color w:val="000000"/>
          <w:sz w:val="24"/>
          <w:szCs w:val="24"/>
        </w:rPr>
      </w:pPr>
      <w:r w:rsidRPr="00F62D0F">
        <w:rPr>
          <w:rFonts w:ascii="Times New Roman" w:hAnsi="Times New Roman" w:cs="Times New Roman"/>
          <w:b/>
          <w:color w:val="000000"/>
          <w:sz w:val="24"/>
          <w:szCs w:val="24"/>
        </w:rPr>
        <w:t>6 Определения типов элементов данных и абстрактных значений ЕСФОДБ в системе АСН.1</w:t>
      </w:r>
    </w:p>
    <w:p w:rsidR="00F62D0F" w:rsidRPr="00F62D0F" w:rsidRDefault="00F62D0F" w:rsidP="00C26C64">
      <w:pPr>
        <w:spacing w:after="0" w:line="240" w:lineRule="auto"/>
        <w:ind w:firstLine="720"/>
        <w:jc w:val="both"/>
        <w:rPr>
          <w:rFonts w:ascii="Times New Roman" w:hAnsi="Times New Roman" w:cs="Times New Roman"/>
          <w:b/>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rPr>
      </w:pPr>
      <w:r w:rsidRPr="00F62D0F">
        <w:rPr>
          <w:rFonts w:ascii="Times New Roman" w:hAnsi="Times New Roman" w:cs="Times New Roman"/>
          <w:b/>
          <w:color w:val="000000"/>
          <w:sz w:val="24"/>
          <w:szCs w:val="24"/>
        </w:rPr>
        <w:t>6.1 Общие положения</w:t>
      </w: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В пункте 6.2 приведен модуль системы АСН.1 CBEFF-DATA-ELEMENTS, который устанавливает типы (см. Рекомендации ITU-T Rec. X.680 и ISO/IEC 8824-1) для каждого элемента данных ЕСФОБД. Данные определения типов адаптированы для использования с абстрактными значениями элементов данных ЕСФОДБ, установленными в ISO/IEC 19785-1:2015, но не содержат в себе способы кодирования абстрактных значений. Способы кодирования установлены в форматах ведущей организации ЕСФОБД, определенных в настоящем стандарте в соответствии с требованиями системы АСН.1.</w:t>
      </w: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Все форматы ведущей организации, перечисленные в настоящем документе, которые импортируют определения из элементов {iso(1) standard(0) cbeff(19785) modules(0) types-for-cbeff-data-elements(1)} ASN.1 модуль использовать определения из подпункта 6.2. Данные форматы ведущей организации не используют определения из любых предыдущих стандартных версий, даже если форматы ведущей организации изначально были определены в версии ЕСФОБД до 4.0.</w:t>
      </w: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Любые технические изменения в формате ведущей организации, включая обновления поддерживаемых элементов данных ЕСФОБД или абстрактных значений, приведут к созданию новой версии основного формата ведущей организации (это включает любые технические изменения, внесенные с использованием определений из 6.2). Однако, если техническая структура формата или абстрактные значения не изменились, то никаких серьезных изменений версии не произойдет.</w:t>
      </w: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rPr>
      </w:pPr>
      <w:r w:rsidRPr="00F62D0F">
        <w:rPr>
          <w:rFonts w:ascii="Times New Roman" w:hAnsi="Times New Roman" w:cs="Times New Roman"/>
          <w:b/>
          <w:color w:val="000000"/>
          <w:sz w:val="24"/>
          <w:szCs w:val="24"/>
        </w:rPr>
        <w:t>6.2 Модуль определений типов элементов данных ЕСФОБД</w:t>
      </w: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 xml:space="preserve">Следующий модуль </w:t>
      </w:r>
      <w:r w:rsidRPr="00F62D0F">
        <w:rPr>
          <w:rFonts w:ascii="Times New Roman" w:hAnsi="Times New Roman" w:cs="Times New Roman"/>
          <w:color w:val="000000"/>
          <w:sz w:val="24"/>
          <w:szCs w:val="24"/>
          <w:lang w:val="en-US"/>
        </w:rPr>
        <w:t>ASN</w:t>
      </w:r>
      <w:r w:rsidRPr="00F62D0F">
        <w:rPr>
          <w:rFonts w:ascii="Times New Roman" w:hAnsi="Times New Roman" w:cs="Times New Roman"/>
          <w:color w:val="000000"/>
          <w:sz w:val="24"/>
          <w:szCs w:val="24"/>
        </w:rPr>
        <w:t xml:space="preserve">.1 можно загрузить с </w:t>
      </w:r>
      <w:r w:rsidRPr="00F62D0F">
        <w:rPr>
          <w:rFonts w:ascii="Times New Roman" w:hAnsi="Times New Roman" w:cs="Times New Roman"/>
          <w:color w:val="000000"/>
          <w:sz w:val="24"/>
          <w:szCs w:val="24"/>
          <w:lang w:val="en-US"/>
        </w:rPr>
        <w:t>https</w:t>
      </w:r>
      <w:r w:rsidRPr="00F62D0F">
        <w:rPr>
          <w:rFonts w:ascii="Times New Roman" w:hAnsi="Times New Roman" w:cs="Times New Roman"/>
          <w:color w:val="000000"/>
          <w:sz w:val="24"/>
          <w:szCs w:val="24"/>
        </w:rPr>
        <w:t>://</w:t>
      </w:r>
      <w:r w:rsidRPr="00F62D0F">
        <w:rPr>
          <w:rFonts w:ascii="Times New Roman" w:hAnsi="Times New Roman" w:cs="Times New Roman"/>
          <w:color w:val="000000"/>
          <w:sz w:val="24"/>
          <w:szCs w:val="24"/>
          <w:lang w:val="en-US"/>
        </w:rPr>
        <w:t>standards</w:t>
      </w:r>
      <w:r w:rsidRPr="00F62D0F">
        <w:rPr>
          <w:rFonts w:ascii="Times New Roman" w:hAnsi="Times New Roman" w:cs="Times New Roman"/>
          <w:color w:val="000000"/>
          <w:sz w:val="24"/>
          <w:szCs w:val="24"/>
        </w:rPr>
        <w:t>.</w:t>
      </w:r>
      <w:r w:rsidRPr="00F62D0F">
        <w:rPr>
          <w:rFonts w:ascii="Times New Roman" w:hAnsi="Times New Roman" w:cs="Times New Roman"/>
          <w:color w:val="000000"/>
          <w:sz w:val="24"/>
          <w:szCs w:val="24"/>
          <w:lang w:val="en-US"/>
        </w:rPr>
        <w:t>iso</w:t>
      </w:r>
      <w:r w:rsidRPr="00F62D0F">
        <w:rPr>
          <w:rFonts w:ascii="Times New Roman" w:hAnsi="Times New Roman" w:cs="Times New Roman"/>
          <w:color w:val="000000"/>
          <w:sz w:val="24"/>
          <w:szCs w:val="24"/>
        </w:rPr>
        <w:t>.</w:t>
      </w:r>
      <w:r w:rsidRPr="00F62D0F">
        <w:rPr>
          <w:rFonts w:ascii="Times New Roman" w:hAnsi="Times New Roman" w:cs="Times New Roman"/>
          <w:color w:val="000000"/>
          <w:sz w:val="24"/>
          <w:szCs w:val="24"/>
          <w:lang w:val="en-US"/>
        </w:rPr>
        <w:t>org</w:t>
      </w:r>
      <w:r w:rsidRPr="00F62D0F">
        <w:rPr>
          <w:rFonts w:ascii="Times New Roman" w:hAnsi="Times New Roman" w:cs="Times New Roman"/>
          <w:color w:val="000000"/>
          <w:sz w:val="24"/>
          <w:szCs w:val="24"/>
        </w:rPr>
        <w:t>/</w:t>
      </w:r>
      <w:r w:rsidRPr="00F62D0F">
        <w:rPr>
          <w:rFonts w:ascii="Times New Roman" w:hAnsi="Times New Roman" w:cs="Times New Roman"/>
          <w:color w:val="000000"/>
          <w:sz w:val="24"/>
          <w:szCs w:val="24"/>
          <w:lang w:val="en-US"/>
        </w:rPr>
        <w:t>iso</w:t>
      </w:r>
      <w:r w:rsidRPr="00F62D0F">
        <w:rPr>
          <w:rFonts w:ascii="Times New Roman" w:hAnsi="Times New Roman" w:cs="Times New Roman"/>
          <w:color w:val="000000"/>
          <w:sz w:val="24"/>
          <w:szCs w:val="24"/>
        </w:rPr>
        <w:t>-</w:t>
      </w:r>
      <w:r w:rsidRPr="00F62D0F">
        <w:rPr>
          <w:rFonts w:ascii="Times New Roman" w:hAnsi="Times New Roman" w:cs="Times New Roman"/>
          <w:color w:val="000000"/>
          <w:sz w:val="24"/>
          <w:szCs w:val="24"/>
          <w:lang w:val="en-US"/>
        </w:rPr>
        <w:t>iec</w:t>
      </w:r>
      <w:r w:rsidRPr="00F62D0F">
        <w:rPr>
          <w:rFonts w:ascii="Times New Roman" w:hAnsi="Times New Roman" w:cs="Times New Roman"/>
          <w:color w:val="000000"/>
          <w:sz w:val="24"/>
          <w:szCs w:val="24"/>
        </w:rPr>
        <w:t>/19785/-3/</w:t>
      </w:r>
      <w:r w:rsidRPr="00F62D0F">
        <w:rPr>
          <w:rFonts w:ascii="Times New Roman" w:hAnsi="Times New Roman" w:cs="Times New Roman"/>
          <w:color w:val="000000"/>
          <w:sz w:val="24"/>
          <w:szCs w:val="24"/>
          <w:lang w:val="en-US"/>
        </w:rPr>
        <w:t>ed</w:t>
      </w:r>
      <w:r w:rsidRPr="00F62D0F">
        <w:rPr>
          <w:rFonts w:ascii="Times New Roman" w:hAnsi="Times New Roman" w:cs="Times New Roman"/>
          <w:color w:val="000000"/>
          <w:sz w:val="24"/>
          <w:szCs w:val="24"/>
        </w:rPr>
        <w:t>-3/</w:t>
      </w:r>
      <w:r w:rsidRPr="00F62D0F">
        <w:rPr>
          <w:rFonts w:ascii="Times New Roman" w:hAnsi="Times New Roman" w:cs="Times New Roman"/>
          <w:color w:val="000000"/>
          <w:sz w:val="24"/>
          <w:szCs w:val="24"/>
          <w:lang w:val="en-US"/>
        </w:rPr>
        <w:t>en</w:t>
      </w:r>
      <w:r w:rsidRPr="00F62D0F">
        <w:rPr>
          <w:rFonts w:ascii="Times New Roman" w:hAnsi="Times New Roman" w:cs="Times New Roman"/>
          <w:color w:val="000000"/>
          <w:sz w:val="24"/>
          <w:szCs w:val="24"/>
        </w:rPr>
        <w:t xml:space="preserve">. Определения элементов данных </w:t>
      </w:r>
      <w:r w:rsidRPr="00F62D0F">
        <w:rPr>
          <w:rFonts w:ascii="Times New Roman" w:hAnsi="Times New Roman" w:cs="Times New Roman"/>
          <w:color w:val="000000"/>
          <w:sz w:val="24"/>
          <w:szCs w:val="24"/>
          <w:lang w:val="en-US"/>
        </w:rPr>
        <w:t>ASN</w:t>
      </w:r>
      <w:r w:rsidRPr="00F62D0F">
        <w:rPr>
          <w:rFonts w:ascii="Times New Roman" w:hAnsi="Times New Roman" w:cs="Times New Roman"/>
          <w:color w:val="000000"/>
          <w:sz w:val="24"/>
          <w:szCs w:val="24"/>
        </w:rPr>
        <w:t xml:space="preserve">.1, перечисленные в данном разделе, </w:t>
      </w:r>
      <w:r w:rsidRPr="00F62D0F">
        <w:rPr>
          <w:rFonts w:ascii="Times New Roman" w:hAnsi="Times New Roman" w:cs="Times New Roman"/>
          <w:color w:val="000000"/>
          <w:sz w:val="24"/>
          <w:szCs w:val="24"/>
        </w:rPr>
        <w:lastRenderedPageBreak/>
        <w:t xml:space="preserve">образуют библиотеку, на которую можно ссылаться в любом формате ведущей организации, используя метод </w:t>
      </w:r>
      <w:r w:rsidRPr="00F62D0F">
        <w:rPr>
          <w:rFonts w:ascii="Times New Roman" w:hAnsi="Times New Roman" w:cs="Times New Roman"/>
          <w:color w:val="000000"/>
          <w:sz w:val="24"/>
          <w:szCs w:val="24"/>
          <w:lang w:val="en-US"/>
        </w:rPr>
        <w:t>ASN</w:t>
      </w:r>
      <w:r w:rsidRPr="00F62D0F">
        <w:rPr>
          <w:rFonts w:ascii="Times New Roman" w:hAnsi="Times New Roman" w:cs="Times New Roman"/>
          <w:color w:val="000000"/>
          <w:sz w:val="24"/>
          <w:szCs w:val="24"/>
        </w:rPr>
        <w:t xml:space="preserve">.1 </w:t>
      </w:r>
      <w:r w:rsidRPr="00F62D0F">
        <w:rPr>
          <w:rFonts w:ascii="Times New Roman" w:hAnsi="Times New Roman" w:cs="Times New Roman"/>
          <w:color w:val="000000"/>
          <w:sz w:val="24"/>
          <w:szCs w:val="24"/>
          <w:lang w:val="en-US"/>
        </w:rPr>
        <w:t>IMPORT</w:t>
      </w:r>
      <w:r w:rsidRPr="00F62D0F">
        <w:rPr>
          <w:rFonts w:ascii="Times New Roman" w:hAnsi="Times New Roman" w:cs="Times New Roman"/>
          <w:color w:val="000000"/>
          <w:sz w:val="24"/>
          <w:szCs w:val="24"/>
        </w:rPr>
        <w:t>.</w:t>
      </w: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CBEFF-DATA-ELEMENTS</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{iso(1) standard(O) cbeff(19785) modules(O) types-for-cbeff-data-elements(l)}</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DEFINITIONS AUTOMATIC TAGS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BEGIN</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 xml:space="preserve">/* </w:t>
      </w:r>
      <w:r w:rsidRPr="00F62D0F">
        <w:rPr>
          <w:rFonts w:ascii="Times New Roman" w:hAnsi="Times New Roman" w:cs="Times New Roman"/>
          <w:color w:val="000000"/>
          <w:sz w:val="24"/>
          <w:szCs w:val="24"/>
        </w:rPr>
        <w:t>Следующие</w:t>
      </w:r>
      <w:r w:rsidRPr="00F62D0F">
        <w:rPr>
          <w:rFonts w:ascii="Times New Roman" w:hAnsi="Times New Roman" w:cs="Times New Roman"/>
          <w:color w:val="000000"/>
          <w:sz w:val="24"/>
          <w:szCs w:val="24"/>
          <w:lang w:val="en-US"/>
        </w:rPr>
        <w:t xml:space="preserve"> </w:t>
      </w:r>
      <w:r w:rsidRPr="00F62D0F">
        <w:rPr>
          <w:rFonts w:ascii="Times New Roman" w:hAnsi="Times New Roman" w:cs="Times New Roman"/>
          <w:color w:val="000000"/>
          <w:sz w:val="24"/>
          <w:szCs w:val="24"/>
        </w:rPr>
        <w:t>элементы</w:t>
      </w:r>
      <w:r w:rsidRPr="00F62D0F">
        <w:rPr>
          <w:rFonts w:ascii="Times New Roman" w:hAnsi="Times New Roman" w:cs="Times New Roman"/>
          <w:color w:val="000000"/>
          <w:sz w:val="24"/>
          <w:szCs w:val="24"/>
          <w:lang w:val="en-US"/>
        </w:rPr>
        <w:t xml:space="preserve"> </w:t>
      </w:r>
      <w:r w:rsidRPr="00F62D0F">
        <w:rPr>
          <w:rFonts w:ascii="Times New Roman" w:hAnsi="Times New Roman" w:cs="Times New Roman"/>
          <w:color w:val="000000"/>
          <w:sz w:val="24"/>
          <w:szCs w:val="24"/>
        </w:rPr>
        <w:t>не</w:t>
      </w:r>
      <w:r w:rsidRPr="00F62D0F">
        <w:rPr>
          <w:rFonts w:ascii="Times New Roman" w:hAnsi="Times New Roman" w:cs="Times New Roman"/>
          <w:color w:val="000000"/>
          <w:sz w:val="24"/>
          <w:szCs w:val="24"/>
          <w:lang w:val="en-US"/>
        </w:rPr>
        <w:t xml:space="preserve"> </w:t>
      </w:r>
      <w:r w:rsidRPr="00F62D0F">
        <w:rPr>
          <w:rFonts w:ascii="Times New Roman" w:hAnsi="Times New Roman" w:cs="Times New Roman"/>
          <w:color w:val="000000"/>
          <w:sz w:val="24"/>
          <w:szCs w:val="24"/>
        </w:rPr>
        <w:t>нуждаются</w:t>
      </w:r>
      <w:r w:rsidRPr="00F62D0F">
        <w:rPr>
          <w:rFonts w:ascii="Times New Roman" w:hAnsi="Times New Roman" w:cs="Times New Roman"/>
          <w:color w:val="000000"/>
          <w:sz w:val="24"/>
          <w:szCs w:val="24"/>
          <w:lang w:val="en-US"/>
        </w:rPr>
        <w:t xml:space="preserve"> </w:t>
      </w:r>
      <w:r w:rsidRPr="00F62D0F">
        <w:rPr>
          <w:rFonts w:ascii="Times New Roman" w:hAnsi="Times New Roman" w:cs="Times New Roman"/>
          <w:color w:val="000000"/>
          <w:sz w:val="24"/>
          <w:szCs w:val="24"/>
        </w:rPr>
        <w:t>в</w:t>
      </w:r>
      <w:r w:rsidRPr="00F62D0F">
        <w:rPr>
          <w:rFonts w:ascii="Times New Roman" w:hAnsi="Times New Roman" w:cs="Times New Roman"/>
          <w:color w:val="000000"/>
          <w:sz w:val="24"/>
          <w:szCs w:val="24"/>
          <w:lang w:val="en-US"/>
        </w:rPr>
        <w:t xml:space="preserve"> </w:t>
      </w:r>
      <w:r w:rsidRPr="00F62D0F">
        <w:rPr>
          <w:rFonts w:ascii="Times New Roman" w:hAnsi="Times New Roman" w:cs="Times New Roman"/>
          <w:color w:val="000000"/>
          <w:sz w:val="24"/>
          <w:szCs w:val="24"/>
        </w:rPr>
        <w:t>отдельном</w:t>
      </w:r>
      <w:r w:rsidRPr="00F62D0F">
        <w:rPr>
          <w:rFonts w:ascii="Times New Roman" w:hAnsi="Times New Roman" w:cs="Times New Roman"/>
          <w:color w:val="000000"/>
          <w:sz w:val="24"/>
          <w:szCs w:val="24"/>
          <w:lang w:val="en-US"/>
        </w:rPr>
        <w:t xml:space="preserve"> </w:t>
      </w:r>
      <w:r w:rsidRPr="00F62D0F">
        <w:rPr>
          <w:rFonts w:ascii="Times New Roman" w:hAnsi="Times New Roman" w:cs="Times New Roman"/>
          <w:color w:val="000000"/>
          <w:sz w:val="24"/>
          <w:szCs w:val="24"/>
        </w:rPr>
        <w:t>определении</w:t>
      </w:r>
      <w:r w:rsidRPr="00F62D0F">
        <w:rPr>
          <w:rFonts w:ascii="Times New Roman" w:hAnsi="Times New Roman" w:cs="Times New Roman"/>
          <w:color w:val="000000"/>
          <w:sz w:val="24"/>
          <w:szCs w:val="24"/>
          <w:lang w:val="en-US"/>
        </w:rPr>
        <w:t xml:space="preserve">, </w:t>
      </w:r>
      <w:r w:rsidRPr="00F62D0F">
        <w:rPr>
          <w:rFonts w:ascii="Times New Roman" w:hAnsi="Times New Roman" w:cs="Times New Roman"/>
          <w:color w:val="000000"/>
          <w:sz w:val="24"/>
          <w:szCs w:val="24"/>
        </w:rPr>
        <w:t>поскольку</w:t>
      </w:r>
      <w:r w:rsidRPr="00F62D0F">
        <w:rPr>
          <w:rFonts w:ascii="Times New Roman" w:hAnsi="Times New Roman" w:cs="Times New Roman"/>
          <w:color w:val="000000"/>
          <w:sz w:val="24"/>
          <w:szCs w:val="24"/>
          <w:lang w:val="en-US"/>
        </w:rPr>
        <w:t xml:space="preserve"> </w:t>
      </w:r>
      <w:r w:rsidRPr="00F62D0F">
        <w:rPr>
          <w:rFonts w:ascii="Times New Roman" w:hAnsi="Times New Roman" w:cs="Times New Roman"/>
          <w:color w:val="000000"/>
          <w:sz w:val="24"/>
          <w:szCs w:val="24"/>
        </w:rPr>
        <w:t>они</w:t>
      </w:r>
      <w:r w:rsidRPr="00F62D0F">
        <w:rPr>
          <w:rFonts w:ascii="Times New Roman" w:hAnsi="Times New Roman" w:cs="Times New Roman"/>
          <w:color w:val="000000"/>
          <w:sz w:val="24"/>
          <w:szCs w:val="24"/>
          <w:lang w:val="en-US"/>
        </w:rPr>
        <w:t xml:space="preserve"> </w:t>
      </w:r>
      <w:r w:rsidRPr="00F62D0F">
        <w:rPr>
          <w:rFonts w:ascii="Times New Roman" w:hAnsi="Times New Roman" w:cs="Times New Roman"/>
          <w:color w:val="000000"/>
          <w:sz w:val="24"/>
          <w:szCs w:val="24"/>
        </w:rPr>
        <w:t>либо</w:t>
      </w:r>
      <w:r w:rsidRPr="00F62D0F">
        <w:rPr>
          <w:rFonts w:ascii="Times New Roman" w:hAnsi="Times New Roman" w:cs="Times New Roman"/>
          <w:color w:val="000000"/>
          <w:sz w:val="24"/>
          <w:szCs w:val="24"/>
          <w:lang w:val="en-US"/>
        </w:rPr>
        <w:t xml:space="preserve"> </w:t>
      </w:r>
      <w:r w:rsidRPr="00F62D0F">
        <w:rPr>
          <w:rFonts w:ascii="Times New Roman" w:hAnsi="Times New Roman" w:cs="Times New Roman"/>
          <w:color w:val="000000"/>
          <w:sz w:val="24"/>
          <w:szCs w:val="24"/>
        </w:rPr>
        <w:t>являются</w:t>
      </w:r>
      <w:r w:rsidRPr="00F62D0F">
        <w:rPr>
          <w:rFonts w:ascii="Times New Roman" w:hAnsi="Times New Roman" w:cs="Times New Roman"/>
          <w:color w:val="000000"/>
          <w:sz w:val="24"/>
          <w:szCs w:val="24"/>
          <w:lang w:val="en-US"/>
        </w:rPr>
        <w:t xml:space="preserve"> </w:t>
      </w:r>
      <w:r w:rsidRPr="00F62D0F">
        <w:rPr>
          <w:rFonts w:ascii="Times New Roman" w:hAnsi="Times New Roman" w:cs="Times New Roman"/>
          <w:color w:val="000000"/>
          <w:sz w:val="24"/>
          <w:szCs w:val="24"/>
        </w:rPr>
        <w:t>базовыми</w:t>
      </w:r>
      <w:r w:rsidRPr="00F62D0F">
        <w:rPr>
          <w:rFonts w:ascii="Times New Roman" w:hAnsi="Times New Roman" w:cs="Times New Roman"/>
          <w:color w:val="000000"/>
          <w:sz w:val="24"/>
          <w:szCs w:val="24"/>
          <w:lang w:val="en-US"/>
        </w:rPr>
        <w:t xml:space="preserve"> </w:t>
      </w:r>
      <w:r w:rsidRPr="00F62D0F">
        <w:rPr>
          <w:rFonts w:ascii="Times New Roman" w:hAnsi="Times New Roman" w:cs="Times New Roman"/>
          <w:color w:val="000000"/>
          <w:sz w:val="24"/>
          <w:szCs w:val="24"/>
        </w:rPr>
        <w:t>типами</w:t>
      </w:r>
      <w:r w:rsidRPr="00F62D0F">
        <w:rPr>
          <w:rFonts w:ascii="Times New Roman" w:hAnsi="Times New Roman" w:cs="Times New Roman"/>
          <w:color w:val="000000"/>
          <w:sz w:val="24"/>
          <w:szCs w:val="24"/>
          <w:lang w:val="en-US"/>
        </w:rPr>
        <w:t xml:space="preserve"> </w:t>
      </w:r>
      <w:r w:rsidRPr="00F62D0F">
        <w:rPr>
          <w:rFonts w:ascii="Times New Roman" w:hAnsi="Times New Roman" w:cs="Times New Roman"/>
          <w:color w:val="000000"/>
          <w:sz w:val="24"/>
          <w:szCs w:val="24"/>
        </w:rPr>
        <w:t>данных</w:t>
      </w:r>
      <w:r w:rsidRPr="00F62D0F">
        <w:rPr>
          <w:rFonts w:ascii="Times New Roman" w:hAnsi="Times New Roman" w:cs="Times New Roman"/>
          <w:color w:val="000000"/>
          <w:sz w:val="24"/>
          <w:szCs w:val="24"/>
          <w:lang w:val="en-US"/>
        </w:rPr>
        <w:t xml:space="preserve"> (BDBCreationDate vs DATE-TIME), </w:t>
      </w:r>
      <w:r w:rsidRPr="00F62D0F">
        <w:rPr>
          <w:rFonts w:ascii="Times New Roman" w:hAnsi="Times New Roman" w:cs="Times New Roman"/>
          <w:color w:val="000000"/>
          <w:sz w:val="24"/>
          <w:szCs w:val="24"/>
        </w:rPr>
        <w:t>либо</w:t>
      </w:r>
      <w:r w:rsidRPr="00F62D0F">
        <w:rPr>
          <w:rFonts w:ascii="Times New Roman" w:hAnsi="Times New Roman" w:cs="Times New Roman"/>
          <w:color w:val="000000"/>
          <w:sz w:val="24"/>
          <w:szCs w:val="24"/>
          <w:lang w:val="en-US"/>
        </w:rPr>
        <w:t xml:space="preserve"> </w:t>
      </w:r>
      <w:r w:rsidRPr="00F62D0F">
        <w:rPr>
          <w:rFonts w:ascii="Times New Roman" w:hAnsi="Times New Roman" w:cs="Times New Roman"/>
          <w:color w:val="000000"/>
          <w:sz w:val="24"/>
          <w:szCs w:val="24"/>
        </w:rPr>
        <w:t>равны</w:t>
      </w:r>
      <w:r w:rsidRPr="00F62D0F">
        <w:rPr>
          <w:rFonts w:ascii="Times New Roman" w:hAnsi="Times New Roman" w:cs="Times New Roman"/>
          <w:color w:val="000000"/>
          <w:sz w:val="24"/>
          <w:szCs w:val="24"/>
          <w:lang w:val="en-US"/>
        </w:rPr>
        <w:t xml:space="preserve"> </w:t>
      </w:r>
      <w:r w:rsidRPr="00F62D0F">
        <w:rPr>
          <w:rFonts w:ascii="Times New Roman" w:hAnsi="Times New Roman" w:cs="Times New Roman"/>
          <w:color w:val="000000"/>
          <w:sz w:val="24"/>
          <w:szCs w:val="24"/>
        </w:rPr>
        <w:t>другим</w:t>
      </w:r>
      <w:r w:rsidRPr="00F62D0F">
        <w:rPr>
          <w:rFonts w:ascii="Times New Roman" w:hAnsi="Times New Roman" w:cs="Times New Roman"/>
          <w:color w:val="000000"/>
          <w:sz w:val="24"/>
          <w:szCs w:val="24"/>
          <w:lang w:val="en-US"/>
        </w:rPr>
        <w:t xml:space="preserve"> </w:t>
      </w:r>
      <w:r w:rsidRPr="00F62D0F">
        <w:rPr>
          <w:rFonts w:ascii="Times New Roman" w:hAnsi="Times New Roman" w:cs="Times New Roman"/>
          <w:color w:val="000000"/>
          <w:sz w:val="24"/>
          <w:szCs w:val="24"/>
        </w:rPr>
        <w:t>определенным</w:t>
      </w:r>
      <w:r w:rsidRPr="00F62D0F">
        <w:rPr>
          <w:rFonts w:ascii="Times New Roman" w:hAnsi="Times New Roman" w:cs="Times New Roman"/>
          <w:color w:val="000000"/>
          <w:sz w:val="24"/>
          <w:szCs w:val="24"/>
          <w:lang w:val="en-US"/>
        </w:rPr>
        <w:t xml:space="preserve"> </w:t>
      </w:r>
      <w:r w:rsidRPr="00F62D0F">
        <w:rPr>
          <w:rFonts w:ascii="Times New Roman" w:hAnsi="Times New Roman" w:cs="Times New Roman"/>
          <w:color w:val="000000"/>
          <w:sz w:val="24"/>
          <w:szCs w:val="24"/>
        </w:rPr>
        <w:t>типам</w:t>
      </w:r>
      <w:r w:rsidRPr="00F62D0F">
        <w:rPr>
          <w:rFonts w:ascii="Times New Roman" w:hAnsi="Times New Roman" w:cs="Times New Roman"/>
          <w:color w:val="000000"/>
          <w:sz w:val="24"/>
          <w:szCs w:val="24"/>
          <w:lang w:val="en-US"/>
        </w:rPr>
        <w:t xml:space="preserve"> </w:t>
      </w:r>
      <w:r w:rsidRPr="00F62D0F">
        <w:rPr>
          <w:rFonts w:ascii="Times New Roman" w:hAnsi="Times New Roman" w:cs="Times New Roman"/>
          <w:color w:val="000000"/>
          <w:sz w:val="24"/>
          <w:szCs w:val="24"/>
        </w:rPr>
        <w:t>данных</w:t>
      </w:r>
      <w:r w:rsidRPr="00F62D0F">
        <w:rPr>
          <w:rFonts w:ascii="Times New Roman" w:hAnsi="Times New Roman" w:cs="Times New Roman"/>
          <w:color w:val="000000"/>
          <w:sz w:val="24"/>
          <w:szCs w:val="24"/>
          <w:lang w:val="en-US"/>
        </w:rPr>
        <w:t xml:space="preserve"> (</w:t>
      </w:r>
      <w:r w:rsidRPr="00F62D0F">
        <w:rPr>
          <w:rFonts w:ascii="Times New Roman" w:hAnsi="Times New Roman" w:cs="Times New Roman"/>
          <w:color w:val="000000"/>
          <w:sz w:val="24"/>
          <w:szCs w:val="24"/>
        </w:rPr>
        <w:t>например</w:t>
      </w:r>
      <w:r w:rsidRPr="00F62D0F">
        <w:rPr>
          <w:rFonts w:ascii="Times New Roman" w:hAnsi="Times New Roman" w:cs="Times New Roman"/>
          <w:color w:val="000000"/>
          <w:sz w:val="24"/>
          <w:szCs w:val="24"/>
          <w:lang w:val="en-US"/>
        </w:rPr>
        <w:t>, Product vs. RegistryID):</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NO ENCRYPTION = false ENCRYPTION = true.</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NO INTEGRITY = false, INTEGRITY = true.</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SubheaderCount ::= INTEGER (0..255)</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BDBCreationDate ::= DATE-TIME</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 A patron format that uses this type shall specify -- its encoding for noValueAvailable BDBValidityPeriod ::= ValidityPeriod BIRCreationDate ::= DATE-TIME</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 A patron format that uses this type shall specify -- its encoding for noValueAvailable Product ::= RegistryID PatronFormat ::= RegistryID BIRValidityPeriod ::= ValidityPeriod BiometricDataBlock ::= OCTET STRING SBFormat ::= RegistryID</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EncryptionOptions ::= BOOLEAN</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w:t>
      </w:r>
      <w:r w:rsidRPr="00F62D0F">
        <w:rPr>
          <w:rFonts w:ascii="Times New Roman" w:hAnsi="Times New Roman" w:cs="Times New Roman"/>
          <w:color w:val="000000"/>
          <w:sz w:val="24"/>
          <w:szCs w:val="24"/>
          <w:lang w:val="en-US"/>
        </w:rPr>
        <w:tab/>
        <w:t>NO ENCRYPTION = false, ENCRYPTION = true.</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IntegrityOptions ::= BOOLEAN</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w:t>
      </w:r>
      <w:r w:rsidRPr="00F62D0F">
        <w:rPr>
          <w:rFonts w:ascii="Times New Roman" w:hAnsi="Times New Roman" w:cs="Times New Roman"/>
          <w:color w:val="000000"/>
          <w:sz w:val="24"/>
          <w:szCs w:val="24"/>
          <w:lang w:val="en-US"/>
        </w:rPr>
        <w:tab/>
        <w:t>NO INTEGRITY = false, INTEGRITY = true.</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BiometricType ::= INTEGER {</w:t>
      </w: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sectPr w:rsidR="00C26C64" w:rsidRPr="00F62D0F" w:rsidSect="00C26C64">
          <w:type w:val="nextColumn"/>
          <w:pgSz w:w="11906" w:h="16838"/>
          <w:pgMar w:top="1134" w:right="850" w:bottom="1134" w:left="1701" w:header="708" w:footer="708" w:gutter="0"/>
          <w:cols w:space="708"/>
          <w:docGrid w:linePitch="360"/>
        </w:sectPr>
      </w:pPr>
    </w:p>
    <w:p w:rsidR="00C26C64" w:rsidRDefault="00C26C64" w:rsidP="00C26C64">
      <w:pPr>
        <w:spacing w:after="0" w:line="240" w:lineRule="auto"/>
        <w:ind w:firstLine="720"/>
        <w:jc w:val="both"/>
        <w:rPr>
          <w:rFonts w:ascii="Times New Roman" w:hAnsi="Times New Roman" w:cs="Times New Roman"/>
          <w:color w:val="000000"/>
          <w:sz w:val="24"/>
          <w:szCs w:val="24"/>
        </w:rPr>
      </w:pPr>
    </w:p>
    <w:p w:rsidR="00F62D0F" w:rsidRDefault="00F62D0F" w:rsidP="00C26C64">
      <w:pPr>
        <w:spacing w:after="0" w:line="240" w:lineRule="auto"/>
        <w:ind w:firstLine="720"/>
        <w:jc w:val="both"/>
        <w:rPr>
          <w:rFonts w:ascii="Times New Roman" w:hAnsi="Times New Roman" w:cs="Times New Roman"/>
          <w:color w:val="000000"/>
          <w:sz w:val="24"/>
          <w:szCs w:val="24"/>
        </w:rPr>
      </w:pPr>
    </w:p>
    <w:p w:rsidR="00F62D0F" w:rsidRDefault="00F62D0F" w:rsidP="00C26C64">
      <w:pPr>
        <w:spacing w:after="0" w:line="240" w:lineRule="auto"/>
        <w:ind w:firstLine="720"/>
        <w:jc w:val="both"/>
        <w:rPr>
          <w:rFonts w:ascii="Times New Roman" w:hAnsi="Times New Roman" w:cs="Times New Roman"/>
          <w:color w:val="000000"/>
          <w:sz w:val="24"/>
          <w:szCs w:val="24"/>
        </w:rPr>
      </w:pPr>
    </w:p>
    <w:p w:rsidR="00F62D0F" w:rsidRDefault="00F62D0F" w:rsidP="00C26C64">
      <w:pPr>
        <w:spacing w:after="0" w:line="240" w:lineRule="auto"/>
        <w:ind w:firstLine="720"/>
        <w:jc w:val="both"/>
        <w:rPr>
          <w:rFonts w:ascii="Times New Roman" w:hAnsi="Times New Roman" w:cs="Times New Roman"/>
          <w:color w:val="000000"/>
          <w:sz w:val="24"/>
          <w:szCs w:val="24"/>
        </w:rPr>
      </w:pPr>
    </w:p>
    <w:p w:rsidR="00F62D0F" w:rsidRDefault="00F62D0F" w:rsidP="00C26C64">
      <w:pPr>
        <w:spacing w:after="0" w:line="240" w:lineRule="auto"/>
        <w:ind w:firstLine="720"/>
        <w:jc w:val="both"/>
        <w:rPr>
          <w:rFonts w:ascii="Times New Roman" w:hAnsi="Times New Roman" w:cs="Times New Roman"/>
          <w:color w:val="000000"/>
          <w:sz w:val="24"/>
          <w:szCs w:val="24"/>
        </w:rPr>
      </w:pPr>
    </w:p>
    <w:p w:rsidR="00F62D0F" w:rsidRDefault="00F62D0F" w:rsidP="00C26C64">
      <w:pPr>
        <w:spacing w:after="0" w:line="240" w:lineRule="auto"/>
        <w:ind w:firstLine="720"/>
        <w:jc w:val="both"/>
        <w:rPr>
          <w:rFonts w:ascii="Times New Roman" w:hAnsi="Times New Roman" w:cs="Times New Roman"/>
          <w:color w:val="000000"/>
          <w:sz w:val="24"/>
          <w:szCs w:val="24"/>
        </w:rPr>
      </w:pPr>
    </w:p>
    <w:p w:rsidR="00F62D0F" w:rsidRDefault="00F62D0F" w:rsidP="00C26C64">
      <w:pPr>
        <w:spacing w:after="0" w:line="240" w:lineRule="auto"/>
        <w:ind w:firstLine="720"/>
        <w:jc w:val="both"/>
        <w:rPr>
          <w:rFonts w:ascii="Times New Roman" w:hAnsi="Times New Roman" w:cs="Times New Roman"/>
          <w:color w:val="000000"/>
          <w:sz w:val="24"/>
          <w:szCs w:val="24"/>
        </w:rPr>
      </w:pPr>
    </w:p>
    <w:p w:rsidR="00F62D0F" w:rsidRDefault="00F62D0F" w:rsidP="00C26C64">
      <w:pPr>
        <w:spacing w:after="0" w:line="240" w:lineRule="auto"/>
        <w:ind w:firstLine="720"/>
        <w:jc w:val="both"/>
        <w:rPr>
          <w:rFonts w:ascii="Times New Roman" w:hAnsi="Times New Roman" w:cs="Times New Roman"/>
          <w:color w:val="000000"/>
          <w:sz w:val="24"/>
          <w:szCs w:val="24"/>
        </w:rPr>
      </w:pPr>
    </w:p>
    <w:p w:rsidR="00F62D0F" w:rsidRDefault="00F62D0F" w:rsidP="00C26C64">
      <w:pPr>
        <w:spacing w:after="0" w:line="240" w:lineRule="auto"/>
        <w:ind w:firstLine="720"/>
        <w:jc w:val="both"/>
        <w:rPr>
          <w:rFonts w:ascii="Times New Roman" w:hAnsi="Times New Roman" w:cs="Times New Roman"/>
          <w:color w:val="000000"/>
          <w:sz w:val="24"/>
          <w:szCs w:val="24"/>
        </w:rPr>
      </w:pPr>
    </w:p>
    <w:p w:rsidR="00F62D0F" w:rsidRDefault="00F62D0F" w:rsidP="00C26C64">
      <w:pPr>
        <w:spacing w:after="0" w:line="240" w:lineRule="auto"/>
        <w:ind w:firstLine="720"/>
        <w:jc w:val="both"/>
        <w:rPr>
          <w:rFonts w:ascii="Times New Roman" w:hAnsi="Times New Roman" w:cs="Times New Roman"/>
          <w:color w:val="000000"/>
          <w:sz w:val="24"/>
          <w:szCs w:val="24"/>
        </w:rPr>
      </w:pPr>
    </w:p>
    <w:p w:rsidR="00F62D0F" w:rsidRDefault="00F62D0F" w:rsidP="00C26C64">
      <w:pPr>
        <w:spacing w:after="0" w:line="240" w:lineRule="auto"/>
        <w:ind w:firstLine="720"/>
        <w:jc w:val="both"/>
        <w:rPr>
          <w:rFonts w:ascii="Times New Roman" w:hAnsi="Times New Roman" w:cs="Times New Roman"/>
          <w:color w:val="000000"/>
          <w:sz w:val="24"/>
          <w:szCs w:val="24"/>
        </w:rPr>
      </w:pPr>
    </w:p>
    <w:p w:rsidR="00F62D0F" w:rsidRDefault="00F62D0F" w:rsidP="00C26C64">
      <w:pPr>
        <w:spacing w:after="0" w:line="240" w:lineRule="auto"/>
        <w:ind w:firstLine="720"/>
        <w:jc w:val="both"/>
        <w:rPr>
          <w:rFonts w:ascii="Times New Roman" w:hAnsi="Times New Roman" w:cs="Times New Roman"/>
          <w:color w:val="000000"/>
          <w:sz w:val="24"/>
          <w:szCs w:val="24"/>
        </w:rPr>
      </w:pPr>
    </w:p>
    <w:p w:rsidR="00F62D0F" w:rsidRDefault="00F62D0F" w:rsidP="00C26C64">
      <w:pPr>
        <w:spacing w:after="0" w:line="240" w:lineRule="auto"/>
        <w:ind w:firstLine="720"/>
        <w:jc w:val="both"/>
        <w:rPr>
          <w:rFonts w:ascii="Times New Roman" w:hAnsi="Times New Roman" w:cs="Times New Roman"/>
          <w:color w:val="000000"/>
          <w:sz w:val="24"/>
          <w:szCs w:val="24"/>
        </w:rPr>
      </w:pPr>
    </w:p>
    <w:p w:rsidR="00F62D0F" w:rsidRDefault="00F62D0F" w:rsidP="00C26C64">
      <w:pPr>
        <w:spacing w:after="0" w:line="240" w:lineRule="auto"/>
        <w:ind w:firstLine="720"/>
        <w:jc w:val="both"/>
        <w:rPr>
          <w:rFonts w:ascii="Times New Roman" w:hAnsi="Times New Roman" w:cs="Times New Roman"/>
          <w:color w:val="000000"/>
          <w:sz w:val="24"/>
          <w:szCs w:val="24"/>
        </w:rPr>
      </w:pPr>
    </w:p>
    <w:p w:rsidR="00F62D0F" w:rsidRDefault="00F62D0F" w:rsidP="00C26C64">
      <w:pPr>
        <w:spacing w:after="0" w:line="240" w:lineRule="auto"/>
        <w:ind w:firstLine="720"/>
        <w:jc w:val="both"/>
        <w:rPr>
          <w:rFonts w:ascii="Times New Roman" w:hAnsi="Times New Roman" w:cs="Times New Roman"/>
          <w:color w:val="000000"/>
          <w:sz w:val="24"/>
          <w:szCs w:val="24"/>
        </w:rPr>
      </w:pPr>
    </w:p>
    <w:p w:rsidR="00F62D0F" w:rsidRDefault="00F62D0F" w:rsidP="00C26C64">
      <w:pPr>
        <w:spacing w:after="0" w:line="240" w:lineRule="auto"/>
        <w:ind w:firstLine="720"/>
        <w:jc w:val="both"/>
        <w:rPr>
          <w:rFonts w:ascii="Times New Roman" w:hAnsi="Times New Roman" w:cs="Times New Roman"/>
          <w:color w:val="000000"/>
          <w:sz w:val="24"/>
          <w:szCs w:val="24"/>
        </w:rPr>
      </w:pPr>
    </w:p>
    <w:p w:rsidR="00F62D0F" w:rsidRDefault="00F62D0F" w:rsidP="00C26C64">
      <w:pPr>
        <w:spacing w:after="0" w:line="240" w:lineRule="auto"/>
        <w:ind w:firstLine="720"/>
        <w:jc w:val="both"/>
        <w:rPr>
          <w:rFonts w:ascii="Times New Roman" w:hAnsi="Times New Roman" w:cs="Times New Roman"/>
          <w:color w:val="000000"/>
          <w:sz w:val="24"/>
          <w:szCs w:val="24"/>
        </w:rPr>
      </w:pPr>
    </w:p>
    <w:p w:rsidR="00F62D0F" w:rsidRDefault="00F62D0F" w:rsidP="00C26C64">
      <w:pPr>
        <w:spacing w:after="0" w:line="240" w:lineRule="auto"/>
        <w:ind w:firstLine="720"/>
        <w:jc w:val="both"/>
        <w:rPr>
          <w:rFonts w:ascii="Times New Roman" w:hAnsi="Times New Roman" w:cs="Times New Roman"/>
          <w:color w:val="000000"/>
          <w:sz w:val="24"/>
          <w:szCs w:val="24"/>
        </w:rPr>
      </w:pPr>
    </w:p>
    <w:p w:rsidR="00F62D0F" w:rsidRDefault="00F62D0F" w:rsidP="00C26C64">
      <w:pPr>
        <w:spacing w:after="0" w:line="240" w:lineRule="auto"/>
        <w:ind w:firstLine="720"/>
        <w:jc w:val="both"/>
        <w:rPr>
          <w:rFonts w:ascii="Times New Roman" w:hAnsi="Times New Roman" w:cs="Times New Roman"/>
          <w:color w:val="000000"/>
          <w:sz w:val="24"/>
          <w:szCs w:val="24"/>
        </w:rPr>
      </w:pPr>
    </w:p>
    <w:p w:rsidR="00C26C64" w:rsidRPr="00F62D0F" w:rsidRDefault="003C7A14" w:rsidP="00C26C64">
      <w:pPr>
        <w:spacing w:after="0" w:line="240" w:lineRule="auto"/>
        <w:ind w:firstLine="720"/>
        <w:jc w:val="both"/>
        <w:rPr>
          <w:rFonts w:ascii="Times New Roman" w:hAnsi="Times New Roman" w:cs="Times New Roman"/>
          <w:color w:val="000000"/>
          <w:sz w:val="24"/>
          <w:szCs w:val="24"/>
        </w:rPr>
      </w:pPr>
      <w:r>
        <w:rPr>
          <w:noProof/>
          <w:sz w:val="24"/>
          <w:szCs w:val="24"/>
        </w:rPr>
        <w:pict>
          <v:shapetype id="_x0000_t202" coordsize="21600,21600" o:spt="202" path="m,l,21600r21600,l21600,xe">
            <v:stroke joinstyle="miter"/>
            <v:path gradientshapeok="t" o:connecttype="rect"/>
          </v:shapetype>
          <v:shape id="Text Box 269" o:spid="_x0000_s1050" type="#_x0000_t202" style="position:absolute;left:0;text-align:left;margin-left:187.25pt;margin-top:12.7pt;width:1in;height:493.3pt;z-index:25166592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" filled="f" stroked="f">
            <v:textbox inset="0,0,0,0">
              <w:txbxContent>
                <w:p w:rsidR="00332D31" w:rsidRDefault="00332D31" w:rsidP="00C26C64">
                  <w:pPr>
                    <w:spacing w:line="180" w:lineRule="exact"/>
                  </w:pPr>
                  <w:r>
                    <w:rPr>
                      <w:rStyle w:val="8Exact"/>
                    </w:rPr>
                    <w:t>(0),</w:t>
                  </w:r>
                </w:p>
                <w:p w:rsidR="00332D31" w:rsidRDefault="00332D31" w:rsidP="00C26C64">
                  <w:pPr>
                    <w:spacing w:line="180" w:lineRule="exact"/>
                  </w:pPr>
                  <w:r>
                    <w:rPr>
                      <w:rStyle w:val="8Exact"/>
                    </w:rPr>
                    <w:t>(1),</w:t>
                  </w:r>
                </w:p>
                <w:p w:rsidR="00332D31" w:rsidRDefault="00332D31" w:rsidP="00C26C64">
                  <w:pPr>
                    <w:spacing w:line="180" w:lineRule="exact"/>
                  </w:pPr>
                  <w:r>
                    <w:rPr>
                      <w:rStyle w:val="8Exact"/>
                    </w:rPr>
                    <w:t>(2),</w:t>
                  </w:r>
                </w:p>
                <w:p w:rsidR="00332D31" w:rsidRDefault="00332D31" w:rsidP="00C26C64">
                  <w:r>
                    <w:rPr>
                      <w:rStyle w:val="8Exact"/>
                    </w:rPr>
                    <w:t>(4),</w:t>
                  </w:r>
                </w:p>
                <w:p w:rsidR="00332D31" w:rsidRDefault="00332D31" w:rsidP="00C26C64">
                  <w:r>
                    <w:rPr>
                      <w:rStyle w:val="8Exact"/>
                    </w:rPr>
                    <w:t>(8),</w:t>
                  </w:r>
                </w:p>
                <w:p w:rsidR="00332D31" w:rsidRDefault="00332D31" w:rsidP="00C26C64">
                  <w:r>
                    <w:rPr>
                      <w:rStyle w:val="8Exact"/>
                    </w:rPr>
                    <w:t>(16),</w:t>
                  </w:r>
                </w:p>
                <w:p w:rsidR="00332D31" w:rsidRDefault="00332D31" w:rsidP="00C26C64">
                  <w:r>
                    <w:rPr>
                      <w:rStyle w:val="8Exact"/>
                    </w:rPr>
                    <w:t>(32),</w:t>
                  </w:r>
                </w:p>
                <w:p w:rsidR="00332D31" w:rsidRDefault="00332D31" w:rsidP="00C26C64">
                  <w:r>
                    <w:rPr>
                      <w:rStyle w:val="8Exact"/>
                    </w:rPr>
                    <w:t>(64),</w:t>
                  </w:r>
                </w:p>
                <w:p w:rsidR="00332D31" w:rsidRDefault="00332D31" w:rsidP="00C26C64">
                  <w:r>
                    <w:rPr>
                      <w:rStyle w:val="8Exact"/>
                    </w:rPr>
                    <w:t>(128),</w:t>
                  </w:r>
                </w:p>
                <w:p w:rsidR="00332D31" w:rsidRDefault="00332D31" w:rsidP="00C26C64">
                  <w:r>
                    <w:rPr>
                      <w:rStyle w:val="8Exact"/>
                    </w:rPr>
                    <w:t>(256),</w:t>
                  </w:r>
                </w:p>
                <w:p w:rsidR="00332D31" w:rsidRDefault="00332D31" w:rsidP="00C26C64">
                  <w:r>
                    <w:rPr>
                      <w:rStyle w:val="8Exact"/>
                    </w:rPr>
                    <w:t>(512),</w:t>
                  </w:r>
                </w:p>
                <w:p w:rsidR="00332D31" w:rsidRDefault="00332D31" w:rsidP="00C26C64">
                  <w:r>
                    <w:rPr>
                      <w:rStyle w:val="8Exact"/>
                    </w:rPr>
                    <w:t>(4096),</w:t>
                  </w:r>
                </w:p>
                <w:p w:rsidR="00332D31" w:rsidRDefault="00332D31" w:rsidP="00C26C64">
                  <w:r>
                    <w:rPr>
                      <w:rStyle w:val="8Exact"/>
                    </w:rPr>
                    <w:t>(8192),</w:t>
                  </w:r>
                </w:p>
                <w:p w:rsidR="00332D31" w:rsidRDefault="00332D31" w:rsidP="00C26C64">
                  <w:r>
                    <w:rPr>
                      <w:rStyle w:val="8Exact"/>
                    </w:rPr>
                    <w:t>(16384),</w:t>
                  </w:r>
                </w:p>
                <w:p w:rsidR="00332D31" w:rsidRDefault="00332D31" w:rsidP="00C26C64">
                  <w:r>
                    <w:rPr>
                      <w:rStyle w:val="8Exact"/>
                    </w:rPr>
                    <w:t>(32768),</w:t>
                  </w:r>
                </w:p>
                <w:p w:rsidR="00332D31" w:rsidRDefault="00332D31" w:rsidP="00C26C64">
                  <w:r>
                    <w:rPr>
                      <w:rStyle w:val="8Exact"/>
                    </w:rPr>
                    <w:t>(65536),</w:t>
                  </w:r>
                </w:p>
                <w:p w:rsidR="00332D31" w:rsidRDefault="00332D31" w:rsidP="00C26C64">
                  <w:r>
                    <w:rPr>
                      <w:rStyle w:val="8Exact"/>
                    </w:rPr>
                    <w:t>(131072),</w:t>
                  </w:r>
                </w:p>
                <w:p w:rsidR="00332D31" w:rsidRDefault="00332D31" w:rsidP="00C26C64">
                  <w:r>
                    <w:rPr>
                      <w:rStyle w:val="8Exact"/>
                    </w:rPr>
                    <w:t>(262144),</w:t>
                  </w:r>
                </w:p>
                <w:p w:rsidR="00332D31" w:rsidRDefault="00332D31" w:rsidP="00C26C64">
                  <w:r>
                    <w:rPr>
                      <w:rStyle w:val="8Exact"/>
                    </w:rPr>
                    <w:t>(524288),</w:t>
                  </w:r>
                </w:p>
                <w:p w:rsidR="00332D31" w:rsidRDefault="00332D31" w:rsidP="00C26C64">
                  <w:r>
                    <w:rPr>
                      <w:rStyle w:val="8Exact"/>
                    </w:rPr>
                    <w:t>(1048576),</w:t>
                  </w:r>
                </w:p>
                <w:p w:rsidR="00332D31" w:rsidRDefault="00332D31" w:rsidP="00C26C64">
                  <w:r>
                    <w:rPr>
                      <w:rStyle w:val="8Exact"/>
                    </w:rPr>
                    <w:t>(2097152),</w:t>
                  </w:r>
                </w:p>
              </w:txbxContent>
            </v:textbox>
            <w10:wrap anchorx="margin"/>
          </v:shape>
        </w:pict>
      </w:r>
      <w:r>
        <w:rPr>
          <w:noProof/>
          <w:sz w:val="24"/>
          <w:szCs w:val="24"/>
        </w:rPr>
        <w:pict>
          <v:shape id="Text Box 270" o:spid="_x0000_s1049" type="#_x0000_t202" style="position:absolute;left:0;text-align:left;margin-left:51.45pt;margin-top:12.7pt;width:135.85pt;height:487.7pt;z-index:25166489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LLctAIAALU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" filled="f" stroked="f">
            <v:textbox inset="0,0,0,0">
              <w:txbxContent>
                <w:p w:rsidR="00332D31" w:rsidRPr="00B40366" w:rsidRDefault="00332D31" w:rsidP="00C26C64">
                  <w:pPr>
                    <w:rPr>
                      <w:lang w:val="en-US"/>
                    </w:rPr>
                  </w:pPr>
                  <w:r>
                    <w:rPr>
                      <w:rStyle w:val="8Exact"/>
                    </w:rPr>
                    <w:t>noValueAvailable</w:t>
                  </w:r>
                </w:p>
                <w:p w:rsidR="00332D31" w:rsidRPr="00B40366" w:rsidRDefault="00332D31" w:rsidP="00C26C64">
                  <w:pPr>
                    <w:rPr>
                      <w:lang w:val="en-US"/>
                    </w:rPr>
                  </w:pPr>
                  <w:r>
                    <w:rPr>
                      <w:rStyle w:val="8Exact"/>
                    </w:rPr>
                    <w:t>multipleBiometricTypes</w:t>
                  </w:r>
                </w:p>
                <w:p w:rsidR="00332D31" w:rsidRPr="00B40366" w:rsidRDefault="00332D31" w:rsidP="00C26C64">
                  <w:pPr>
                    <w:rPr>
                      <w:lang w:val="en-US"/>
                    </w:rPr>
                  </w:pPr>
                  <w:r>
                    <w:rPr>
                      <w:rStyle w:val="8Exact"/>
                    </w:rPr>
                    <w:t>face</w:t>
                  </w:r>
                </w:p>
                <w:p w:rsidR="00332D31" w:rsidRPr="00B40366" w:rsidRDefault="00332D31" w:rsidP="00C26C64">
                  <w:pPr>
                    <w:rPr>
                      <w:lang w:val="en-US"/>
                    </w:rPr>
                  </w:pPr>
                  <w:r>
                    <w:rPr>
                      <w:rStyle w:val="8Exact"/>
                    </w:rPr>
                    <w:t>voice</w:t>
                  </w:r>
                </w:p>
                <w:p w:rsidR="00332D31" w:rsidRPr="00B40366" w:rsidRDefault="00332D31" w:rsidP="00C26C64">
                  <w:pPr>
                    <w:rPr>
                      <w:lang w:val="en-US"/>
                    </w:rPr>
                  </w:pPr>
                  <w:r>
                    <w:rPr>
                      <w:rStyle w:val="8Exact"/>
                    </w:rPr>
                    <w:t>finger</w:t>
                  </w:r>
                </w:p>
                <w:p w:rsidR="00332D31" w:rsidRPr="00B40366" w:rsidRDefault="00332D31" w:rsidP="00C26C64">
                  <w:pPr>
                    <w:rPr>
                      <w:lang w:val="en-US"/>
                    </w:rPr>
                  </w:pPr>
                  <w:r>
                    <w:rPr>
                      <w:rStyle w:val="8Exact"/>
                    </w:rPr>
                    <w:t>iris</w:t>
                  </w:r>
                </w:p>
                <w:p w:rsidR="00332D31" w:rsidRPr="00B40366" w:rsidRDefault="00332D31" w:rsidP="00C26C64">
                  <w:pPr>
                    <w:rPr>
                      <w:lang w:val="en-US"/>
                    </w:rPr>
                  </w:pPr>
                  <w:r>
                    <w:rPr>
                      <w:rStyle w:val="8Exact"/>
                    </w:rPr>
                    <w:t>retina</w:t>
                  </w:r>
                </w:p>
                <w:p w:rsidR="00332D31" w:rsidRPr="00B40366" w:rsidRDefault="00332D31" w:rsidP="00C26C64">
                  <w:pPr>
                    <w:rPr>
                      <w:lang w:val="en-US"/>
                    </w:rPr>
                  </w:pPr>
                  <w:r>
                    <w:rPr>
                      <w:rStyle w:val="8Exact"/>
                    </w:rPr>
                    <w:t>handGeometry</w:t>
                  </w:r>
                </w:p>
                <w:p w:rsidR="00332D31" w:rsidRPr="00B40366" w:rsidRDefault="00332D31" w:rsidP="00C26C64">
                  <w:pPr>
                    <w:rPr>
                      <w:lang w:val="en-US"/>
                    </w:rPr>
                  </w:pPr>
                  <w:r>
                    <w:rPr>
                      <w:rStyle w:val="8Exact"/>
                    </w:rPr>
                    <w:t>signatureSign</w:t>
                  </w:r>
                </w:p>
                <w:p w:rsidR="00332D31" w:rsidRPr="00B40366" w:rsidRDefault="00332D31" w:rsidP="00C26C64">
                  <w:pPr>
                    <w:rPr>
                      <w:lang w:val="en-US"/>
                    </w:rPr>
                  </w:pPr>
                  <w:r>
                    <w:rPr>
                      <w:rStyle w:val="8Exact"/>
                    </w:rPr>
                    <w:t>keystroke</w:t>
                  </w:r>
                </w:p>
                <w:p w:rsidR="00332D31" w:rsidRPr="00B40366" w:rsidRDefault="00332D31" w:rsidP="00C26C64">
                  <w:pPr>
                    <w:rPr>
                      <w:lang w:val="en-US"/>
                    </w:rPr>
                  </w:pPr>
                  <w:r>
                    <w:rPr>
                      <w:rStyle w:val="8Exact"/>
                    </w:rPr>
                    <w:t>lipMovement</w:t>
                  </w:r>
                </w:p>
                <w:p w:rsidR="00332D31" w:rsidRPr="00B40366" w:rsidRDefault="00332D31" w:rsidP="00C26C64">
                  <w:pPr>
                    <w:rPr>
                      <w:lang w:val="en-US"/>
                    </w:rPr>
                  </w:pPr>
                  <w:r>
                    <w:rPr>
                      <w:rStyle w:val="8Exact"/>
                    </w:rPr>
                    <w:t>gait</w:t>
                  </w:r>
                </w:p>
                <w:p w:rsidR="00332D31" w:rsidRPr="00B40366" w:rsidRDefault="00332D31" w:rsidP="00C26C64">
                  <w:pPr>
                    <w:rPr>
                      <w:lang w:val="en-US"/>
                    </w:rPr>
                  </w:pPr>
                  <w:r>
                    <w:rPr>
                      <w:rStyle w:val="8Exact"/>
                    </w:rPr>
                    <w:t>vein</w:t>
                  </w:r>
                </w:p>
                <w:p w:rsidR="00332D31" w:rsidRPr="00B40366" w:rsidRDefault="00332D31" w:rsidP="00C26C64">
                  <w:pPr>
                    <w:rPr>
                      <w:lang w:val="en-US"/>
                    </w:rPr>
                  </w:pPr>
                  <w:r>
                    <w:rPr>
                      <w:rStyle w:val="8Exact"/>
                    </w:rPr>
                    <w:t>dna</w:t>
                  </w:r>
                </w:p>
                <w:p w:rsidR="00332D31" w:rsidRPr="00B40366" w:rsidRDefault="00332D31" w:rsidP="00C26C64">
                  <w:pPr>
                    <w:rPr>
                      <w:lang w:val="en-US"/>
                    </w:rPr>
                  </w:pPr>
                  <w:r>
                    <w:rPr>
                      <w:rStyle w:val="8Exact"/>
                    </w:rPr>
                    <w:t>ear</w:t>
                  </w:r>
                </w:p>
                <w:p w:rsidR="00332D31" w:rsidRPr="00B40366" w:rsidRDefault="00332D31" w:rsidP="00C26C64">
                  <w:pPr>
                    <w:rPr>
                      <w:lang w:val="en-US"/>
                    </w:rPr>
                  </w:pPr>
                  <w:r>
                    <w:rPr>
                      <w:rStyle w:val="8Exact"/>
                    </w:rPr>
                    <w:t>foot</w:t>
                  </w:r>
                </w:p>
                <w:p w:rsidR="00332D31" w:rsidRPr="00B40366" w:rsidRDefault="00332D31" w:rsidP="00C26C64">
                  <w:pPr>
                    <w:rPr>
                      <w:lang w:val="en-US"/>
                    </w:rPr>
                  </w:pPr>
                  <w:r>
                    <w:rPr>
                      <w:rStyle w:val="8Exact"/>
                    </w:rPr>
                    <w:t>scent</w:t>
                  </w:r>
                </w:p>
                <w:p w:rsidR="00332D31" w:rsidRPr="00B40366" w:rsidRDefault="00332D31" w:rsidP="00C26C64">
                  <w:pPr>
                    <w:rPr>
                      <w:lang w:val="en-US"/>
                    </w:rPr>
                  </w:pPr>
                  <w:r>
                    <w:rPr>
                      <w:rStyle w:val="8Exact"/>
                    </w:rPr>
                    <w:t>bodyPhotography</w:t>
                  </w:r>
                </w:p>
                <w:p w:rsidR="00332D31" w:rsidRDefault="00332D31" w:rsidP="00C26C64">
                  <w:r>
                    <w:rPr>
                      <w:rStyle w:val="8Exact"/>
                    </w:rPr>
                    <w:t>frictionRidge</w:t>
                  </w:r>
                </w:p>
                <w:p w:rsidR="00332D31" w:rsidRDefault="00332D31" w:rsidP="00C26C64">
                  <w:r>
                    <w:rPr>
                      <w:rStyle w:val="8Exact"/>
                    </w:rPr>
                    <w:t>thermal</w:t>
                  </w:r>
                </w:p>
                <w:p w:rsidR="00332D31" w:rsidRDefault="00332D31" w:rsidP="00C26C64">
                  <w:r>
                    <w:rPr>
                      <w:rStyle w:val="8Exact"/>
                    </w:rPr>
                    <w:t>presentationAttackData } (0..16777215)</w:t>
                  </w:r>
                </w:p>
              </w:txbxContent>
            </v:textbox>
            <w10:wrap anchorx="margin"/>
          </v:shape>
        </w:pict>
      </w: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sectPr w:rsidR="00C26C64" w:rsidRPr="00F62D0F" w:rsidSect="00C26C64">
          <w:type w:val="continuous"/>
          <w:pgSz w:w="11906" w:h="16838"/>
          <w:pgMar w:top="1134" w:right="850" w:bottom="1134" w:left="1701" w:header="708" w:footer="708" w:gutter="0"/>
          <w:cols w:space="708"/>
          <w:docGrid w:linePitch="360"/>
        </w:sectPr>
      </w:pPr>
    </w:p>
    <w:p w:rsidR="00F62D0F" w:rsidRDefault="00C26C64" w:rsidP="00C26C64">
      <w:pPr>
        <w:spacing w:after="0" w:line="240" w:lineRule="auto"/>
        <w:ind w:firstLine="720"/>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lastRenderedPageBreak/>
        <w:t xml:space="preserve">- </w:t>
      </w:r>
    </w:p>
    <w:p w:rsidR="00F62D0F" w:rsidRDefault="00F62D0F"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 xml:space="preserve">Чтобы включить несколько биометрических типов в один экземпляр поля </w:t>
      </w: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 xml:space="preserve">- BiometricType, используйте побитовое ИЛИ для каждого значения. </w:t>
      </w: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 xml:space="preserve">- Например, для BDB, который будет содержать лицо и отпечаток пальца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 xml:space="preserve">- </w:t>
      </w:r>
      <w:r w:rsidRPr="00F62D0F">
        <w:rPr>
          <w:rFonts w:ascii="Times New Roman" w:hAnsi="Times New Roman" w:cs="Times New Roman"/>
          <w:color w:val="000000"/>
          <w:sz w:val="24"/>
          <w:szCs w:val="24"/>
        </w:rPr>
        <w:t>используйте</w:t>
      </w:r>
      <w:r w:rsidRPr="00F62D0F">
        <w:rPr>
          <w:rFonts w:ascii="Times New Roman" w:hAnsi="Times New Roman" w:cs="Times New Roman"/>
          <w:color w:val="000000"/>
          <w:sz w:val="24"/>
          <w:szCs w:val="24"/>
          <w:lang w:val="en-US"/>
        </w:rPr>
        <w:t xml:space="preserve"> BiometricType = multipleBiometricTypes + face + finger (11).</w:t>
      </w:r>
    </w:p>
    <w:p w:rsidR="00C26C64" w:rsidRPr="00C26C64" w:rsidRDefault="00C26C64" w:rsidP="00C26C64">
      <w:pPr>
        <w:spacing w:after="0" w:line="240" w:lineRule="auto"/>
        <w:ind w:firstLine="720"/>
        <w:jc w:val="both"/>
        <w:rPr>
          <w:rFonts w:ascii="Times New Roman" w:hAnsi="Times New Roman" w:cs="Times New Roman"/>
          <w:color w:val="000000"/>
          <w:sz w:val="28"/>
          <w:szCs w:val="28"/>
          <w:lang w:val="en-US"/>
        </w:rPr>
      </w:pPr>
    </w:p>
    <w:p w:rsidR="00C26C64" w:rsidRPr="00C26C64" w:rsidRDefault="00C26C64" w:rsidP="00C26C64">
      <w:pPr>
        <w:spacing w:after="0" w:line="240" w:lineRule="auto"/>
        <w:ind w:firstLine="720"/>
        <w:jc w:val="both"/>
        <w:rPr>
          <w:rFonts w:ascii="Times New Roman" w:hAnsi="Times New Roman" w:cs="Times New Roman"/>
          <w:color w:val="000000"/>
          <w:sz w:val="24"/>
          <w:szCs w:val="24"/>
        </w:rPr>
      </w:pPr>
      <w:r w:rsidRPr="00C26C64">
        <w:rPr>
          <w:rFonts w:ascii="Times New Roman" w:hAnsi="Times New Roman" w:cs="Times New Roman"/>
          <w:color w:val="000000"/>
          <w:sz w:val="24"/>
          <w:szCs w:val="24"/>
        </w:rPr>
        <w:t>BiometricSubtype ::= INTEGER</w:t>
      </w:r>
    </w:p>
    <w:p w:rsidR="00C26C64" w:rsidRPr="00C26C64" w:rsidRDefault="00C26C64" w:rsidP="00C26C64">
      <w:pPr>
        <w:spacing w:after="0" w:line="240" w:lineRule="auto"/>
        <w:ind w:firstLine="720"/>
        <w:jc w:val="both"/>
        <w:rPr>
          <w:rFonts w:ascii="Times New Roman" w:hAnsi="Times New Roman" w:cs="Times New Roman"/>
          <w:color w:val="000000"/>
          <w:sz w:val="24"/>
          <w:szCs w:val="24"/>
          <w:lang w:val="en-US"/>
        </w:rPr>
      </w:pPr>
      <w:r w:rsidRPr="00C26C64">
        <w:rPr>
          <w:rFonts w:ascii="Times New Roman" w:hAnsi="Times New Roman" w:cs="Times New Roman"/>
          <w:color w:val="000000"/>
          <w:sz w:val="24"/>
          <w:szCs w:val="24"/>
        </w:rPr>
        <w:t>{</w:t>
      </w:r>
    </w:p>
    <w:p w:rsidR="00C26C64" w:rsidRPr="00C26C64" w:rsidRDefault="00C26C64" w:rsidP="00C26C64">
      <w:pPr>
        <w:spacing w:after="0" w:line="240" w:lineRule="auto"/>
        <w:ind w:firstLine="720"/>
        <w:jc w:val="both"/>
        <w:rPr>
          <w:rFonts w:ascii="Times New Roman" w:hAnsi="Times New Roman" w:cs="Times New Roman"/>
          <w:color w:val="000000"/>
          <w:sz w:val="28"/>
          <w:szCs w:val="28"/>
          <w:lang w:val="en-US"/>
        </w:rPr>
      </w:pPr>
      <w:r w:rsidRPr="00C26C64">
        <w:rPr>
          <w:rFonts w:ascii="Times New Roman" w:hAnsi="Times New Roman" w:cs="Times New Roman"/>
          <w:noProof/>
          <w:color w:val="000000"/>
          <w:sz w:val="28"/>
          <w:szCs w:val="28"/>
        </w:rPr>
        <w:lastRenderedPageBreak/>
        <w:drawing>
          <wp:inline distT="0" distB="0" distL="0" distR="0" wp14:anchorId="1AEFC74F" wp14:editId="7BBDECC6">
            <wp:extent cx="4222115" cy="4158615"/>
            <wp:effectExtent l="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22115" cy="4158615"/>
                    </a:xfrm>
                    <a:prstGeom prst="rect">
                      <a:avLst/>
                    </a:prstGeom>
                    <a:noFill/>
                    <a:ln>
                      <a:noFill/>
                    </a:ln>
                  </pic:spPr>
                </pic:pic>
              </a:graphicData>
            </a:graphic>
          </wp:inline>
        </w:drawing>
      </w:r>
    </w:p>
    <w:p w:rsidR="00C26C64" w:rsidRPr="00C26C64" w:rsidRDefault="00C26C64" w:rsidP="00C26C64">
      <w:pPr>
        <w:spacing w:after="0" w:line="240" w:lineRule="auto"/>
        <w:ind w:firstLine="720"/>
        <w:jc w:val="both"/>
        <w:rPr>
          <w:rFonts w:ascii="Times New Roman" w:hAnsi="Times New Roman" w:cs="Times New Roman"/>
          <w:color w:val="000000"/>
          <w:sz w:val="28"/>
          <w:szCs w:val="28"/>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Следующие значения являются допустимыми комбинациями</w:t>
      </w: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 xml:space="preserve">- биометрических подтипов в одном байтовом поле. </w:t>
      </w: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 значения представляют собой побитовое ИЛИ значений других биометрических подтипов.</w:t>
      </w: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rPr>
      </w:pPr>
      <w:r w:rsidRPr="00C26C64">
        <w:rPr>
          <w:rFonts w:ascii="Times New Roman" w:hAnsi="Times New Roman" w:cs="Times New Roman"/>
          <w:noProof/>
          <w:color w:val="000000"/>
          <w:sz w:val="28"/>
          <w:szCs w:val="28"/>
        </w:rPr>
        <w:lastRenderedPageBreak/>
        <w:drawing>
          <wp:inline distT="0" distB="0" distL="0" distR="0" wp14:anchorId="40316848" wp14:editId="427A71D7">
            <wp:extent cx="3800475" cy="590804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00475" cy="5908040"/>
                    </a:xfrm>
                    <a:prstGeom prst="rect">
                      <a:avLst/>
                    </a:prstGeom>
                    <a:noFill/>
                    <a:ln>
                      <a:noFill/>
                    </a:ln>
                  </pic:spPr>
                </pic:pic>
              </a:graphicData>
            </a:graphic>
          </wp:inline>
        </w:drawing>
      </w:r>
    </w:p>
    <w:p w:rsidR="00C26C64" w:rsidRPr="00C26C64" w:rsidRDefault="00C26C64" w:rsidP="00C26C64">
      <w:pPr>
        <w:spacing w:after="0" w:line="240" w:lineRule="auto"/>
        <w:ind w:firstLine="720"/>
        <w:jc w:val="both"/>
        <w:rPr>
          <w:rFonts w:ascii="Times New Roman" w:hAnsi="Times New Roman" w:cs="Times New Roman"/>
          <w:color w:val="000000"/>
          <w:sz w:val="28"/>
          <w:szCs w:val="28"/>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rPr>
      </w:pPr>
      <w:r w:rsidRPr="00C26C64">
        <w:rPr>
          <w:rFonts w:ascii="Times New Roman" w:hAnsi="Times New Roman" w:cs="Times New Roman"/>
          <w:noProof/>
          <w:color w:val="000000"/>
          <w:sz w:val="28"/>
          <w:szCs w:val="28"/>
        </w:rPr>
        <w:lastRenderedPageBreak/>
        <w:drawing>
          <wp:inline distT="0" distB="0" distL="0" distR="0" wp14:anchorId="6E6E1D38" wp14:editId="1163DE90">
            <wp:extent cx="5940425" cy="9556361"/>
            <wp:effectExtent l="0" t="0" r="3175" b="698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0425" cy="9556361"/>
                    </a:xfrm>
                    <a:prstGeom prst="rect">
                      <a:avLst/>
                    </a:prstGeom>
                    <a:noFill/>
                    <a:ln>
                      <a:noFill/>
                    </a:ln>
                  </pic:spPr>
                </pic:pic>
              </a:graphicData>
            </a:graphic>
          </wp:inline>
        </w:drawing>
      </w:r>
    </w:p>
    <w:p w:rsidR="00C26C64" w:rsidRPr="00C26C64" w:rsidRDefault="00C26C64" w:rsidP="00C26C64">
      <w:pPr>
        <w:spacing w:after="0" w:line="240" w:lineRule="auto"/>
        <w:ind w:firstLine="720"/>
        <w:jc w:val="both"/>
        <w:rPr>
          <w:rFonts w:ascii="Times New Roman" w:hAnsi="Times New Roman" w:cs="Times New Roman"/>
          <w:color w:val="000000"/>
          <w:sz w:val="28"/>
          <w:szCs w:val="28"/>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rPr>
      </w:pPr>
      <w:r w:rsidRPr="00C26C64">
        <w:rPr>
          <w:rFonts w:ascii="Times New Roman" w:hAnsi="Times New Roman" w:cs="Times New Roman"/>
          <w:noProof/>
          <w:color w:val="000000"/>
          <w:sz w:val="28"/>
          <w:szCs w:val="28"/>
        </w:rPr>
        <w:drawing>
          <wp:inline distT="0" distB="0" distL="0" distR="0" wp14:anchorId="3F5DFF79" wp14:editId="141E9189">
            <wp:extent cx="3721100" cy="3061335"/>
            <wp:effectExtent l="0" t="0" r="0" b="571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21100" cy="3061335"/>
                    </a:xfrm>
                    <a:prstGeom prst="rect">
                      <a:avLst/>
                    </a:prstGeom>
                    <a:noFill/>
                    <a:ln>
                      <a:noFill/>
                    </a:ln>
                  </pic:spPr>
                </pic:pic>
              </a:graphicData>
            </a:graphic>
          </wp:inline>
        </w:drawing>
      </w:r>
    </w:p>
    <w:p w:rsidR="00C26C64" w:rsidRPr="00C26C64" w:rsidRDefault="00C26C64" w:rsidP="00C26C64">
      <w:pPr>
        <w:spacing w:after="0" w:line="240" w:lineRule="auto"/>
        <w:ind w:firstLine="720"/>
        <w:jc w:val="both"/>
        <w:rPr>
          <w:rFonts w:ascii="Times New Roman" w:hAnsi="Times New Roman" w:cs="Times New Roman"/>
          <w:color w:val="000000"/>
          <w:sz w:val="28"/>
          <w:szCs w:val="28"/>
        </w:rPr>
      </w:pPr>
    </w:p>
    <w:p w:rsidR="00C26C64" w:rsidRPr="00C26C64" w:rsidRDefault="00C26C64" w:rsidP="00C26C64">
      <w:pPr>
        <w:spacing w:after="0" w:line="240" w:lineRule="auto"/>
        <w:ind w:firstLine="720"/>
        <w:jc w:val="both"/>
        <w:rPr>
          <w:rFonts w:ascii="Times New Roman" w:hAnsi="Times New Roman" w:cs="Times New Roman"/>
          <w:color w:val="000000"/>
          <w:sz w:val="24"/>
          <w:szCs w:val="24"/>
        </w:rPr>
      </w:pPr>
      <w:r w:rsidRPr="00C26C64">
        <w:rPr>
          <w:rFonts w:ascii="Times New Roman" w:hAnsi="Times New Roman" w:cs="Times New Roman"/>
          <w:color w:val="000000"/>
          <w:sz w:val="24"/>
          <w:szCs w:val="24"/>
        </w:rPr>
        <w:t>- Для реализаций, которые включают несколько биометрических подтипов</w:t>
      </w:r>
    </w:p>
    <w:p w:rsidR="00C26C64" w:rsidRPr="00C26C64" w:rsidRDefault="00C26C64" w:rsidP="00C26C64">
      <w:pPr>
        <w:spacing w:after="0" w:line="240" w:lineRule="auto"/>
        <w:ind w:firstLine="720"/>
        <w:jc w:val="both"/>
        <w:rPr>
          <w:rFonts w:ascii="Times New Roman" w:hAnsi="Times New Roman" w:cs="Times New Roman"/>
          <w:color w:val="000000"/>
          <w:sz w:val="24"/>
          <w:szCs w:val="24"/>
        </w:rPr>
      </w:pPr>
      <w:r w:rsidRPr="00C26C64">
        <w:rPr>
          <w:rFonts w:ascii="Times New Roman" w:hAnsi="Times New Roman" w:cs="Times New Roman"/>
          <w:color w:val="000000"/>
          <w:sz w:val="24"/>
          <w:szCs w:val="24"/>
        </w:rPr>
        <w:t>- в одном байтовом поле BiometricSubtype только эти комбинации</w:t>
      </w:r>
    </w:p>
    <w:p w:rsidR="00C26C64" w:rsidRPr="00C26C64" w:rsidRDefault="00C26C64" w:rsidP="00C26C64">
      <w:pPr>
        <w:spacing w:after="0" w:line="240" w:lineRule="auto"/>
        <w:ind w:firstLine="720"/>
        <w:jc w:val="both"/>
        <w:rPr>
          <w:rFonts w:ascii="Times New Roman" w:hAnsi="Times New Roman" w:cs="Times New Roman"/>
          <w:color w:val="000000"/>
          <w:sz w:val="24"/>
          <w:szCs w:val="24"/>
        </w:rPr>
      </w:pPr>
      <w:r w:rsidRPr="00C26C64">
        <w:rPr>
          <w:rFonts w:ascii="Times New Roman" w:hAnsi="Times New Roman" w:cs="Times New Roman"/>
          <w:color w:val="000000"/>
          <w:sz w:val="24"/>
          <w:szCs w:val="24"/>
        </w:rPr>
        <w:t>- определены перечисленные выше. Чтобы указать комбинации, которые не определены</w:t>
      </w:r>
    </w:p>
    <w:p w:rsidR="00C26C64" w:rsidRPr="00C26C64" w:rsidRDefault="00C26C64" w:rsidP="00C26C64">
      <w:pPr>
        <w:spacing w:after="0" w:line="240" w:lineRule="auto"/>
        <w:ind w:firstLine="720"/>
        <w:jc w:val="both"/>
        <w:rPr>
          <w:rFonts w:ascii="Times New Roman" w:hAnsi="Times New Roman" w:cs="Times New Roman"/>
          <w:color w:val="000000"/>
          <w:sz w:val="24"/>
          <w:szCs w:val="24"/>
        </w:rPr>
      </w:pPr>
      <w:r w:rsidRPr="00C26C64">
        <w:rPr>
          <w:rFonts w:ascii="Times New Roman" w:hAnsi="Times New Roman" w:cs="Times New Roman"/>
          <w:color w:val="000000"/>
          <w:sz w:val="24"/>
          <w:szCs w:val="24"/>
        </w:rPr>
        <w:t>- выше необходимо несколько экземпляров поля BiometricSubtype</w:t>
      </w:r>
    </w:p>
    <w:p w:rsidR="00C26C64" w:rsidRPr="00C26C64" w:rsidRDefault="00C26C64" w:rsidP="00C26C64">
      <w:pPr>
        <w:spacing w:after="0" w:line="240" w:lineRule="auto"/>
        <w:ind w:firstLine="720"/>
        <w:jc w:val="both"/>
        <w:rPr>
          <w:rFonts w:ascii="Times New Roman" w:hAnsi="Times New Roman" w:cs="Times New Roman"/>
          <w:color w:val="000000"/>
          <w:sz w:val="28"/>
          <w:szCs w:val="28"/>
        </w:rPr>
      </w:pPr>
    </w:p>
    <w:p w:rsidR="00C26C64" w:rsidRPr="00C26C64" w:rsidRDefault="00C26C64" w:rsidP="00C26C64">
      <w:pPr>
        <w:spacing w:after="0" w:line="240" w:lineRule="auto"/>
        <w:ind w:firstLine="720"/>
        <w:jc w:val="both"/>
        <w:rPr>
          <w:rFonts w:ascii="Times New Roman" w:hAnsi="Times New Roman" w:cs="Times New Roman"/>
          <w:color w:val="000000"/>
          <w:sz w:val="24"/>
          <w:szCs w:val="24"/>
        </w:rPr>
      </w:pPr>
      <w:r w:rsidRPr="00C26C64">
        <w:rPr>
          <w:rFonts w:ascii="Times New Roman" w:hAnsi="Times New Roman" w:cs="Times New Roman"/>
          <w:color w:val="000000"/>
          <w:sz w:val="24"/>
          <w:szCs w:val="24"/>
        </w:rPr>
        <w:t>ChallengeResponse ::= OCTET STRING (SIZE(0..65535))</w:t>
      </w:r>
    </w:p>
    <w:p w:rsidR="00C26C64" w:rsidRPr="00C26C64" w:rsidRDefault="00C26C64" w:rsidP="00C26C64">
      <w:pPr>
        <w:spacing w:after="0" w:line="240" w:lineRule="auto"/>
        <w:ind w:firstLine="720"/>
        <w:jc w:val="both"/>
        <w:rPr>
          <w:rFonts w:ascii="Times New Roman" w:hAnsi="Times New Roman" w:cs="Times New Roman"/>
          <w:color w:val="000000"/>
          <w:sz w:val="24"/>
          <w:szCs w:val="24"/>
        </w:rPr>
      </w:pPr>
      <w:r w:rsidRPr="00C26C64">
        <w:rPr>
          <w:rFonts w:ascii="Times New Roman" w:hAnsi="Times New Roman" w:cs="Times New Roman"/>
          <w:color w:val="000000"/>
          <w:sz w:val="24"/>
          <w:szCs w:val="24"/>
        </w:rPr>
        <w:t>- Формат ведущей организации, который использует этот тип, должен указывать</w:t>
      </w:r>
    </w:p>
    <w:p w:rsidR="00C26C64" w:rsidRPr="00C26C64" w:rsidRDefault="00C26C64" w:rsidP="00C26C64">
      <w:pPr>
        <w:spacing w:after="0" w:line="240" w:lineRule="auto"/>
        <w:ind w:firstLine="720"/>
        <w:jc w:val="both"/>
        <w:rPr>
          <w:rFonts w:ascii="Times New Roman" w:hAnsi="Times New Roman" w:cs="Times New Roman"/>
          <w:color w:val="000000"/>
          <w:sz w:val="24"/>
          <w:szCs w:val="24"/>
          <w:lang w:val="en-US"/>
        </w:rPr>
      </w:pPr>
      <w:r w:rsidRPr="00C26C64">
        <w:rPr>
          <w:rFonts w:ascii="Times New Roman" w:hAnsi="Times New Roman" w:cs="Times New Roman"/>
          <w:color w:val="000000"/>
          <w:sz w:val="24"/>
          <w:szCs w:val="24"/>
          <w:lang w:val="en-US"/>
        </w:rPr>
        <w:t xml:space="preserve">- </w:t>
      </w:r>
      <w:r w:rsidRPr="00C26C64">
        <w:rPr>
          <w:rFonts w:ascii="Times New Roman" w:hAnsi="Times New Roman" w:cs="Times New Roman"/>
          <w:color w:val="000000"/>
          <w:sz w:val="24"/>
          <w:szCs w:val="24"/>
        </w:rPr>
        <w:t>его</w:t>
      </w:r>
      <w:r w:rsidRPr="00C26C64">
        <w:rPr>
          <w:rFonts w:ascii="Times New Roman" w:hAnsi="Times New Roman" w:cs="Times New Roman"/>
          <w:color w:val="000000"/>
          <w:sz w:val="24"/>
          <w:szCs w:val="24"/>
          <w:lang w:val="en-US"/>
        </w:rPr>
        <w:t xml:space="preserve"> </w:t>
      </w:r>
      <w:r w:rsidRPr="00C26C64">
        <w:rPr>
          <w:rFonts w:ascii="Times New Roman" w:hAnsi="Times New Roman" w:cs="Times New Roman"/>
          <w:color w:val="000000"/>
          <w:sz w:val="24"/>
          <w:szCs w:val="24"/>
        </w:rPr>
        <w:t>кодировку</w:t>
      </w:r>
      <w:r w:rsidRPr="00C26C64">
        <w:rPr>
          <w:rFonts w:ascii="Times New Roman" w:hAnsi="Times New Roman" w:cs="Times New Roman"/>
          <w:color w:val="000000"/>
          <w:sz w:val="24"/>
          <w:szCs w:val="24"/>
          <w:lang w:val="en-US"/>
        </w:rPr>
        <w:t xml:space="preserve"> </w:t>
      </w:r>
      <w:r w:rsidRPr="00C26C64">
        <w:rPr>
          <w:rFonts w:ascii="Times New Roman" w:hAnsi="Times New Roman" w:cs="Times New Roman"/>
          <w:color w:val="000000"/>
          <w:sz w:val="24"/>
          <w:szCs w:val="24"/>
        </w:rPr>
        <w:t>для</w:t>
      </w:r>
      <w:r w:rsidRPr="00C26C64">
        <w:rPr>
          <w:rFonts w:ascii="Times New Roman" w:hAnsi="Times New Roman" w:cs="Times New Roman"/>
          <w:color w:val="000000"/>
          <w:sz w:val="24"/>
          <w:szCs w:val="24"/>
          <w:lang w:val="en-US"/>
        </w:rPr>
        <w:t xml:space="preserve"> noValueAvailable</w:t>
      </w:r>
    </w:p>
    <w:p w:rsidR="00C26C64" w:rsidRPr="00C26C64" w:rsidRDefault="00C26C64" w:rsidP="00C26C64">
      <w:pPr>
        <w:spacing w:after="0" w:line="240" w:lineRule="auto"/>
        <w:ind w:firstLine="720"/>
        <w:jc w:val="both"/>
        <w:rPr>
          <w:rFonts w:ascii="Times New Roman" w:hAnsi="Times New Roman" w:cs="Times New Roman"/>
          <w:color w:val="000000"/>
          <w:sz w:val="24"/>
          <w:szCs w:val="24"/>
          <w:lang w:val="en-US"/>
        </w:rPr>
      </w:pPr>
    </w:p>
    <w:p w:rsidR="00C26C64" w:rsidRPr="00C26C64" w:rsidRDefault="00C26C64" w:rsidP="00C26C64">
      <w:pPr>
        <w:spacing w:after="0" w:line="240" w:lineRule="auto"/>
        <w:ind w:firstLine="720"/>
        <w:jc w:val="both"/>
        <w:rPr>
          <w:rFonts w:ascii="Times New Roman" w:hAnsi="Times New Roman" w:cs="Times New Roman"/>
          <w:color w:val="000000"/>
          <w:sz w:val="24"/>
          <w:szCs w:val="24"/>
          <w:lang w:val="en-US"/>
        </w:rPr>
      </w:pPr>
      <w:r w:rsidRPr="00C26C64">
        <w:rPr>
          <w:rFonts w:ascii="Times New Roman" w:hAnsi="Times New Roman" w:cs="Times New Roman"/>
          <w:color w:val="000000"/>
          <w:sz w:val="24"/>
          <w:szCs w:val="24"/>
          <w:lang w:val="en-US"/>
        </w:rPr>
        <w:t>BDBIndex ::= OCTET STRING (SIZE(0..65535))</w:t>
      </w:r>
    </w:p>
    <w:p w:rsidR="00C26C64" w:rsidRPr="00C26C64" w:rsidRDefault="00C26C64" w:rsidP="00C26C64">
      <w:pPr>
        <w:spacing w:after="0" w:line="240" w:lineRule="auto"/>
        <w:ind w:firstLine="720"/>
        <w:jc w:val="both"/>
        <w:rPr>
          <w:rFonts w:ascii="Times New Roman" w:hAnsi="Times New Roman" w:cs="Times New Roman"/>
          <w:color w:val="000000"/>
          <w:sz w:val="24"/>
          <w:szCs w:val="24"/>
        </w:rPr>
      </w:pPr>
      <w:r w:rsidRPr="00C26C64">
        <w:rPr>
          <w:rFonts w:ascii="Times New Roman" w:hAnsi="Times New Roman" w:cs="Times New Roman"/>
          <w:color w:val="000000"/>
          <w:sz w:val="24"/>
          <w:szCs w:val="24"/>
        </w:rPr>
        <w:t xml:space="preserve">- Формат ведущей организации, который использует этот тип, должен указывать </w:t>
      </w:r>
    </w:p>
    <w:p w:rsidR="00C26C64" w:rsidRPr="00C26C64" w:rsidRDefault="00C26C64" w:rsidP="00C26C64">
      <w:pPr>
        <w:spacing w:after="0" w:line="240" w:lineRule="auto"/>
        <w:ind w:firstLine="720"/>
        <w:jc w:val="both"/>
        <w:rPr>
          <w:rFonts w:ascii="Times New Roman" w:hAnsi="Times New Roman" w:cs="Times New Roman"/>
          <w:color w:val="000000"/>
          <w:sz w:val="24"/>
          <w:szCs w:val="24"/>
        </w:rPr>
      </w:pPr>
      <w:r w:rsidRPr="00C26C64">
        <w:rPr>
          <w:rFonts w:ascii="Times New Roman" w:hAnsi="Times New Roman" w:cs="Times New Roman"/>
          <w:color w:val="000000"/>
          <w:sz w:val="24"/>
          <w:szCs w:val="24"/>
        </w:rPr>
        <w:t xml:space="preserve">- его кодировку для </w:t>
      </w:r>
      <w:r w:rsidRPr="00C26C64">
        <w:rPr>
          <w:rFonts w:ascii="Times New Roman" w:hAnsi="Times New Roman" w:cs="Times New Roman"/>
          <w:color w:val="000000"/>
          <w:sz w:val="24"/>
          <w:szCs w:val="24"/>
          <w:lang w:val="en-US"/>
        </w:rPr>
        <w:t>noValueAvailable</w:t>
      </w:r>
    </w:p>
    <w:p w:rsidR="00C26C64" w:rsidRPr="00C26C64" w:rsidRDefault="00C26C64" w:rsidP="00C26C64">
      <w:pPr>
        <w:spacing w:after="0" w:line="240" w:lineRule="auto"/>
        <w:ind w:firstLine="720"/>
        <w:jc w:val="both"/>
        <w:rPr>
          <w:rFonts w:ascii="Times New Roman" w:hAnsi="Times New Roman" w:cs="Times New Roman"/>
          <w:color w:val="000000"/>
          <w:sz w:val="28"/>
          <w:szCs w:val="28"/>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rPr>
      </w:pPr>
      <w:r w:rsidRPr="00C26C64">
        <w:rPr>
          <w:rFonts w:ascii="Times New Roman" w:hAnsi="Times New Roman" w:cs="Times New Roman"/>
          <w:noProof/>
          <w:color w:val="000000"/>
          <w:sz w:val="28"/>
          <w:szCs w:val="28"/>
        </w:rPr>
        <w:lastRenderedPageBreak/>
        <w:drawing>
          <wp:inline distT="0" distB="0" distL="0" distR="0" wp14:anchorId="73C200AB" wp14:editId="74A0A065">
            <wp:extent cx="5940425" cy="4909280"/>
            <wp:effectExtent l="0" t="0" r="3175" b="571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0425" cy="4909280"/>
                    </a:xfrm>
                    <a:prstGeom prst="rect">
                      <a:avLst/>
                    </a:prstGeom>
                    <a:noFill/>
                    <a:ln>
                      <a:noFill/>
                    </a:ln>
                  </pic:spPr>
                </pic:pic>
              </a:graphicData>
            </a:graphic>
          </wp:inline>
        </w:drawing>
      </w:r>
    </w:p>
    <w:p w:rsidR="00C26C64" w:rsidRPr="00C26C64" w:rsidRDefault="00C26C64" w:rsidP="00C26C64">
      <w:pPr>
        <w:widowControl w:val="0"/>
        <w:tabs>
          <w:tab w:val="left" w:pos="2518"/>
        </w:tabs>
        <w:spacing w:after="0" w:line="240" w:lineRule="auto"/>
        <w:ind w:left="580"/>
        <w:rPr>
          <w:rFonts w:ascii="Times New Roman" w:eastAsia="Arial Unicode MS" w:hAnsi="Times New Roman" w:cs="Times New Roman"/>
          <w:color w:val="000000"/>
          <w:sz w:val="24"/>
          <w:szCs w:val="24"/>
          <w:lang w:eastAsia="en-US" w:bidi="en-US"/>
        </w:rPr>
      </w:pPr>
      <w:r w:rsidRPr="00C26C64">
        <w:rPr>
          <w:rFonts w:ascii="Times New Roman" w:eastAsia="Courier New" w:hAnsi="Times New Roman" w:cs="Times New Roman"/>
          <w:color w:val="000000"/>
          <w:sz w:val="24"/>
          <w:szCs w:val="24"/>
          <w:lang w:val="en-US" w:eastAsia="en-US" w:bidi="en-US"/>
        </w:rPr>
        <w:t>organization</w:t>
      </w:r>
      <w:r w:rsidRPr="00C26C64">
        <w:rPr>
          <w:rFonts w:ascii="Times New Roman" w:eastAsia="Courier New" w:hAnsi="Times New Roman" w:cs="Times New Roman"/>
          <w:color w:val="000000"/>
          <w:sz w:val="24"/>
          <w:szCs w:val="24"/>
          <w:lang w:eastAsia="en-US" w:bidi="en-US"/>
        </w:rPr>
        <w:tab/>
      </w:r>
      <w:r w:rsidRPr="00C26C64">
        <w:rPr>
          <w:rFonts w:ascii="Times New Roman" w:eastAsia="Courier New" w:hAnsi="Times New Roman" w:cs="Times New Roman"/>
          <w:color w:val="000000"/>
          <w:sz w:val="24"/>
          <w:szCs w:val="24"/>
          <w:lang w:val="en-US" w:eastAsia="en-US" w:bidi="en-US"/>
        </w:rPr>
        <w:t>INTEGER</w:t>
      </w:r>
      <w:r w:rsidRPr="00C26C64">
        <w:rPr>
          <w:rFonts w:ascii="Times New Roman" w:eastAsia="Courier New" w:hAnsi="Times New Roman" w:cs="Times New Roman"/>
          <w:color w:val="000000"/>
          <w:sz w:val="24"/>
          <w:szCs w:val="24"/>
          <w:lang w:eastAsia="en-US" w:bidi="en-US"/>
        </w:rPr>
        <w:t xml:space="preserve"> (1..65535),</w:t>
      </w:r>
    </w:p>
    <w:p w:rsidR="00C26C64" w:rsidRPr="00C26C64" w:rsidRDefault="00C26C64" w:rsidP="00C26C64">
      <w:pPr>
        <w:widowControl w:val="0"/>
        <w:tabs>
          <w:tab w:val="left" w:pos="2518"/>
        </w:tabs>
        <w:spacing w:after="0" w:line="240" w:lineRule="auto"/>
        <w:ind w:left="580"/>
        <w:rPr>
          <w:rFonts w:ascii="Times New Roman" w:eastAsia="Arial Unicode MS" w:hAnsi="Times New Roman" w:cs="Times New Roman"/>
          <w:color w:val="000000"/>
          <w:sz w:val="24"/>
          <w:szCs w:val="24"/>
          <w:lang w:eastAsia="en-US" w:bidi="en-US"/>
        </w:rPr>
      </w:pPr>
      <w:r w:rsidRPr="00C26C64">
        <w:rPr>
          <w:rFonts w:ascii="Times New Roman" w:eastAsia="Courier New" w:hAnsi="Times New Roman" w:cs="Times New Roman"/>
          <w:color w:val="000000"/>
          <w:sz w:val="24"/>
          <w:szCs w:val="24"/>
          <w:lang w:val="en-US" w:eastAsia="en-US" w:bidi="en-US"/>
        </w:rPr>
        <w:t>id</w:t>
      </w:r>
      <w:r w:rsidRPr="00C26C64">
        <w:rPr>
          <w:rFonts w:ascii="Times New Roman" w:eastAsia="Courier New" w:hAnsi="Times New Roman" w:cs="Times New Roman"/>
          <w:color w:val="000000"/>
          <w:sz w:val="24"/>
          <w:szCs w:val="24"/>
          <w:lang w:eastAsia="en-US" w:bidi="en-US"/>
        </w:rPr>
        <w:tab/>
      </w:r>
      <w:r w:rsidRPr="00C26C64">
        <w:rPr>
          <w:rFonts w:ascii="Times New Roman" w:eastAsia="Courier New" w:hAnsi="Times New Roman" w:cs="Times New Roman"/>
          <w:color w:val="000000"/>
          <w:sz w:val="24"/>
          <w:szCs w:val="24"/>
          <w:lang w:val="en-US" w:eastAsia="en-US" w:bidi="en-US"/>
        </w:rPr>
        <w:t>INTEGER</w:t>
      </w:r>
      <w:r w:rsidRPr="00C26C64">
        <w:rPr>
          <w:rFonts w:ascii="Times New Roman" w:eastAsia="Courier New" w:hAnsi="Times New Roman" w:cs="Times New Roman"/>
          <w:color w:val="000000"/>
          <w:sz w:val="24"/>
          <w:szCs w:val="24"/>
          <w:lang w:eastAsia="en-US" w:bidi="en-US"/>
        </w:rPr>
        <w:t xml:space="preserve"> (1..65535)</w:t>
      </w:r>
    </w:p>
    <w:p w:rsidR="00C26C64" w:rsidRPr="00C26C64" w:rsidRDefault="00C26C64" w:rsidP="00C26C64">
      <w:pPr>
        <w:widowControl w:val="0"/>
        <w:spacing w:after="102" w:line="180" w:lineRule="exact"/>
        <w:ind w:left="580"/>
        <w:rPr>
          <w:rFonts w:ascii="Times New Roman" w:eastAsia="Courier New" w:hAnsi="Times New Roman" w:cs="Times New Roman"/>
          <w:color w:val="000000"/>
          <w:sz w:val="24"/>
          <w:szCs w:val="24"/>
          <w:lang w:eastAsia="en-US" w:bidi="en-US"/>
        </w:rPr>
      </w:pPr>
      <w:r w:rsidRPr="00C26C64">
        <w:rPr>
          <w:rFonts w:ascii="Times New Roman" w:eastAsia="Courier New" w:hAnsi="Times New Roman" w:cs="Times New Roman"/>
          <w:color w:val="000000"/>
          <w:sz w:val="24"/>
          <w:szCs w:val="24"/>
          <w:lang w:eastAsia="en-US" w:bidi="en-US"/>
        </w:rPr>
        <w:t xml:space="preserve">- </w:t>
      </w:r>
      <w:r w:rsidRPr="00C26C64">
        <w:rPr>
          <w:rFonts w:ascii="Times New Roman" w:eastAsia="Courier New" w:hAnsi="Times New Roman" w:cs="Times New Roman"/>
          <w:color w:val="000000"/>
          <w:sz w:val="24"/>
          <w:szCs w:val="24"/>
          <w:lang w:val="en-US" w:eastAsia="en-US" w:bidi="en-US"/>
        </w:rPr>
        <w:t>id</w:t>
      </w:r>
      <w:r w:rsidRPr="00C26C64">
        <w:rPr>
          <w:rFonts w:ascii="Times New Roman" w:eastAsia="Courier New" w:hAnsi="Times New Roman" w:cs="Times New Roman"/>
          <w:color w:val="000000"/>
          <w:sz w:val="24"/>
          <w:szCs w:val="24"/>
          <w:lang w:eastAsia="en-US" w:bidi="en-US"/>
        </w:rPr>
        <w:t xml:space="preserve"> - это номер модели или идентификатор алгоритма, или что-то еще -</w:t>
      </w:r>
    </w:p>
    <w:p w:rsidR="00C26C64" w:rsidRPr="00C26C64" w:rsidRDefault="00C26C64" w:rsidP="00C26C64">
      <w:pPr>
        <w:widowControl w:val="0"/>
        <w:spacing w:after="102" w:line="180" w:lineRule="exact"/>
        <w:ind w:left="580"/>
        <w:rPr>
          <w:rFonts w:ascii="Times New Roman" w:eastAsia="Courier New" w:hAnsi="Times New Roman" w:cs="Times New Roman"/>
          <w:color w:val="000000"/>
          <w:sz w:val="24"/>
          <w:szCs w:val="24"/>
          <w:lang w:eastAsia="en-US" w:bidi="en-US"/>
        </w:rPr>
      </w:pPr>
      <w:r w:rsidRPr="00C26C64">
        <w:rPr>
          <w:rFonts w:ascii="Times New Roman" w:eastAsia="Courier New" w:hAnsi="Times New Roman" w:cs="Times New Roman"/>
          <w:color w:val="000000"/>
          <w:sz w:val="24"/>
          <w:szCs w:val="24"/>
          <w:lang w:eastAsia="en-US" w:bidi="en-US"/>
        </w:rPr>
        <w:t>- идентификация линейки продуктов, но никогда не серийный номер</w:t>
      </w:r>
    </w:p>
    <w:p w:rsidR="00C26C64" w:rsidRPr="00C26C64" w:rsidRDefault="00C26C64" w:rsidP="00C26C64">
      <w:pPr>
        <w:widowControl w:val="0"/>
        <w:spacing w:after="102" w:line="180" w:lineRule="exact"/>
        <w:ind w:left="580"/>
        <w:rPr>
          <w:rFonts w:ascii="Times New Roman" w:eastAsia="Arial Unicode MS" w:hAnsi="Times New Roman" w:cs="Times New Roman"/>
          <w:color w:val="000000"/>
          <w:sz w:val="24"/>
          <w:szCs w:val="24"/>
          <w:lang w:eastAsia="en-US" w:bidi="en-US"/>
        </w:rPr>
      </w:pPr>
      <w:r w:rsidRPr="00C26C64">
        <w:rPr>
          <w:rFonts w:ascii="Times New Roman" w:eastAsia="Courier New" w:hAnsi="Times New Roman" w:cs="Times New Roman"/>
          <w:color w:val="000000"/>
          <w:sz w:val="24"/>
          <w:szCs w:val="24"/>
          <w:lang w:eastAsia="en-US" w:bidi="en-US"/>
        </w:rPr>
        <w:t>}</w:t>
      </w:r>
    </w:p>
    <w:p w:rsidR="00C26C64" w:rsidRPr="00C26C64" w:rsidRDefault="00C26C64" w:rsidP="00C26C64">
      <w:pPr>
        <w:widowControl w:val="0"/>
        <w:spacing w:after="0" w:line="240" w:lineRule="auto"/>
        <w:ind w:left="580" w:hanging="340"/>
        <w:rPr>
          <w:rFonts w:ascii="Times New Roman" w:eastAsia="Arial Unicode MS" w:hAnsi="Times New Roman" w:cs="Times New Roman"/>
          <w:color w:val="000000"/>
          <w:sz w:val="24"/>
          <w:szCs w:val="24"/>
          <w:lang w:eastAsia="en-US" w:bidi="en-US"/>
        </w:rPr>
      </w:pPr>
      <w:r w:rsidRPr="00C26C64">
        <w:rPr>
          <w:rFonts w:ascii="Times New Roman" w:eastAsia="Courier New" w:hAnsi="Times New Roman" w:cs="Times New Roman"/>
          <w:color w:val="000000"/>
          <w:sz w:val="24"/>
          <w:szCs w:val="24"/>
          <w:lang w:val="en-US" w:eastAsia="en-US" w:bidi="en-US"/>
        </w:rPr>
        <w:t>Creator</w:t>
      </w:r>
      <w:r w:rsidRPr="00C26C64">
        <w:rPr>
          <w:rFonts w:ascii="Times New Roman" w:eastAsia="Courier New" w:hAnsi="Times New Roman" w:cs="Times New Roman"/>
          <w:color w:val="000000"/>
          <w:sz w:val="24"/>
          <w:szCs w:val="24"/>
          <w:lang w:eastAsia="en-US" w:bidi="en-US"/>
        </w:rPr>
        <w:t xml:space="preserve"> ::= </w:t>
      </w:r>
      <w:r w:rsidRPr="00C26C64">
        <w:rPr>
          <w:rFonts w:ascii="Times New Roman" w:eastAsia="Courier New" w:hAnsi="Times New Roman" w:cs="Times New Roman"/>
          <w:color w:val="000000"/>
          <w:sz w:val="24"/>
          <w:szCs w:val="24"/>
          <w:lang w:val="en-US" w:eastAsia="en-US" w:bidi="en-US"/>
        </w:rPr>
        <w:t>UTF</w:t>
      </w:r>
      <w:r w:rsidRPr="00C26C64">
        <w:rPr>
          <w:rFonts w:ascii="Times New Roman" w:eastAsia="Courier New" w:hAnsi="Times New Roman" w:cs="Times New Roman"/>
          <w:color w:val="000000"/>
          <w:sz w:val="24"/>
          <w:szCs w:val="24"/>
          <w:lang w:eastAsia="en-US" w:bidi="en-US"/>
        </w:rPr>
        <w:t>8</w:t>
      </w:r>
      <w:r w:rsidRPr="00C26C64">
        <w:rPr>
          <w:rFonts w:ascii="Times New Roman" w:eastAsia="Courier New" w:hAnsi="Times New Roman" w:cs="Times New Roman"/>
          <w:color w:val="000000"/>
          <w:sz w:val="24"/>
          <w:szCs w:val="24"/>
          <w:lang w:val="en-US" w:eastAsia="en-US" w:bidi="en-US"/>
        </w:rPr>
        <w:t>String</w:t>
      </w:r>
    </w:p>
    <w:p w:rsidR="00C26C64" w:rsidRPr="00C26C64" w:rsidRDefault="00C26C64" w:rsidP="00C26C64">
      <w:pPr>
        <w:widowControl w:val="0"/>
        <w:spacing w:after="180" w:line="240" w:lineRule="auto"/>
        <w:ind w:left="800" w:right="-1"/>
        <w:rPr>
          <w:rFonts w:ascii="Times New Roman" w:eastAsia="Courier New" w:hAnsi="Times New Roman" w:cs="Times New Roman"/>
          <w:color w:val="000000"/>
          <w:sz w:val="24"/>
          <w:szCs w:val="24"/>
          <w:lang w:eastAsia="en-US" w:bidi="en-US"/>
        </w:rPr>
      </w:pPr>
      <w:r w:rsidRPr="00C26C64">
        <w:rPr>
          <w:rFonts w:ascii="Times New Roman" w:eastAsia="Courier New" w:hAnsi="Times New Roman" w:cs="Times New Roman"/>
          <w:color w:val="000000"/>
          <w:sz w:val="24"/>
          <w:szCs w:val="24"/>
          <w:lang w:eastAsia="en-US" w:bidi="en-US"/>
        </w:rPr>
        <w:t>- Формат ведущей организации, использующий этот тип, должен указывать:</w:t>
      </w:r>
    </w:p>
    <w:p w:rsidR="00C26C64" w:rsidRPr="00C26C64" w:rsidRDefault="00C26C64" w:rsidP="00C26C64">
      <w:pPr>
        <w:widowControl w:val="0"/>
        <w:spacing w:after="180" w:line="240" w:lineRule="auto"/>
        <w:ind w:left="800" w:right="-1"/>
        <w:rPr>
          <w:rFonts w:ascii="Times New Roman" w:eastAsia="Arial Unicode MS" w:hAnsi="Times New Roman" w:cs="Times New Roman"/>
          <w:color w:val="000000"/>
          <w:sz w:val="24"/>
          <w:szCs w:val="24"/>
          <w:lang w:val="en-US" w:eastAsia="en-US" w:bidi="en-US"/>
        </w:rPr>
      </w:pPr>
      <w:r w:rsidRPr="00C26C64">
        <w:rPr>
          <w:rFonts w:ascii="Times New Roman" w:eastAsia="Courier New" w:hAnsi="Times New Roman" w:cs="Times New Roman"/>
          <w:color w:val="000000"/>
          <w:sz w:val="24"/>
          <w:szCs w:val="24"/>
          <w:lang w:val="en-US" w:eastAsia="en-US" w:bidi="en-US"/>
        </w:rPr>
        <w:t>- его кодировк</w:t>
      </w:r>
      <w:r w:rsidRPr="00C26C64">
        <w:rPr>
          <w:rFonts w:ascii="Times New Roman" w:eastAsia="Courier New" w:hAnsi="Times New Roman" w:cs="Times New Roman"/>
          <w:color w:val="000000"/>
          <w:sz w:val="24"/>
          <w:szCs w:val="24"/>
          <w:lang w:eastAsia="en-US" w:bidi="en-US"/>
        </w:rPr>
        <w:t>у</w:t>
      </w:r>
      <w:r w:rsidRPr="00C26C64">
        <w:rPr>
          <w:rFonts w:ascii="Times New Roman" w:eastAsia="Courier New" w:hAnsi="Times New Roman" w:cs="Times New Roman"/>
          <w:color w:val="000000"/>
          <w:sz w:val="24"/>
          <w:szCs w:val="24"/>
          <w:lang w:val="en-US" w:eastAsia="en-US" w:bidi="en-US"/>
        </w:rPr>
        <w:t xml:space="preserve"> для noValueAvailable</w:t>
      </w:r>
    </w:p>
    <w:p w:rsidR="00C26C64" w:rsidRPr="00C26C64" w:rsidRDefault="00C26C64" w:rsidP="00C26C64">
      <w:pPr>
        <w:widowControl w:val="0"/>
        <w:spacing w:after="0" w:line="240" w:lineRule="auto"/>
        <w:ind w:left="580" w:hanging="340"/>
        <w:rPr>
          <w:rFonts w:ascii="Times New Roman" w:eastAsia="Arial Unicode MS" w:hAnsi="Times New Roman" w:cs="Times New Roman"/>
          <w:color w:val="000000"/>
          <w:sz w:val="24"/>
          <w:szCs w:val="24"/>
          <w:lang w:val="en-US" w:eastAsia="en-US" w:bidi="en-US"/>
        </w:rPr>
      </w:pPr>
      <w:r w:rsidRPr="00C26C64">
        <w:rPr>
          <w:rFonts w:ascii="Times New Roman" w:eastAsia="Courier New" w:hAnsi="Times New Roman" w:cs="Times New Roman"/>
          <w:color w:val="000000"/>
          <w:sz w:val="24"/>
          <w:szCs w:val="24"/>
          <w:lang w:val="en-US" w:eastAsia="en-US" w:bidi="en-US"/>
        </w:rPr>
        <w:t>BIRIndex ::= OCTET STRING (SIZE(0..65535))</w:t>
      </w:r>
    </w:p>
    <w:p w:rsidR="00C26C64" w:rsidRPr="00C26C64" w:rsidRDefault="00C26C64" w:rsidP="00C26C64">
      <w:pPr>
        <w:widowControl w:val="0"/>
        <w:spacing w:after="0" w:line="240" w:lineRule="auto"/>
        <w:ind w:left="580" w:hanging="340"/>
        <w:rPr>
          <w:rFonts w:ascii="Times New Roman" w:eastAsia="Courier New" w:hAnsi="Times New Roman" w:cs="Times New Roman"/>
          <w:color w:val="000000"/>
          <w:sz w:val="24"/>
          <w:szCs w:val="24"/>
          <w:lang w:eastAsia="en-US" w:bidi="en-US"/>
        </w:rPr>
      </w:pPr>
      <w:r w:rsidRPr="00C26C64">
        <w:rPr>
          <w:rFonts w:ascii="Times New Roman" w:eastAsia="Courier New" w:hAnsi="Times New Roman" w:cs="Times New Roman"/>
          <w:color w:val="000000"/>
          <w:sz w:val="24"/>
          <w:szCs w:val="24"/>
          <w:lang w:eastAsia="en-US" w:bidi="en-US"/>
        </w:rPr>
        <w:t>- Формат ведущей организации, использующий этот тип, должен указывать:</w:t>
      </w:r>
    </w:p>
    <w:p w:rsidR="00C26C64" w:rsidRPr="00C26C64" w:rsidRDefault="00C26C64" w:rsidP="00C26C64">
      <w:pPr>
        <w:widowControl w:val="0"/>
        <w:spacing w:after="0" w:line="240" w:lineRule="auto"/>
        <w:ind w:left="580" w:hanging="340"/>
        <w:rPr>
          <w:rFonts w:ascii="Times New Roman" w:eastAsia="Courier New" w:hAnsi="Times New Roman" w:cs="Times New Roman"/>
          <w:color w:val="000000"/>
          <w:sz w:val="24"/>
          <w:szCs w:val="24"/>
          <w:lang w:val="en-US" w:eastAsia="en-US" w:bidi="en-US"/>
        </w:rPr>
      </w:pPr>
      <w:r w:rsidRPr="00C26C64">
        <w:rPr>
          <w:rFonts w:ascii="Times New Roman" w:eastAsia="Courier New" w:hAnsi="Times New Roman" w:cs="Times New Roman"/>
          <w:color w:val="000000"/>
          <w:sz w:val="24"/>
          <w:szCs w:val="24"/>
          <w:lang w:val="en-US" w:eastAsia="en-US" w:bidi="en-US"/>
        </w:rPr>
        <w:t xml:space="preserve">- его кодировку для noValueAvailable </w:t>
      </w:r>
    </w:p>
    <w:p w:rsidR="00C26C64" w:rsidRPr="00C26C64" w:rsidRDefault="00C26C64" w:rsidP="00C26C64">
      <w:pPr>
        <w:widowControl w:val="0"/>
        <w:spacing w:after="0" w:line="240" w:lineRule="auto"/>
        <w:ind w:left="580" w:hanging="340"/>
        <w:rPr>
          <w:rFonts w:ascii="Times New Roman" w:eastAsia="Courier New" w:hAnsi="Times New Roman" w:cs="Times New Roman"/>
          <w:color w:val="000000"/>
          <w:sz w:val="24"/>
          <w:szCs w:val="24"/>
          <w:lang w:val="en-US" w:eastAsia="en-US" w:bidi="en-US"/>
        </w:rPr>
      </w:pPr>
    </w:p>
    <w:p w:rsidR="00C26C64" w:rsidRPr="00C26C64" w:rsidRDefault="00C26C64" w:rsidP="00C26C64">
      <w:pPr>
        <w:widowControl w:val="0"/>
        <w:spacing w:after="0" w:line="240" w:lineRule="auto"/>
        <w:ind w:left="580" w:hanging="340"/>
        <w:rPr>
          <w:rFonts w:ascii="Times New Roman" w:eastAsia="Arial Unicode MS" w:hAnsi="Times New Roman" w:cs="Times New Roman"/>
          <w:color w:val="000000"/>
          <w:sz w:val="24"/>
          <w:szCs w:val="24"/>
          <w:lang w:val="en-US" w:eastAsia="en-US" w:bidi="en-US"/>
        </w:rPr>
      </w:pPr>
      <w:r w:rsidRPr="00C26C64">
        <w:rPr>
          <w:rFonts w:ascii="Times New Roman" w:eastAsia="Courier New" w:hAnsi="Times New Roman" w:cs="Times New Roman"/>
          <w:color w:val="000000"/>
          <w:sz w:val="24"/>
          <w:szCs w:val="24"/>
          <w:lang w:val="en-US" w:eastAsia="en-US" w:bidi="en-US"/>
        </w:rPr>
        <w:t>Payload ::= OCTET STRING</w:t>
      </w:r>
    </w:p>
    <w:p w:rsidR="00C26C64" w:rsidRPr="00C26C64" w:rsidRDefault="00C26C64" w:rsidP="00C26C64">
      <w:pPr>
        <w:widowControl w:val="0"/>
        <w:spacing w:after="161" w:line="240" w:lineRule="auto"/>
        <w:ind w:left="800" w:right="141"/>
        <w:rPr>
          <w:rFonts w:ascii="Times New Roman" w:eastAsia="Courier New" w:hAnsi="Times New Roman" w:cs="Times New Roman"/>
          <w:color w:val="000000"/>
          <w:sz w:val="24"/>
          <w:szCs w:val="24"/>
          <w:lang w:eastAsia="en-US" w:bidi="en-US"/>
        </w:rPr>
      </w:pPr>
      <w:r w:rsidRPr="00C26C64">
        <w:rPr>
          <w:rFonts w:ascii="Times New Roman" w:eastAsia="Courier New" w:hAnsi="Times New Roman" w:cs="Times New Roman"/>
          <w:color w:val="000000"/>
          <w:sz w:val="24"/>
          <w:szCs w:val="24"/>
          <w:lang w:eastAsia="en-US" w:bidi="en-US"/>
        </w:rPr>
        <w:t>- Формат ведущей организации, использующий этот тип, должен указывать:</w:t>
      </w:r>
    </w:p>
    <w:p w:rsidR="00C26C64" w:rsidRPr="00C26C64" w:rsidRDefault="00C26C64" w:rsidP="00C26C64">
      <w:pPr>
        <w:widowControl w:val="0"/>
        <w:spacing w:after="161" w:line="240" w:lineRule="auto"/>
        <w:ind w:left="800" w:right="141"/>
        <w:rPr>
          <w:rFonts w:ascii="Times New Roman" w:eastAsia="Arial Unicode MS" w:hAnsi="Times New Roman" w:cs="Times New Roman"/>
          <w:color w:val="000000"/>
          <w:sz w:val="24"/>
          <w:szCs w:val="24"/>
          <w:lang w:val="en-US" w:eastAsia="en-US" w:bidi="en-US"/>
        </w:rPr>
      </w:pPr>
      <w:r w:rsidRPr="00C26C64">
        <w:rPr>
          <w:rFonts w:ascii="Times New Roman" w:eastAsia="Courier New" w:hAnsi="Times New Roman" w:cs="Times New Roman"/>
          <w:color w:val="000000"/>
          <w:sz w:val="24"/>
          <w:szCs w:val="24"/>
          <w:lang w:val="en-US" w:eastAsia="en-US" w:bidi="en-US"/>
        </w:rPr>
        <w:t xml:space="preserve">- </w:t>
      </w:r>
      <w:r w:rsidRPr="00C26C64">
        <w:rPr>
          <w:rFonts w:ascii="Times New Roman" w:eastAsia="Courier New" w:hAnsi="Times New Roman" w:cs="Times New Roman"/>
          <w:color w:val="000000"/>
          <w:sz w:val="24"/>
          <w:szCs w:val="24"/>
          <w:lang w:eastAsia="en-US" w:bidi="en-US"/>
        </w:rPr>
        <w:t>его</w:t>
      </w:r>
      <w:r w:rsidRPr="00C26C64">
        <w:rPr>
          <w:rFonts w:ascii="Times New Roman" w:eastAsia="Courier New" w:hAnsi="Times New Roman" w:cs="Times New Roman"/>
          <w:color w:val="000000"/>
          <w:sz w:val="24"/>
          <w:szCs w:val="24"/>
          <w:lang w:val="en-US" w:eastAsia="en-US" w:bidi="en-US"/>
        </w:rPr>
        <w:t xml:space="preserve"> </w:t>
      </w:r>
      <w:r w:rsidRPr="00C26C64">
        <w:rPr>
          <w:rFonts w:ascii="Times New Roman" w:eastAsia="Courier New" w:hAnsi="Times New Roman" w:cs="Times New Roman"/>
          <w:color w:val="000000"/>
          <w:sz w:val="24"/>
          <w:szCs w:val="24"/>
          <w:lang w:eastAsia="en-US" w:bidi="en-US"/>
        </w:rPr>
        <w:t>кодировку</w:t>
      </w:r>
      <w:r w:rsidRPr="00C26C64">
        <w:rPr>
          <w:rFonts w:ascii="Times New Roman" w:eastAsia="Courier New" w:hAnsi="Times New Roman" w:cs="Times New Roman"/>
          <w:color w:val="000000"/>
          <w:sz w:val="24"/>
          <w:szCs w:val="24"/>
          <w:lang w:val="en-US" w:eastAsia="en-US" w:bidi="en-US"/>
        </w:rPr>
        <w:t xml:space="preserve"> </w:t>
      </w:r>
      <w:r w:rsidRPr="00C26C64">
        <w:rPr>
          <w:rFonts w:ascii="Times New Roman" w:eastAsia="Courier New" w:hAnsi="Times New Roman" w:cs="Times New Roman"/>
          <w:color w:val="000000"/>
          <w:sz w:val="24"/>
          <w:szCs w:val="24"/>
          <w:lang w:eastAsia="en-US" w:bidi="en-US"/>
        </w:rPr>
        <w:t>для</w:t>
      </w:r>
      <w:r w:rsidRPr="00C26C64">
        <w:rPr>
          <w:rFonts w:ascii="Times New Roman" w:eastAsia="Courier New" w:hAnsi="Times New Roman" w:cs="Times New Roman"/>
          <w:color w:val="000000"/>
          <w:sz w:val="24"/>
          <w:szCs w:val="24"/>
          <w:lang w:val="en-US" w:eastAsia="en-US" w:bidi="en-US"/>
        </w:rPr>
        <w:t xml:space="preserve"> noValueAvailable </w:t>
      </w:r>
    </w:p>
    <w:p w:rsidR="00C26C64" w:rsidRPr="00C26C64" w:rsidRDefault="00C26C64" w:rsidP="00C26C64">
      <w:pPr>
        <w:widowControl w:val="0"/>
        <w:spacing w:after="0" w:line="221" w:lineRule="exact"/>
        <w:ind w:left="580" w:right="4840" w:hanging="340"/>
        <w:rPr>
          <w:rFonts w:ascii="Times New Roman" w:eastAsia="Arial Unicode MS" w:hAnsi="Times New Roman" w:cs="Times New Roman"/>
          <w:color w:val="000000"/>
          <w:sz w:val="24"/>
          <w:szCs w:val="24"/>
          <w:lang w:val="en-US" w:eastAsia="en-US" w:bidi="en-US"/>
        </w:rPr>
      </w:pPr>
      <w:r w:rsidRPr="00C26C64">
        <w:rPr>
          <w:rFonts w:ascii="Times New Roman" w:eastAsia="Courier New" w:hAnsi="Times New Roman" w:cs="Times New Roman"/>
          <w:color w:val="000000"/>
          <w:sz w:val="24"/>
          <w:szCs w:val="24"/>
          <w:lang w:val="en-US" w:eastAsia="en-US" w:bidi="en-US"/>
        </w:rPr>
        <w:t>ValidityPeriod ::= SEQUENCE {</w:t>
      </w:r>
    </w:p>
    <w:p w:rsidR="00C26C64" w:rsidRPr="00C26C64" w:rsidRDefault="00C26C64" w:rsidP="00C26C64">
      <w:pPr>
        <w:widowControl w:val="0"/>
        <w:tabs>
          <w:tab w:val="left" w:pos="2518"/>
        </w:tabs>
        <w:spacing w:after="0" w:line="211" w:lineRule="exact"/>
        <w:ind w:left="580"/>
        <w:rPr>
          <w:rFonts w:ascii="Times New Roman" w:eastAsia="Arial Unicode MS" w:hAnsi="Times New Roman" w:cs="Times New Roman"/>
          <w:color w:val="000000"/>
          <w:sz w:val="24"/>
          <w:szCs w:val="24"/>
          <w:lang w:val="en-US" w:eastAsia="en-US" w:bidi="en-US"/>
        </w:rPr>
      </w:pPr>
      <w:r w:rsidRPr="00C26C64">
        <w:rPr>
          <w:rFonts w:ascii="Times New Roman" w:eastAsia="Courier New" w:hAnsi="Times New Roman" w:cs="Times New Roman"/>
          <w:color w:val="000000"/>
          <w:sz w:val="24"/>
          <w:szCs w:val="24"/>
          <w:lang w:val="en-US" w:eastAsia="en-US" w:bidi="en-US"/>
        </w:rPr>
        <w:t>notValidBefore</w:t>
      </w:r>
      <w:r w:rsidRPr="00C26C64">
        <w:rPr>
          <w:rFonts w:ascii="Times New Roman" w:eastAsia="Courier New" w:hAnsi="Times New Roman" w:cs="Times New Roman"/>
          <w:color w:val="000000"/>
          <w:sz w:val="24"/>
          <w:szCs w:val="24"/>
          <w:lang w:val="en-US" w:eastAsia="en-US" w:bidi="en-US"/>
        </w:rPr>
        <w:tab/>
        <w:t>DATE-TIME OPTIONAL,</w:t>
      </w:r>
    </w:p>
    <w:p w:rsidR="00C26C64" w:rsidRPr="00C26C64" w:rsidRDefault="00C26C64" w:rsidP="00C26C64">
      <w:pPr>
        <w:widowControl w:val="0"/>
        <w:tabs>
          <w:tab w:val="left" w:pos="2518"/>
        </w:tabs>
        <w:spacing w:after="0" w:line="211" w:lineRule="exact"/>
        <w:ind w:left="580"/>
        <w:rPr>
          <w:rFonts w:ascii="Times New Roman" w:eastAsia="Arial Unicode MS" w:hAnsi="Times New Roman" w:cs="Times New Roman"/>
          <w:color w:val="000000"/>
          <w:sz w:val="24"/>
          <w:szCs w:val="24"/>
          <w:lang w:val="en-US" w:eastAsia="en-US" w:bidi="en-US"/>
        </w:rPr>
      </w:pPr>
      <w:r w:rsidRPr="00C26C64">
        <w:rPr>
          <w:rFonts w:ascii="Times New Roman" w:eastAsia="Courier New" w:hAnsi="Times New Roman" w:cs="Times New Roman"/>
          <w:color w:val="000000"/>
          <w:sz w:val="24"/>
          <w:szCs w:val="24"/>
          <w:lang w:val="en-US" w:eastAsia="en-US" w:bidi="en-US"/>
        </w:rPr>
        <w:t>notValidAfter</w:t>
      </w:r>
      <w:r w:rsidRPr="00C26C64">
        <w:rPr>
          <w:rFonts w:ascii="Times New Roman" w:eastAsia="Courier New" w:hAnsi="Times New Roman" w:cs="Times New Roman"/>
          <w:color w:val="000000"/>
          <w:sz w:val="24"/>
          <w:szCs w:val="24"/>
          <w:lang w:val="en-US" w:eastAsia="en-US" w:bidi="en-US"/>
        </w:rPr>
        <w:tab/>
        <w:t>DATE-TIME OPTIONAL</w:t>
      </w:r>
    </w:p>
    <w:p w:rsidR="00C26C64" w:rsidRPr="00C26C64" w:rsidRDefault="00C26C64" w:rsidP="00C26C64">
      <w:pPr>
        <w:widowControl w:val="0"/>
        <w:spacing w:after="172" w:line="211" w:lineRule="exact"/>
        <w:ind w:left="580"/>
        <w:rPr>
          <w:rFonts w:ascii="Times New Roman" w:eastAsia="Arial Unicode MS" w:hAnsi="Times New Roman" w:cs="Times New Roman"/>
          <w:color w:val="000000"/>
          <w:sz w:val="24"/>
          <w:szCs w:val="24"/>
          <w:lang w:val="en-US" w:eastAsia="en-US" w:bidi="en-US"/>
        </w:rPr>
      </w:pPr>
      <w:r w:rsidRPr="00C26C64">
        <w:rPr>
          <w:rFonts w:ascii="Times New Roman" w:eastAsia="Courier New" w:hAnsi="Times New Roman" w:cs="Times New Roman"/>
          <w:color w:val="000000"/>
          <w:sz w:val="24"/>
          <w:szCs w:val="24"/>
          <w:lang w:val="en-US" w:eastAsia="en-US" w:bidi="en-US"/>
        </w:rPr>
        <w:t>}</w:t>
      </w:r>
    </w:p>
    <w:p w:rsidR="00C26C64" w:rsidRPr="00C26C64" w:rsidRDefault="00C26C64" w:rsidP="00C26C64">
      <w:pPr>
        <w:widowControl w:val="0"/>
        <w:spacing w:after="0" w:line="221" w:lineRule="exact"/>
        <w:ind w:left="580" w:right="4840" w:hanging="340"/>
        <w:rPr>
          <w:rFonts w:ascii="Times New Roman" w:eastAsia="Arial Unicode MS" w:hAnsi="Times New Roman" w:cs="Times New Roman"/>
          <w:color w:val="000000"/>
          <w:sz w:val="24"/>
          <w:szCs w:val="24"/>
          <w:lang w:val="en-US" w:eastAsia="en-US" w:bidi="en-US"/>
        </w:rPr>
      </w:pPr>
      <w:r w:rsidRPr="00C26C64">
        <w:rPr>
          <w:rFonts w:ascii="Times New Roman" w:eastAsia="Courier New" w:hAnsi="Times New Roman" w:cs="Times New Roman"/>
          <w:color w:val="000000"/>
          <w:sz w:val="24"/>
          <w:szCs w:val="24"/>
          <w:lang w:val="en-US" w:eastAsia="en-US" w:bidi="en-US"/>
        </w:rPr>
        <w:t>Version ::= SEQUENCE {</w:t>
      </w:r>
    </w:p>
    <w:p w:rsidR="00C26C64" w:rsidRPr="00C26C64" w:rsidRDefault="00C26C64" w:rsidP="00C26C64">
      <w:pPr>
        <w:widowControl w:val="0"/>
        <w:tabs>
          <w:tab w:val="left" w:pos="1828"/>
        </w:tabs>
        <w:spacing w:after="0" w:line="240" w:lineRule="auto"/>
        <w:ind w:left="580"/>
        <w:rPr>
          <w:rFonts w:ascii="Times New Roman" w:eastAsia="Arial Unicode MS" w:hAnsi="Times New Roman" w:cs="Times New Roman"/>
          <w:color w:val="000000"/>
          <w:sz w:val="24"/>
          <w:szCs w:val="24"/>
          <w:lang w:val="en-US" w:eastAsia="en-US" w:bidi="en-US"/>
        </w:rPr>
      </w:pPr>
      <w:r w:rsidRPr="00C26C64">
        <w:rPr>
          <w:rFonts w:ascii="Times New Roman" w:eastAsia="Courier New" w:hAnsi="Times New Roman" w:cs="Times New Roman"/>
          <w:color w:val="000000"/>
          <w:sz w:val="24"/>
          <w:szCs w:val="24"/>
          <w:lang w:val="en-US" w:eastAsia="en-US" w:bidi="en-US"/>
        </w:rPr>
        <w:lastRenderedPageBreak/>
        <w:t>major</w:t>
      </w:r>
      <w:r w:rsidRPr="00C26C64">
        <w:rPr>
          <w:rFonts w:ascii="Times New Roman" w:eastAsia="Courier New" w:hAnsi="Times New Roman" w:cs="Times New Roman"/>
          <w:color w:val="000000"/>
          <w:sz w:val="24"/>
          <w:szCs w:val="24"/>
          <w:lang w:val="en-US" w:eastAsia="en-US" w:bidi="en-US"/>
        </w:rPr>
        <w:tab/>
        <w:t>INTEGER (0..255),</w:t>
      </w:r>
    </w:p>
    <w:p w:rsidR="00C26C64" w:rsidRPr="00C26C64" w:rsidRDefault="00C26C64" w:rsidP="00C26C64">
      <w:pPr>
        <w:widowControl w:val="0"/>
        <w:tabs>
          <w:tab w:val="left" w:pos="1828"/>
        </w:tabs>
        <w:spacing w:after="0" w:line="240" w:lineRule="auto"/>
        <w:ind w:left="580"/>
        <w:rPr>
          <w:rFonts w:ascii="Times New Roman" w:eastAsia="Arial Unicode MS" w:hAnsi="Times New Roman" w:cs="Times New Roman"/>
          <w:color w:val="000000"/>
          <w:sz w:val="24"/>
          <w:szCs w:val="24"/>
          <w:lang w:val="en-US" w:eastAsia="en-US" w:bidi="en-US"/>
        </w:rPr>
      </w:pPr>
      <w:r w:rsidRPr="00C26C64">
        <w:rPr>
          <w:rFonts w:ascii="Times New Roman" w:eastAsia="Courier New" w:hAnsi="Times New Roman" w:cs="Times New Roman"/>
          <w:color w:val="000000"/>
          <w:sz w:val="24"/>
          <w:szCs w:val="24"/>
          <w:lang w:val="en-US" w:eastAsia="en-US" w:bidi="en-US"/>
        </w:rPr>
        <w:t>minor</w:t>
      </w:r>
      <w:r w:rsidRPr="00C26C64">
        <w:rPr>
          <w:rFonts w:ascii="Times New Roman" w:eastAsia="Courier New" w:hAnsi="Times New Roman" w:cs="Times New Roman"/>
          <w:color w:val="000000"/>
          <w:sz w:val="24"/>
          <w:szCs w:val="24"/>
          <w:lang w:val="en-US" w:eastAsia="en-US" w:bidi="en-US"/>
        </w:rPr>
        <w:tab/>
        <w:t>INTEGER (0..255)</w:t>
      </w:r>
    </w:p>
    <w:p w:rsidR="00C26C64" w:rsidRPr="00C26C64" w:rsidRDefault="00C26C64" w:rsidP="00C26C64">
      <w:pPr>
        <w:widowControl w:val="0"/>
        <w:spacing w:after="0" w:line="240" w:lineRule="auto"/>
        <w:ind w:left="580"/>
        <w:rPr>
          <w:rFonts w:ascii="Times New Roman" w:eastAsia="Arial Unicode MS" w:hAnsi="Times New Roman" w:cs="Times New Roman"/>
          <w:color w:val="000000"/>
          <w:sz w:val="24"/>
          <w:szCs w:val="24"/>
          <w:lang w:val="en-US" w:eastAsia="en-US" w:bidi="en-US"/>
        </w:rPr>
      </w:pPr>
      <w:r w:rsidRPr="00C26C64">
        <w:rPr>
          <w:rFonts w:ascii="Times New Roman" w:eastAsia="Courier New" w:hAnsi="Times New Roman" w:cs="Times New Roman"/>
          <w:color w:val="000000"/>
          <w:sz w:val="24"/>
          <w:szCs w:val="24"/>
          <w:lang w:val="en-US" w:eastAsia="en-US" w:bidi="en-US"/>
        </w:rPr>
        <w:t>--noValueAvailable кодируется с помощью {major 0, minor 0}</w:t>
      </w:r>
    </w:p>
    <w:p w:rsidR="00C26C64" w:rsidRPr="00332D31" w:rsidRDefault="00C26C64" w:rsidP="00C26C64">
      <w:pPr>
        <w:widowControl w:val="0"/>
        <w:spacing w:after="106" w:line="180" w:lineRule="exact"/>
        <w:ind w:left="580"/>
        <w:rPr>
          <w:rFonts w:ascii="Times New Roman" w:eastAsia="Arial Unicode MS" w:hAnsi="Times New Roman" w:cs="Times New Roman"/>
          <w:color w:val="000000"/>
          <w:sz w:val="24"/>
          <w:szCs w:val="24"/>
          <w:lang w:eastAsia="en-US" w:bidi="en-US"/>
        </w:rPr>
      </w:pPr>
      <w:r w:rsidRPr="00332D31">
        <w:rPr>
          <w:rFonts w:ascii="Times New Roman" w:eastAsia="Courier New" w:hAnsi="Times New Roman" w:cs="Times New Roman"/>
          <w:color w:val="000000"/>
          <w:sz w:val="24"/>
          <w:szCs w:val="24"/>
          <w:lang w:eastAsia="en-US" w:bidi="en-US"/>
        </w:rPr>
        <w:t>}</w:t>
      </w:r>
    </w:p>
    <w:p w:rsidR="00C26C64" w:rsidRPr="00332D31" w:rsidRDefault="00C26C64" w:rsidP="00C26C64">
      <w:pPr>
        <w:widowControl w:val="0"/>
        <w:spacing w:after="0" w:line="240" w:lineRule="auto"/>
        <w:rPr>
          <w:rFonts w:ascii="Times New Roman" w:hAnsi="Times New Roman" w:cs="Times New Roman"/>
          <w:color w:val="000000"/>
          <w:sz w:val="28"/>
          <w:szCs w:val="28"/>
        </w:rPr>
      </w:pPr>
      <w:r w:rsidRPr="00C26C64">
        <w:rPr>
          <w:rFonts w:ascii="Times New Roman" w:eastAsia="Courier New" w:hAnsi="Times New Roman" w:cs="Times New Roman"/>
          <w:color w:val="000000"/>
          <w:sz w:val="24"/>
          <w:szCs w:val="24"/>
          <w:lang w:val="en-US" w:eastAsia="en-US" w:bidi="en-US"/>
        </w:rPr>
        <w:t>END</w:t>
      </w:r>
    </w:p>
    <w:p w:rsidR="00C26C64" w:rsidRPr="00332D31" w:rsidRDefault="00C26C64" w:rsidP="00C26C64">
      <w:pPr>
        <w:spacing w:after="0" w:line="240" w:lineRule="auto"/>
        <w:ind w:firstLine="720"/>
        <w:jc w:val="both"/>
        <w:rPr>
          <w:rFonts w:ascii="Times New Roman" w:hAnsi="Times New Roman" w:cs="Times New Roman"/>
          <w:color w:val="000000"/>
          <w:sz w:val="28"/>
          <w:szCs w:val="28"/>
        </w:rPr>
      </w:pP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rPr>
      </w:pPr>
      <w:r w:rsidRPr="00F62D0F">
        <w:rPr>
          <w:rFonts w:ascii="Times New Roman" w:hAnsi="Times New Roman" w:cs="Times New Roman"/>
          <w:b/>
          <w:color w:val="000000"/>
          <w:sz w:val="24"/>
          <w:szCs w:val="24"/>
        </w:rPr>
        <w:t>7 Спецификация формата ведущей организации: простой побитовый формат ведущей организации (не рекомендован)</w:t>
      </w: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rPr>
      </w:pPr>
      <w:r w:rsidRPr="00F62D0F">
        <w:rPr>
          <w:rFonts w:ascii="Times New Roman" w:hAnsi="Times New Roman" w:cs="Times New Roman"/>
          <w:b/>
          <w:color w:val="000000"/>
          <w:sz w:val="24"/>
          <w:szCs w:val="24"/>
        </w:rPr>
        <w:t>7.1 Ведущая организация</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ISO/IEC JTC 1/SC 37</w:t>
      </w:r>
    </w:p>
    <w:p w:rsidR="00F62D0F" w:rsidRDefault="00F62D0F" w:rsidP="00F62D0F">
      <w:pPr>
        <w:tabs>
          <w:tab w:val="left" w:pos="851"/>
        </w:tabs>
        <w:spacing w:after="0" w:line="240" w:lineRule="auto"/>
        <w:ind w:firstLine="567"/>
        <w:jc w:val="both"/>
        <w:rPr>
          <w:rFonts w:ascii="Times New Roman" w:hAnsi="Times New Roman" w:cs="Times New Roman"/>
          <w:color w:val="000000"/>
          <w:sz w:val="24"/>
          <w:szCs w:val="24"/>
        </w:rPr>
      </w:pPr>
    </w:p>
    <w:p w:rsidR="00C26C64" w:rsidRPr="00F62D0F" w:rsidRDefault="00F62D0F" w:rsidP="00F62D0F">
      <w:pPr>
        <w:tabs>
          <w:tab w:val="left" w:pos="851"/>
        </w:tabs>
        <w:spacing w:after="0" w:line="240" w:lineRule="auto"/>
        <w:ind w:firstLine="567"/>
        <w:jc w:val="both"/>
        <w:rPr>
          <w:rFonts w:ascii="Times New Roman" w:hAnsi="Times New Roman" w:cs="Times New Roman"/>
          <w:color w:val="000000"/>
          <w:sz w:val="20"/>
          <w:szCs w:val="20"/>
        </w:rPr>
      </w:pPr>
      <w:r w:rsidRPr="00F62D0F">
        <w:rPr>
          <w:rFonts w:ascii="Times New Roman" w:hAnsi="Times New Roman" w:cs="Times New Roman"/>
          <w:color w:val="000000"/>
          <w:sz w:val="20"/>
          <w:szCs w:val="20"/>
        </w:rPr>
        <w:t xml:space="preserve">Примечание - </w:t>
      </w:r>
      <w:r w:rsidR="00C26C64" w:rsidRPr="00F62D0F">
        <w:rPr>
          <w:rFonts w:ascii="Times New Roman" w:hAnsi="Times New Roman" w:cs="Times New Roman"/>
          <w:color w:val="000000"/>
          <w:sz w:val="20"/>
          <w:szCs w:val="20"/>
        </w:rPr>
        <w:t>Данный формат ведущей организации не рекомендован.</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rPr>
      </w:pPr>
      <w:r w:rsidRPr="00F62D0F">
        <w:rPr>
          <w:rFonts w:ascii="Times New Roman" w:hAnsi="Times New Roman" w:cs="Times New Roman"/>
          <w:b/>
          <w:color w:val="000000"/>
          <w:sz w:val="24"/>
          <w:szCs w:val="24"/>
        </w:rPr>
        <w:t>7.2 Владелец формата ведущей организации</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257 (0101Hex). BRA присвоило этот идентификатор ISO/IEC JTC 1/SC 37.</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rPr>
      </w:pPr>
      <w:r w:rsidRPr="00F62D0F">
        <w:rPr>
          <w:rFonts w:ascii="Times New Roman" w:hAnsi="Times New Roman" w:cs="Times New Roman"/>
          <w:b/>
          <w:color w:val="000000"/>
          <w:sz w:val="24"/>
          <w:szCs w:val="24"/>
        </w:rPr>
        <w:t>7.3 Наименование формата ведущей организации</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ISO/IEC JTC 1/SC 37 простой битовый формат ведущей организации</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rPr>
      </w:pPr>
      <w:r w:rsidRPr="00F62D0F">
        <w:rPr>
          <w:rFonts w:ascii="Times New Roman" w:hAnsi="Times New Roman" w:cs="Times New Roman"/>
          <w:b/>
          <w:color w:val="000000"/>
          <w:sz w:val="24"/>
          <w:szCs w:val="24"/>
        </w:rPr>
        <w:t>7.4 Тип формата ведущей организации</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1 (0001Hex). Это зарегистрировано в соответствии со стандартом ISO/IEC 19785-2.</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rPr>
      </w:pPr>
      <w:r w:rsidRPr="00F62D0F">
        <w:rPr>
          <w:rFonts w:ascii="Times New Roman" w:hAnsi="Times New Roman" w:cs="Times New Roman"/>
          <w:b/>
          <w:color w:val="000000"/>
          <w:sz w:val="24"/>
          <w:szCs w:val="24"/>
        </w:rPr>
        <w:t>7.5 ASN.1 OID для этого формата ведущей организации</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{iso(1) registration-authority(1) cbeff(19785) biometric-organization(0) jtc1-sc37(257) patron-format(1) simple-bit-oriented(1)}</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 xml:space="preserve">или, в обозначении значений </w:t>
      </w:r>
      <w:r w:rsidRPr="00F62D0F">
        <w:rPr>
          <w:rFonts w:ascii="Times New Roman" w:hAnsi="Times New Roman" w:cs="Times New Roman"/>
          <w:color w:val="000000"/>
          <w:sz w:val="24"/>
          <w:szCs w:val="24"/>
          <w:lang w:val="en-US"/>
        </w:rPr>
        <w:t>XML</w:t>
      </w:r>
      <w:r w:rsidRPr="00F62D0F">
        <w:rPr>
          <w:rFonts w:ascii="Times New Roman" w:hAnsi="Times New Roman" w:cs="Times New Roman"/>
          <w:color w:val="000000"/>
          <w:sz w:val="24"/>
          <w:szCs w:val="24"/>
        </w:rPr>
        <w:t>,</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&lt;OBJECT IDENTIFIER&gt;1.1.19785.0.257.1.1&lt;/OBJECT IDENTIFIER&gt;</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val="en-US"/>
        </w:rPr>
      </w:pP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lang w:val="en-US"/>
        </w:rPr>
      </w:pPr>
      <w:r w:rsidRPr="00F62D0F">
        <w:rPr>
          <w:rFonts w:ascii="Times New Roman" w:hAnsi="Times New Roman" w:cs="Times New Roman"/>
          <w:b/>
          <w:color w:val="000000"/>
          <w:sz w:val="24"/>
          <w:szCs w:val="24"/>
          <w:lang w:val="en-US"/>
        </w:rPr>
        <w:t xml:space="preserve">7.6 </w:t>
      </w:r>
      <w:r w:rsidRPr="00F62D0F">
        <w:rPr>
          <w:rFonts w:ascii="Times New Roman" w:hAnsi="Times New Roman" w:cs="Times New Roman"/>
          <w:b/>
          <w:color w:val="000000"/>
          <w:sz w:val="24"/>
          <w:szCs w:val="24"/>
        </w:rPr>
        <w:t>Область</w:t>
      </w:r>
      <w:r w:rsidRPr="00F62D0F">
        <w:rPr>
          <w:rFonts w:ascii="Times New Roman" w:hAnsi="Times New Roman" w:cs="Times New Roman"/>
          <w:b/>
          <w:color w:val="000000"/>
          <w:sz w:val="24"/>
          <w:szCs w:val="24"/>
          <w:lang w:val="en-US"/>
        </w:rPr>
        <w:t xml:space="preserve"> </w:t>
      </w:r>
      <w:r w:rsidRPr="00F62D0F">
        <w:rPr>
          <w:rFonts w:ascii="Times New Roman" w:hAnsi="Times New Roman" w:cs="Times New Roman"/>
          <w:b/>
          <w:color w:val="000000"/>
          <w:sz w:val="24"/>
          <w:szCs w:val="24"/>
        </w:rPr>
        <w:t>использования</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Данный формат ведущей организации устарел из-за недостаточного принятия и технических проблем с определением формата ведущей организации (неясно, как указать владельца формата ББД или тип формата ББД).</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Данный формат ведущей организации определяет простые ЗБИ минимальной длины, которые могут иметь общую полезность в областях использования, которые хотят минимизировать накладные расходы на данные, чтобы уменьшить пропускную способность хранения или передачи и затраты на обработку за счет информационного содержания.</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ЗБИ, закодированные в данном формате ведущей организации, должны быть простыми ЗБИ, не содержащими БЗИ и способными принимать потерю байтового выравнивания.</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Поскольку данный формат ведущей организации не поддерживает использование БЗИ, CBEFF_BDB_encryption_options и CBEFF_BIR_integrity_options по сути считаются установленными соответственно NO ENCRYPTION и NO INTEGRITY.</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Для каждой ЗБИ этого формата ведущей организации разрешается только одна ББД.</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rPr>
      </w:pPr>
      <w:r w:rsidRPr="00F62D0F">
        <w:rPr>
          <w:rFonts w:ascii="Times New Roman" w:hAnsi="Times New Roman" w:cs="Times New Roman"/>
          <w:b/>
          <w:color w:val="000000"/>
          <w:sz w:val="24"/>
          <w:szCs w:val="24"/>
        </w:rPr>
        <w:t>7.7 Идентификатор версии</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Данная спецификация формата ведущей организации имеет идентификатор версии (основной 0, дополнительный 0).</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rPr>
      </w:pPr>
      <w:r w:rsidRPr="00F62D0F">
        <w:rPr>
          <w:rFonts w:ascii="Times New Roman" w:hAnsi="Times New Roman" w:cs="Times New Roman"/>
          <w:b/>
          <w:color w:val="000000"/>
          <w:sz w:val="24"/>
          <w:szCs w:val="24"/>
        </w:rPr>
        <w:t>7.8 Версия ЕСФОБД</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lastRenderedPageBreak/>
        <w:t>Данная спецификация соответствует версии ЕСФОБД (основной 0, дополнительный 0).</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rPr>
      </w:pPr>
      <w:r w:rsidRPr="00F62D0F">
        <w:rPr>
          <w:rFonts w:ascii="Times New Roman" w:hAnsi="Times New Roman" w:cs="Times New Roman"/>
          <w:b/>
          <w:color w:val="000000"/>
          <w:sz w:val="24"/>
          <w:szCs w:val="24"/>
        </w:rPr>
        <w:t>7.9 Общие положения</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Тип структуры формата ведущей организации: Простая БИР ЕСФОБД без самоидентификации.</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В разделе 7 определяется минимальный простой битовый формат ведущей организации. Формальная спецификация фактических битов на линии для этого формата ведущей организации обеспечивается ссылкой на правила кодирования ASN.1.</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Простой ориентированный на бит формат ведущей организации формально определяется как невыровненный вариант правил упакованного кодирования ASN.1 (ASN.1 PER), определенных в ISO/IEC 8825-2, применяемых к типу MinimumEiementsBitorhibited, указанному в 7.10.</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Пример кодирования, полученного путем присвоения абстрактных значений для этого формата ведущей организации, показывающий размер и кодирование каждого поля СБЗ, приведен в таблице 1. Размер СБЗ составляет один октет для форматов ББД, стандартизованных ISO/IEC JTC 1/SC 37, но может быть больше для других форматов ББД. Кодирование длины ББД составляет один октет, если кодирование ББД меньше 128 байтов, в результате чего общий размер ЗБИ составляет 2 октета плюс длина ББД.</w:t>
      </w: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center"/>
        <w:rPr>
          <w:rFonts w:ascii="Times New Roman" w:hAnsi="Times New Roman" w:cs="Times New Roman"/>
          <w:b/>
          <w:bCs/>
          <w:color w:val="000000"/>
          <w:sz w:val="24"/>
          <w:szCs w:val="24"/>
          <w:lang w:bidi="en-US"/>
        </w:rPr>
      </w:pPr>
      <w:r w:rsidRPr="00F62D0F">
        <w:rPr>
          <w:rFonts w:ascii="Times New Roman" w:hAnsi="Times New Roman" w:cs="Times New Roman"/>
          <w:b/>
          <w:bCs/>
          <w:color w:val="000000"/>
          <w:sz w:val="24"/>
          <w:szCs w:val="24"/>
          <w:lang w:bidi="en-US"/>
        </w:rPr>
        <w:t xml:space="preserve">Таблица 1 - Минимальный простой битовый </w:t>
      </w:r>
      <w:r w:rsidRPr="00F62D0F">
        <w:rPr>
          <w:rFonts w:ascii="Times New Roman" w:hAnsi="Times New Roman" w:cs="Times New Roman"/>
          <w:b/>
          <w:bCs/>
          <w:color w:val="000000"/>
          <w:sz w:val="24"/>
          <w:szCs w:val="24"/>
          <w:lang w:val="en-US" w:bidi="en-US"/>
        </w:rPr>
        <w:t>SBH</w:t>
      </w:r>
      <w:r w:rsidRPr="00F62D0F">
        <w:rPr>
          <w:rFonts w:ascii="Times New Roman" w:hAnsi="Times New Roman" w:cs="Times New Roman"/>
          <w:b/>
          <w:bCs/>
          <w:color w:val="000000"/>
          <w:sz w:val="24"/>
          <w:szCs w:val="24"/>
          <w:lang w:bidi="en-US"/>
        </w:rPr>
        <w:t xml:space="preserve"> для формата </w:t>
      </w:r>
      <w:r w:rsidRPr="00F62D0F">
        <w:rPr>
          <w:rFonts w:ascii="Times New Roman" w:hAnsi="Times New Roman" w:cs="Times New Roman"/>
          <w:b/>
          <w:bCs/>
          <w:color w:val="000000"/>
          <w:sz w:val="24"/>
          <w:szCs w:val="24"/>
          <w:lang w:val="en-US" w:bidi="en-US"/>
        </w:rPr>
        <w:t>BDB</w:t>
      </w:r>
      <w:r w:rsidRPr="00F62D0F">
        <w:rPr>
          <w:rFonts w:ascii="Times New Roman" w:hAnsi="Times New Roman" w:cs="Times New Roman"/>
          <w:b/>
          <w:bCs/>
          <w:color w:val="000000"/>
          <w:sz w:val="24"/>
          <w:szCs w:val="24"/>
          <w:lang w:bidi="en-US"/>
        </w:rPr>
        <w:t xml:space="preserve"> </w:t>
      </w:r>
      <w:r w:rsidRPr="00F62D0F">
        <w:rPr>
          <w:rFonts w:ascii="Times New Roman" w:hAnsi="Times New Roman" w:cs="Times New Roman"/>
          <w:b/>
          <w:bCs/>
          <w:color w:val="000000"/>
          <w:sz w:val="24"/>
          <w:szCs w:val="24"/>
          <w:lang w:val="en-US" w:bidi="en-US"/>
        </w:rPr>
        <w:t>ISO</w:t>
      </w:r>
      <w:r w:rsidRPr="00F62D0F">
        <w:rPr>
          <w:rFonts w:ascii="Times New Roman" w:hAnsi="Times New Roman" w:cs="Times New Roman"/>
          <w:b/>
          <w:bCs/>
          <w:color w:val="000000"/>
          <w:sz w:val="24"/>
          <w:szCs w:val="24"/>
          <w:lang w:bidi="en-US"/>
        </w:rPr>
        <w:t>/</w:t>
      </w:r>
      <w:r w:rsidRPr="00F62D0F">
        <w:rPr>
          <w:rFonts w:ascii="Times New Roman" w:hAnsi="Times New Roman" w:cs="Times New Roman"/>
          <w:b/>
          <w:bCs/>
          <w:color w:val="000000"/>
          <w:sz w:val="24"/>
          <w:szCs w:val="24"/>
          <w:lang w:val="en-US" w:bidi="en-US"/>
        </w:rPr>
        <w:t>IEC</w:t>
      </w:r>
      <w:r w:rsidRPr="00F62D0F">
        <w:rPr>
          <w:rFonts w:ascii="Times New Roman" w:hAnsi="Times New Roman" w:cs="Times New Roman"/>
          <w:b/>
          <w:bCs/>
          <w:color w:val="000000"/>
          <w:sz w:val="24"/>
          <w:szCs w:val="24"/>
          <w:lang w:bidi="en-US"/>
        </w:rPr>
        <w:t xml:space="preserve"> </w:t>
      </w:r>
      <w:r w:rsidRPr="00F62D0F">
        <w:rPr>
          <w:rFonts w:ascii="Times New Roman" w:hAnsi="Times New Roman" w:cs="Times New Roman"/>
          <w:b/>
          <w:bCs/>
          <w:color w:val="000000"/>
          <w:sz w:val="24"/>
          <w:szCs w:val="24"/>
          <w:lang w:val="en-US" w:bidi="en-US"/>
        </w:rPr>
        <w:t>JTC</w:t>
      </w:r>
      <w:r w:rsidRPr="00F62D0F">
        <w:rPr>
          <w:rFonts w:ascii="Times New Roman" w:hAnsi="Times New Roman" w:cs="Times New Roman"/>
          <w:b/>
          <w:bCs/>
          <w:color w:val="000000"/>
          <w:sz w:val="24"/>
          <w:szCs w:val="24"/>
          <w:lang w:bidi="en-US"/>
        </w:rPr>
        <w:t xml:space="preserve"> 1/</w:t>
      </w:r>
      <w:r w:rsidRPr="00F62D0F">
        <w:rPr>
          <w:rFonts w:ascii="Times New Roman" w:hAnsi="Times New Roman" w:cs="Times New Roman"/>
          <w:b/>
          <w:bCs/>
          <w:color w:val="000000"/>
          <w:sz w:val="24"/>
          <w:szCs w:val="24"/>
          <w:lang w:val="en-US" w:bidi="en-US"/>
        </w:rPr>
        <w:t>SC</w:t>
      </w:r>
      <w:r w:rsidRPr="00F62D0F">
        <w:rPr>
          <w:rFonts w:ascii="Times New Roman" w:hAnsi="Times New Roman" w:cs="Times New Roman"/>
          <w:b/>
          <w:bCs/>
          <w:color w:val="000000"/>
          <w:sz w:val="24"/>
          <w:szCs w:val="24"/>
          <w:lang w:bidi="en-US"/>
        </w:rPr>
        <w:t xml:space="preserve"> 37 (1 байт)</w:t>
      </w:r>
    </w:p>
    <w:tbl>
      <w:tblPr>
        <w:tblOverlap w:val="never"/>
        <w:tblW w:w="0" w:type="auto"/>
        <w:jc w:val="center"/>
        <w:tblLayout w:type="fixed"/>
        <w:tblCellMar>
          <w:left w:w="10" w:type="dxa"/>
          <w:right w:w="10" w:type="dxa"/>
        </w:tblCellMar>
        <w:tblLook w:val="04A0" w:firstRow="1" w:lastRow="0" w:firstColumn="1" w:lastColumn="0" w:noHBand="0" w:noVBand="1"/>
      </w:tblPr>
      <w:tblGrid>
        <w:gridCol w:w="2736"/>
        <w:gridCol w:w="2726"/>
        <w:gridCol w:w="2736"/>
      </w:tblGrid>
      <w:tr w:rsidR="00C26C64" w:rsidRPr="00F62D0F" w:rsidTr="00C26C64">
        <w:trPr>
          <w:trHeight w:hRule="exact" w:val="533"/>
          <w:jc w:val="center"/>
        </w:trPr>
        <w:tc>
          <w:tcPr>
            <w:tcW w:w="2736"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center"/>
              <w:rPr>
                <w:rFonts w:ascii="Times New Roman" w:hAnsi="Times New Roman" w:cs="Times New Roman"/>
                <w:color w:val="000000"/>
                <w:sz w:val="24"/>
                <w:szCs w:val="24"/>
                <w:lang w:val="en-US" w:bidi="en-US"/>
              </w:rPr>
            </w:pPr>
            <w:r w:rsidRPr="00F62D0F">
              <w:rPr>
                <w:rFonts w:ascii="Times New Roman" w:hAnsi="Times New Roman" w:cs="Times New Roman"/>
                <w:b/>
                <w:bCs/>
                <w:color w:val="000000"/>
                <w:sz w:val="24"/>
                <w:szCs w:val="24"/>
                <w:lang w:val="en-US" w:bidi="en-US"/>
              </w:rPr>
              <w:t>Владелец формата ББД - SC 37 0</w:t>
            </w:r>
          </w:p>
        </w:tc>
        <w:tc>
          <w:tcPr>
            <w:tcW w:w="2726"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center"/>
              <w:rPr>
                <w:rFonts w:ascii="Times New Roman" w:hAnsi="Times New Roman" w:cs="Times New Roman"/>
                <w:color w:val="000000"/>
                <w:sz w:val="24"/>
                <w:szCs w:val="24"/>
                <w:lang w:bidi="en-US"/>
              </w:rPr>
            </w:pPr>
            <w:r w:rsidRPr="00F62D0F">
              <w:rPr>
                <w:rFonts w:ascii="Times New Roman" w:hAnsi="Times New Roman" w:cs="Times New Roman"/>
                <w:b/>
                <w:bCs/>
                <w:color w:val="000000"/>
                <w:sz w:val="24"/>
                <w:szCs w:val="24"/>
                <w:lang w:bidi="en-US"/>
              </w:rPr>
              <w:t>Тип формата ББД &lt;64 0</w:t>
            </w:r>
          </w:p>
        </w:tc>
        <w:tc>
          <w:tcPr>
            <w:tcW w:w="2736" w:type="dxa"/>
            <w:tcBorders>
              <w:top w:val="single" w:sz="4" w:space="0" w:color="auto"/>
              <w:left w:val="single" w:sz="4" w:space="0" w:color="auto"/>
              <w:right w:val="single" w:sz="4" w:space="0" w:color="auto"/>
            </w:tcBorders>
            <w:shd w:val="clear" w:color="auto" w:fill="FFFFFF"/>
            <w:vAlign w:val="center"/>
          </w:tcPr>
          <w:p w:rsidR="00C26C64" w:rsidRPr="00F62D0F" w:rsidRDefault="00C26C64" w:rsidP="00C26C64">
            <w:pPr>
              <w:spacing w:after="0" w:line="240" w:lineRule="auto"/>
              <w:jc w:val="center"/>
              <w:rPr>
                <w:rFonts w:ascii="Times New Roman" w:hAnsi="Times New Roman" w:cs="Times New Roman"/>
                <w:color w:val="000000"/>
                <w:sz w:val="24"/>
                <w:szCs w:val="24"/>
                <w:lang w:bidi="en-US"/>
              </w:rPr>
            </w:pPr>
            <w:r w:rsidRPr="00F62D0F">
              <w:rPr>
                <w:rFonts w:ascii="Times New Roman" w:hAnsi="Times New Roman" w:cs="Times New Roman"/>
                <w:b/>
                <w:bCs/>
                <w:color w:val="000000"/>
                <w:sz w:val="24"/>
                <w:szCs w:val="24"/>
                <w:lang w:bidi="en-US"/>
              </w:rPr>
              <w:t>Значение типа формата ББД</w:t>
            </w:r>
          </w:p>
        </w:tc>
      </w:tr>
      <w:tr w:rsidR="00C26C64" w:rsidRPr="00F62D0F" w:rsidTr="00C26C64">
        <w:trPr>
          <w:trHeight w:hRule="exact" w:val="322"/>
          <w:jc w:val="center"/>
        </w:trPr>
        <w:tc>
          <w:tcPr>
            <w:tcW w:w="8198" w:type="dxa"/>
            <w:gridSpan w:val="3"/>
            <w:tcBorders>
              <w:top w:val="single" w:sz="4" w:space="0" w:color="auto"/>
              <w:left w:val="single" w:sz="4" w:space="0" w:color="auto"/>
              <w:bottom w:val="single" w:sz="4" w:space="0" w:color="auto"/>
              <w:right w:val="single" w:sz="4" w:space="0" w:color="auto"/>
            </w:tcBorders>
            <w:shd w:val="clear" w:color="auto" w:fill="FFFFFF"/>
          </w:tcPr>
          <w:p w:rsidR="00C26C64" w:rsidRPr="00F62D0F" w:rsidRDefault="00C26C64" w:rsidP="00C26C64">
            <w:pPr>
              <w:spacing w:after="0" w:line="240" w:lineRule="auto"/>
              <w:ind w:firstLine="2956"/>
              <w:jc w:val="both"/>
              <w:rPr>
                <w:rFonts w:ascii="Times New Roman" w:hAnsi="Times New Roman" w:cs="Times New Roman"/>
                <w:color w:val="000000"/>
                <w:sz w:val="24"/>
                <w:szCs w:val="24"/>
                <w:lang w:bidi="en-US"/>
              </w:rPr>
            </w:pPr>
            <w:r w:rsidRPr="00F62D0F">
              <w:rPr>
                <w:rFonts w:ascii="Times New Roman" w:hAnsi="Times New Roman" w:cs="Times New Roman"/>
                <w:bCs/>
                <w:color w:val="000000"/>
                <w:sz w:val="24"/>
                <w:szCs w:val="24"/>
                <w:lang w:bidi="en-US"/>
              </w:rPr>
              <w:t>←8 битов→</w:t>
            </w:r>
          </w:p>
        </w:tc>
      </w:tr>
    </w:tbl>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rPr>
      </w:pPr>
      <w:r w:rsidRPr="00F62D0F">
        <w:rPr>
          <w:rFonts w:ascii="Times New Roman" w:hAnsi="Times New Roman" w:cs="Times New Roman"/>
          <w:b/>
          <w:color w:val="000000"/>
          <w:sz w:val="24"/>
          <w:szCs w:val="24"/>
        </w:rPr>
        <w:t>7.10 Спецификация ASN.1</w:t>
      </w: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 xml:space="preserve">Следующий модуль ASN.1 можно загрузить с </w:t>
      </w:r>
      <w:hyperlink r:id="rId19" w:history="1">
        <w:r w:rsidRPr="00F62D0F">
          <w:rPr>
            <w:rFonts w:ascii="Times New Roman" w:hAnsi="Times New Roman" w:cs="Times New Roman"/>
            <w:color w:val="0000FF"/>
            <w:sz w:val="24"/>
            <w:szCs w:val="24"/>
            <w:u w:val="single"/>
          </w:rPr>
          <w:t>http://standards.iso.org/iso-iec/19785/-3/ed-3/en</w:t>
        </w:r>
      </w:hyperlink>
      <w:r w:rsidRPr="00F62D0F">
        <w:rPr>
          <w:rFonts w:ascii="Times New Roman" w:hAnsi="Times New Roman" w:cs="Times New Roman"/>
          <w:color w:val="000000"/>
          <w:sz w:val="24"/>
          <w:szCs w:val="24"/>
        </w:rPr>
        <w:t>.</w:t>
      </w:r>
    </w:p>
    <w:p w:rsidR="00C26C64" w:rsidRPr="00F62D0F" w:rsidRDefault="00C26C64" w:rsidP="00C26C64">
      <w:pPr>
        <w:spacing w:after="0" w:line="240" w:lineRule="auto"/>
        <w:ind w:firstLine="720"/>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CBEFF-SIMPLE-BIT-ORIENTED</w:t>
      </w:r>
    </w:p>
    <w:p w:rsidR="00C26C64" w:rsidRPr="00F62D0F" w:rsidRDefault="00C26C64" w:rsidP="00C26C64">
      <w:pPr>
        <w:spacing w:after="0" w:line="240" w:lineRule="auto"/>
        <w:ind w:firstLine="720"/>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 iso(1) standard(O) cbeff(19785) modules(O) minimumElementsWithDefaultsBitOriented(2)}</w:t>
      </w:r>
    </w:p>
    <w:p w:rsidR="00C26C64" w:rsidRPr="00F62D0F" w:rsidRDefault="00C26C64" w:rsidP="00C26C64">
      <w:pPr>
        <w:spacing w:after="0" w:line="240" w:lineRule="auto"/>
        <w:ind w:firstLine="720"/>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DEFINITIONS AUTOMATIC TAGS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BEGIN</w:t>
      </w:r>
    </w:p>
    <w:p w:rsidR="00C26C64" w:rsidRPr="00F62D0F" w:rsidRDefault="00C26C64" w:rsidP="00C26C64">
      <w:pPr>
        <w:spacing w:after="0" w:line="240" w:lineRule="auto"/>
        <w:ind w:firstLine="720"/>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IMPORTS BiometricDataBlock</w:t>
      </w:r>
    </w:p>
    <w:p w:rsidR="00C26C64" w:rsidRPr="00F62D0F" w:rsidRDefault="00C26C64" w:rsidP="00C26C64">
      <w:pPr>
        <w:spacing w:after="0" w:line="240" w:lineRule="auto"/>
        <w:ind w:firstLine="720"/>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FROM CBEFF-DATA-ELEMENTS</w:t>
      </w:r>
    </w:p>
    <w:p w:rsidR="00C26C64" w:rsidRPr="00F62D0F" w:rsidRDefault="00C26C64" w:rsidP="00C26C64">
      <w:pPr>
        <w:spacing w:after="0" w:line="240" w:lineRule="auto"/>
        <w:ind w:firstLine="720"/>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MinimumElementsBitOriented ::= SEQUENCE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 Этот формат ведущей организации содержит только обязательные элементы данных и использует кодирование на битовом уровне для оптимального использования пространства кодирования. * /</w:t>
      </w: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 Этот формат ведущей организации поддерживает только абстрактные значения</w:t>
      </w: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NO ENCRYPTION и NO INTEGRITY, которые кодируются как нулевая длина поля. * /</w:t>
      </w: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lang w:val="en-US"/>
        </w:rPr>
        <w:t>format</w:t>
      </w:r>
      <w:r w:rsidRPr="00F62D0F">
        <w:rPr>
          <w:rFonts w:ascii="Times New Roman" w:hAnsi="Times New Roman" w:cs="Times New Roman"/>
          <w:color w:val="000000"/>
          <w:sz w:val="24"/>
          <w:szCs w:val="24"/>
        </w:rPr>
        <w:t xml:space="preserve"> </w:t>
      </w:r>
      <w:r w:rsidRPr="00F62D0F">
        <w:rPr>
          <w:rFonts w:ascii="Times New Roman" w:hAnsi="Times New Roman" w:cs="Times New Roman"/>
          <w:color w:val="000000"/>
          <w:sz w:val="24"/>
          <w:szCs w:val="24"/>
          <w:lang w:val="en-US"/>
        </w:rPr>
        <w:t>SEQUENCE</w:t>
      </w:r>
      <w:r w:rsidRPr="00F62D0F">
        <w:rPr>
          <w:rFonts w:ascii="Times New Roman" w:hAnsi="Times New Roman" w:cs="Times New Roman"/>
          <w:color w:val="000000"/>
          <w:sz w:val="24"/>
          <w:szCs w:val="24"/>
        </w:rPr>
        <w:t xml:space="preserve"> {</w:t>
      </w: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lang w:val="en-US"/>
        </w:rPr>
        <w:t>owner</w:t>
      </w:r>
      <w:r w:rsidRPr="00F62D0F">
        <w:rPr>
          <w:rFonts w:ascii="Times New Roman" w:hAnsi="Times New Roman" w:cs="Times New Roman"/>
          <w:color w:val="000000"/>
          <w:sz w:val="24"/>
          <w:szCs w:val="24"/>
        </w:rPr>
        <w:t xml:space="preserve"> </w:t>
      </w:r>
      <w:r w:rsidRPr="00F62D0F">
        <w:rPr>
          <w:rFonts w:ascii="Times New Roman" w:hAnsi="Times New Roman" w:cs="Times New Roman"/>
          <w:color w:val="000000"/>
          <w:sz w:val="24"/>
          <w:szCs w:val="24"/>
          <w:lang w:val="en-US"/>
        </w:rPr>
        <w:t>INTEGER</w:t>
      </w:r>
      <w:r w:rsidRPr="00F62D0F">
        <w:rPr>
          <w:rFonts w:ascii="Times New Roman" w:hAnsi="Times New Roman" w:cs="Times New Roman"/>
          <w:color w:val="000000"/>
          <w:sz w:val="24"/>
          <w:szCs w:val="24"/>
        </w:rPr>
        <w:t xml:space="preserve"> (0.. 65535) </w:t>
      </w:r>
      <w:r w:rsidRPr="00F62D0F">
        <w:rPr>
          <w:rFonts w:ascii="Times New Roman" w:hAnsi="Times New Roman" w:cs="Times New Roman"/>
          <w:color w:val="000000"/>
          <w:sz w:val="24"/>
          <w:szCs w:val="24"/>
          <w:lang w:val="en-US"/>
        </w:rPr>
        <w:t>DEFAULT</w:t>
      </w:r>
      <w:r w:rsidRPr="00F62D0F">
        <w:rPr>
          <w:rFonts w:ascii="Times New Roman" w:hAnsi="Times New Roman" w:cs="Times New Roman"/>
          <w:color w:val="000000"/>
          <w:sz w:val="24"/>
          <w:szCs w:val="24"/>
        </w:rPr>
        <w:t xml:space="preserve"> 257,</w:t>
      </w: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 xml:space="preserve">-- 257 биометрическая организация - идентификатор </w:t>
      </w:r>
      <w:r w:rsidRPr="00F62D0F">
        <w:rPr>
          <w:rFonts w:ascii="Times New Roman" w:hAnsi="Times New Roman" w:cs="Times New Roman"/>
          <w:color w:val="000000"/>
          <w:sz w:val="24"/>
          <w:szCs w:val="24"/>
          <w:lang w:val="en-US"/>
        </w:rPr>
        <w:t>ISO</w:t>
      </w:r>
      <w:r w:rsidRPr="00F62D0F">
        <w:rPr>
          <w:rFonts w:ascii="Times New Roman" w:hAnsi="Times New Roman" w:cs="Times New Roman"/>
          <w:color w:val="000000"/>
          <w:sz w:val="24"/>
          <w:szCs w:val="24"/>
        </w:rPr>
        <w:t>/</w:t>
      </w:r>
      <w:r w:rsidRPr="00F62D0F">
        <w:rPr>
          <w:rFonts w:ascii="Times New Roman" w:hAnsi="Times New Roman" w:cs="Times New Roman"/>
          <w:color w:val="000000"/>
          <w:sz w:val="24"/>
          <w:szCs w:val="24"/>
          <w:lang w:val="en-US"/>
        </w:rPr>
        <w:t>IEC</w:t>
      </w:r>
      <w:r w:rsidRPr="00F62D0F">
        <w:rPr>
          <w:rFonts w:ascii="Times New Roman" w:hAnsi="Times New Roman" w:cs="Times New Roman"/>
          <w:color w:val="000000"/>
          <w:sz w:val="24"/>
          <w:szCs w:val="24"/>
        </w:rPr>
        <w:t xml:space="preserve"> </w:t>
      </w:r>
      <w:r w:rsidRPr="00F62D0F">
        <w:rPr>
          <w:rFonts w:ascii="Times New Roman" w:hAnsi="Times New Roman" w:cs="Times New Roman"/>
          <w:color w:val="000000"/>
          <w:sz w:val="24"/>
          <w:szCs w:val="24"/>
          <w:lang w:val="en-US"/>
        </w:rPr>
        <w:t>JTC</w:t>
      </w:r>
      <w:r w:rsidRPr="00F62D0F">
        <w:rPr>
          <w:rFonts w:ascii="Times New Roman" w:hAnsi="Times New Roman" w:cs="Times New Roman"/>
          <w:color w:val="000000"/>
          <w:sz w:val="24"/>
          <w:szCs w:val="24"/>
        </w:rPr>
        <w:t xml:space="preserve"> 1/</w:t>
      </w:r>
      <w:r w:rsidRPr="00F62D0F">
        <w:rPr>
          <w:rFonts w:ascii="Times New Roman" w:hAnsi="Times New Roman" w:cs="Times New Roman"/>
          <w:color w:val="000000"/>
          <w:sz w:val="24"/>
          <w:szCs w:val="24"/>
          <w:lang w:val="en-US"/>
        </w:rPr>
        <w:t>SC</w:t>
      </w:r>
      <w:r w:rsidRPr="00F62D0F">
        <w:rPr>
          <w:rFonts w:ascii="Times New Roman" w:hAnsi="Times New Roman" w:cs="Times New Roman"/>
          <w:color w:val="000000"/>
          <w:sz w:val="24"/>
          <w:szCs w:val="24"/>
        </w:rPr>
        <w:t xml:space="preserve"> 37 </w:t>
      </w:r>
      <w:r w:rsidRPr="00F62D0F">
        <w:rPr>
          <w:rFonts w:ascii="Times New Roman" w:hAnsi="Times New Roman" w:cs="Times New Roman"/>
          <w:color w:val="000000"/>
          <w:sz w:val="24"/>
          <w:szCs w:val="24"/>
          <w:lang w:val="en-US"/>
        </w:rPr>
        <w:t>type</w:t>
      </w:r>
      <w:r w:rsidRPr="00F62D0F">
        <w:rPr>
          <w:rFonts w:ascii="Times New Roman" w:hAnsi="Times New Roman" w:cs="Times New Roman"/>
          <w:color w:val="000000"/>
          <w:sz w:val="24"/>
          <w:szCs w:val="24"/>
        </w:rPr>
        <w:t xml:space="preserve"> </w:t>
      </w:r>
      <w:r w:rsidRPr="00F62D0F">
        <w:rPr>
          <w:rFonts w:ascii="Times New Roman" w:hAnsi="Times New Roman" w:cs="Times New Roman"/>
          <w:color w:val="000000"/>
          <w:sz w:val="24"/>
          <w:szCs w:val="24"/>
          <w:lang w:val="en-US"/>
        </w:rPr>
        <w:t>INTEGER</w:t>
      </w:r>
      <w:r w:rsidRPr="00F62D0F">
        <w:rPr>
          <w:rFonts w:ascii="Times New Roman" w:hAnsi="Times New Roman" w:cs="Times New Roman"/>
          <w:color w:val="000000"/>
          <w:sz w:val="24"/>
          <w:szCs w:val="24"/>
        </w:rPr>
        <w:t xml:space="preserve"> (0..63, ..., 64 .. 65535)}, </w:t>
      </w: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lang w:val="en-US"/>
        </w:rPr>
        <w:t>bdb</w:t>
      </w:r>
      <w:r w:rsidRPr="00F62D0F">
        <w:rPr>
          <w:rFonts w:ascii="Times New Roman" w:hAnsi="Times New Roman" w:cs="Times New Roman"/>
          <w:color w:val="000000"/>
          <w:sz w:val="24"/>
          <w:szCs w:val="24"/>
        </w:rPr>
        <w:tab/>
      </w:r>
      <w:r w:rsidRPr="00F62D0F">
        <w:rPr>
          <w:rFonts w:ascii="Times New Roman" w:hAnsi="Times New Roman" w:cs="Times New Roman"/>
          <w:color w:val="000000"/>
          <w:sz w:val="24"/>
          <w:szCs w:val="24"/>
          <w:lang w:val="en-US"/>
        </w:rPr>
        <w:t>BiometricDataBlock</w:t>
      </w:r>
      <w:r w:rsidRPr="00F62D0F">
        <w:rPr>
          <w:rFonts w:ascii="Times New Roman" w:hAnsi="Times New Roman" w:cs="Times New Roman"/>
          <w:color w:val="000000"/>
          <w:sz w:val="24"/>
          <w:szCs w:val="24"/>
        </w:rPr>
        <w:t xml:space="preserve"> (</w:t>
      </w:r>
      <w:r w:rsidRPr="00F62D0F">
        <w:rPr>
          <w:rFonts w:ascii="Times New Roman" w:hAnsi="Times New Roman" w:cs="Times New Roman"/>
          <w:color w:val="000000"/>
          <w:sz w:val="24"/>
          <w:szCs w:val="24"/>
          <w:lang w:val="en-US"/>
        </w:rPr>
        <w:t>SIZE</w:t>
      </w:r>
      <w:r w:rsidRPr="00F62D0F">
        <w:rPr>
          <w:rFonts w:ascii="Times New Roman" w:hAnsi="Times New Roman" w:cs="Times New Roman"/>
          <w:color w:val="000000"/>
          <w:sz w:val="24"/>
          <w:szCs w:val="24"/>
        </w:rPr>
        <w:t xml:space="preserve">(0..127, ..., 128 .. </w:t>
      </w:r>
      <w:r w:rsidRPr="00F62D0F">
        <w:rPr>
          <w:rFonts w:ascii="Times New Roman" w:hAnsi="Times New Roman" w:cs="Times New Roman"/>
          <w:color w:val="000000"/>
          <w:sz w:val="24"/>
          <w:szCs w:val="24"/>
          <w:lang w:val="en-US"/>
        </w:rPr>
        <w:t>MAX</w:t>
      </w:r>
      <w:r w:rsidRPr="00F62D0F">
        <w:rPr>
          <w:rFonts w:ascii="Times New Roman" w:hAnsi="Times New Roman" w:cs="Times New Roman"/>
          <w:color w:val="000000"/>
          <w:sz w:val="24"/>
          <w:szCs w:val="24"/>
        </w:rPr>
        <w:t>))}</w:t>
      </w: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lang w:val="en-US"/>
        </w:rPr>
        <w:t>END</w:t>
      </w: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rPr>
      </w:pPr>
      <w:r w:rsidRPr="00F62D0F">
        <w:rPr>
          <w:rFonts w:ascii="Times New Roman" w:hAnsi="Times New Roman" w:cs="Times New Roman"/>
          <w:b/>
          <w:color w:val="000000"/>
          <w:sz w:val="24"/>
          <w:szCs w:val="24"/>
        </w:rPr>
        <w:t>8 Спецификация формата ведущей организации: простой байтовый формат ведущей организации</w:t>
      </w: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rPr>
      </w:pPr>
      <w:r w:rsidRPr="00F62D0F">
        <w:rPr>
          <w:rFonts w:ascii="Times New Roman" w:hAnsi="Times New Roman" w:cs="Times New Roman"/>
          <w:b/>
          <w:color w:val="000000"/>
          <w:sz w:val="24"/>
          <w:szCs w:val="24"/>
        </w:rPr>
        <w:t>8.1 Ведущая организация</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lang w:val="en-US"/>
        </w:rPr>
        <w:t>ISO</w:t>
      </w:r>
      <w:r w:rsidRPr="00F62D0F">
        <w:rPr>
          <w:rFonts w:ascii="Times New Roman" w:hAnsi="Times New Roman" w:cs="Times New Roman"/>
          <w:color w:val="000000"/>
          <w:sz w:val="24"/>
          <w:szCs w:val="24"/>
        </w:rPr>
        <w:t>/</w:t>
      </w:r>
      <w:r w:rsidRPr="00F62D0F">
        <w:rPr>
          <w:rFonts w:ascii="Times New Roman" w:hAnsi="Times New Roman" w:cs="Times New Roman"/>
          <w:color w:val="000000"/>
          <w:sz w:val="24"/>
          <w:szCs w:val="24"/>
          <w:lang w:val="en-US"/>
        </w:rPr>
        <w:t>IEC</w:t>
      </w:r>
      <w:r w:rsidRPr="00F62D0F">
        <w:rPr>
          <w:rFonts w:ascii="Times New Roman" w:hAnsi="Times New Roman" w:cs="Times New Roman"/>
          <w:color w:val="000000"/>
          <w:sz w:val="24"/>
          <w:szCs w:val="24"/>
        </w:rPr>
        <w:t xml:space="preserve"> </w:t>
      </w:r>
      <w:r w:rsidRPr="00F62D0F">
        <w:rPr>
          <w:rFonts w:ascii="Times New Roman" w:hAnsi="Times New Roman" w:cs="Times New Roman"/>
          <w:color w:val="000000"/>
          <w:sz w:val="24"/>
          <w:szCs w:val="24"/>
          <w:lang w:val="en-US"/>
        </w:rPr>
        <w:t>JTC</w:t>
      </w:r>
      <w:r w:rsidRPr="00F62D0F">
        <w:rPr>
          <w:rFonts w:ascii="Times New Roman" w:hAnsi="Times New Roman" w:cs="Times New Roman"/>
          <w:color w:val="000000"/>
          <w:sz w:val="24"/>
          <w:szCs w:val="24"/>
        </w:rPr>
        <w:t xml:space="preserve"> 1/</w:t>
      </w:r>
      <w:r w:rsidRPr="00F62D0F">
        <w:rPr>
          <w:rFonts w:ascii="Times New Roman" w:hAnsi="Times New Roman" w:cs="Times New Roman"/>
          <w:color w:val="000000"/>
          <w:sz w:val="24"/>
          <w:szCs w:val="24"/>
          <w:lang w:val="en-US"/>
        </w:rPr>
        <w:t>SC</w:t>
      </w:r>
      <w:r w:rsidRPr="00F62D0F">
        <w:rPr>
          <w:rFonts w:ascii="Times New Roman" w:hAnsi="Times New Roman" w:cs="Times New Roman"/>
          <w:color w:val="000000"/>
          <w:sz w:val="24"/>
          <w:szCs w:val="24"/>
        </w:rPr>
        <w:t xml:space="preserve"> 37.</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rPr>
      </w:pPr>
      <w:r w:rsidRPr="00F62D0F">
        <w:rPr>
          <w:rFonts w:ascii="Times New Roman" w:hAnsi="Times New Roman" w:cs="Times New Roman"/>
          <w:b/>
          <w:color w:val="000000"/>
          <w:sz w:val="24"/>
          <w:szCs w:val="24"/>
        </w:rPr>
        <w:t>8.2 Владелец формата ведущей организации</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257 (0101</w:t>
      </w:r>
      <w:r w:rsidRPr="00F62D0F">
        <w:rPr>
          <w:rFonts w:ascii="Times New Roman" w:hAnsi="Times New Roman" w:cs="Times New Roman"/>
          <w:color w:val="000000"/>
          <w:sz w:val="24"/>
          <w:szCs w:val="24"/>
          <w:lang w:val="en-US"/>
        </w:rPr>
        <w:t>Hex</w:t>
      </w:r>
      <w:r w:rsidRPr="00F62D0F">
        <w:rPr>
          <w:rFonts w:ascii="Times New Roman" w:hAnsi="Times New Roman" w:cs="Times New Roman"/>
          <w:color w:val="000000"/>
          <w:sz w:val="24"/>
          <w:szCs w:val="24"/>
        </w:rPr>
        <w:t xml:space="preserve">). </w:t>
      </w:r>
      <w:r w:rsidRPr="00F62D0F">
        <w:rPr>
          <w:rFonts w:ascii="Times New Roman" w:hAnsi="Times New Roman" w:cs="Times New Roman"/>
          <w:color w:val="000000"/>
          <w:sz w:val="24"/>
          <w:szCs w:val="24"/>
          <w:lang w:val="en-US"/>
        </w:rPr>
        <w:t>BRA</w:t>
      </w:r>
      <w:r w:rsidRPr="00F62D0F">
        <w:rPr>
          <w:rFonts w:ascii="Times New Roman" w:hAnsi="Times New Roman" w:cs="Times New Roman"/>
          <w:color w:val="000000"/>
          <w:sz w:val="24"/>
          <w:szCs w:val="24"/>
        </w:rPr>
        <w:t xml:space="preserve"> присвоило этот идентификатор </w:t>
      </w:r>
      <w:r w:rsidRPr="00F62D0F">
        <w:rPr>
          <w:rFonts w:ascii="Times New Roman" w:hAnsi="Times New Roman" w:cs="Times New Roman"/>
          <w:color w:val="000000"/>
          <w:sz w:val="24"/>
          <w:szCs w:val="24"/>
          <w:lang w:val="en-US"/>
        </w:rPr>
        <w:t>ISO</w:t>
      </w:r>
      <w:r w:rsidRPr="00F62D0F">
        <w:rPr>
          <w:rFonts w:ascii="Times New Roman" w:hAnsi="Times New Roman" w:cs="Times New Roman"/>
          <w:color w:val="000000"/>
          <w:sz w:val="24"/>
          <w:szCs w:val="24"/>
        </w:rPr>
        <w:t>/</w:t>
      </w:r>
      <w:r w:rsidRPr="00F62D0F">
        <w:rPr>
          <w:rFonts w:ascii="Times New Roman" w:hAnsi="Times New Roman" w:cs="Times New Roman"/>
          <w:color w:val="000000"/>
          <w:sz w:val="24"/>
          <w:szCs w:val="24"/>
          <w:lang w:val="en-US"/>
        </w:rPr>
        <w:t>IEC</w:t>
      </w:r>
      <w:r w:rsidRPr="00F62D0F">
        <w:rPr>
          <w:rFonts w:ascii="Times New Roman" w:hAnsi="Times New Roman" w:cs="Times New Roman"/>
          <w:color w:val="000000"/>
          <w:sz w:val="24"/>
          <w:szCs w:val="24"/>
        </w:rPr>
        <w:t xml:space="preserve"> </w:t>
      </w:r>
      <w:r w:rsidRPr="00F62D0F">
        <w:rPr>
          <w:rFonts w:ascii="Times New Roman" w:hAnsi="Times New Roman" w:cs="Times New Roman"/>
          <w:color w:val="000000"/>
          <w:sz w:val="24"/>
          <w:szCs w:val="24"/>
          <w:lang w:val="en-US"/>
        </w:rPr>
        <w:t>JTC</w:t>
      </w:r>
      <w:r w:rsidRPr="00F62D0F">
        <w:rPr>
          <w:rFonts w:ascii="Times New Roman" w:hAnsi="Times New Roman" w:cs="Times New Roman"/>
          <w:color w:val="000000"/>
          <w:sz w:val="24"/>
          <w:szCs w:val="24"/>
        </w:rPr>
        <w:t xml:space="preserve"> 1/</w:t>
      </w:r>
      <w:r w:rsidRPr="00F62D0F">
        <w:rPr>
          <w:rFonts w:ascii="Times New Roman" w:hAnsi="Times New Roman" w:cs="Times New Roman"/>
          <w:color w:val="000000"/>
          <w:sz w:val="24"/>
          <w:szCs w:val="24"/>
          <w:lang w:val="en-US"/>
        </w:rPr>
        <w:t>SC</w:t>
      </w:r>
      <w:r w:rsidRPr="00F62D0F">
        <w:rPr>
          <w:rFonts w:ascii="Times New Roman" w:hAnsi="Times New Roman" w:cs="Times New Roman"/>
          <w:color w:val="000000"/>
          <w:sz w:val="24"/>
          <w:szCs w:val="24"/>
        </w:rPr>
        <w:t xml:space="preserve"> 37.</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rPr>
      </w:pPr>
      <w:r w:rsidRPr="00F62D0F">
        <w:rPr>
          <w:rFonts w:ascii="Times New Roman" w:hAnsi="Times New Roman" w:cs="Times New Roman"/>
          <w:b/>
          <w:color w:val="000000"/>
          <w:sz w:val="24"/>
          <w:szCs w:val="24"/>
        </w:rPr>
        <w:t>8.3 Наименования формата ведущей организации</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lang w:val="en-US"/>
        </w:rPr>
        <w:t>ISO</w:t>
      </w:r>
      <w:r w:rsidRPr="00F62D0F">
        <w:rPr>
          <w:rFonts w:ascii="Times New Roman" w:hAnsi="Times New Roman" w:cs="Times New Roman"/>
          <w:color w:val="000000"/>
          <w:sz w:val="24"/>
          <w:szCs w:val="24"/>
        </w:rPr>
        <w:t>/</w:t>
      </w:r>
      <w:r w:rsidRPr="00F62D0F">
        <w:rPr>
          <w:rFonts w:ascii="Times New Roman" w:hAnsi="Times New Roman" w:cs="Times New Roman"/>
          <w:color w:val="000000"/>
          <w:sz w:val="24"/>
          <w:szCs w:val="24"/>
          <w:lang w:val="en-US"/>
        </w:rPr>
        <w:t>IEC</w:t>
      </w:r>
      <w:r w:rsidRPr="00F62D0F">
        <w:rPr>
          <w:rFonts w:ascii="Times New Roman" w:hAnsi="Times New Roman" w:cs="Times New Roman"/>
          <w:color w:val="000000"/>
          <w:sz w:val="24"/>
          <w:szCs w:val="24"/>
        </w:rPr>
        <w:t xml:space="preserve"> </w:t>
      </w:r>
      <w:r w:rsidRPr="00F62D0F">
        <w:rPr>
          <w:rFonts w:ascii="Times New Roman" w:hAnsi="Times New Roman" w:cs="Times New Roman"/>
          <w:color w:val="000000"/>
          <w:sz w:val="24"/>
          <w:szCs w:val="24"/>
          <w:lang w:val="en-US"/>
        </w:rPr>
        <w:t>JTC</w:t>
      </w:r>
      <w:r w:rsidRPr="00F62D0F">
        <w:rPr>
          <w:rFonts w:ascii="Times New Roman" w:hAnsi="Times New Roman" w:cs="Times New Roman"/>
          <w:color w:val="000000"/>
          <w:sz w:val="24"/>
          <w:szCs w:val="24"/>
        </w:rPr>
        <w:t xml:space="preserve"> 1/</w:t>
      </w:r>
      <w:r w:rsidRPr="00F62D0F">
        <w:rPr>
          <w:rFonts w:ascii="Times New Roman" w:hAnsi="Times New Roman" w:cs="Times New Roman"/>
          <w:color w:val="000000"/>
          <w:sz w:val="24"/>
          <w:szCs w:val="24"/>
          <w:lang w:val="en-US"/>
        </w:rPr>
        <w:t>SC</w:t>
      </w:r>
      <w:r w:rsidRPr="00F62D0F">
        <w:rPr>
          <w:rFonts w:ascii="Times New Roman" w:hAnsi="Times New Roman" w:cs="Times New Roman"/>
          <w:color w:val="000000"/>
          <w:sz w:val="24"/>
          <w:szCs w:val="24"/>
        </w:rPr>
        <w:t xml:space="preserve"> 37 простой байтовый формат ведущей организации.</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rPr>
      </w:pPr>
      <w:r w:rsidRPr="00F62D0F">
        <w:rPr>
          <w:rFonts w:ascii="Times New Roman" w:hAnsi="Times New Roman" w:cs="Times New Roman"/>
          <w:b/>
          <w:color w:val="000000"/>
          <w:sz w:val="24"/>
          <w:szCs w:val="24"/>
        </w:rPr>
        <w:t>8.4 Тип формата ведущей организации</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2 (0002</w:t>
      </w:r>
      <w:r w:rsidRPr="00F62D0F">
        <w:rPr>
          <w:rFonts w:ascii="Times New Roman" w:hAnsi="Times New Roman" w:cs="Times New Roman"/>
          <w:color w:val="000000"/>
          <w:sz w:val="24"/>
          <w:szCs w:val="24"/>
          <w:lang w:val="en-US"/>
        </w:rPr>
        <w:t>Hex</w:t>
      </w:r>
      <w:r w:rsidRPr="00F62D0F">
        <w:rPr>
          <w:rFonts w:ascii="Times New Roman" w:hAnsi="Times New Roman" w:cs="Times New Roman"/>
          <w:color w:val="000000"/>
          <w:sz w:val="24"/>
          <w:szCs w:val="24"/>
        </w:rPr>
        <w:t xml:space="preserve">). Это зарегистрировано в соответствии со стандартом </w:t>
      </w:r>
      <w:r w:rsidRPr="00F62D0F">
        <w:rPr>
          <w:rFonts w:ascii="Times New Roman" w:hAnsi="Times New Roman" w:cs="Times New Roman"/>
          <w:color w:val="000000"/>
          <w:sz w:val="24"/>
          <w:szCs w:val="24"/>
          <w:lang w:val="en-US"/>
        </w:rPr>
        <w:t>ISO</w:t>
      </w:r>
      <w:r w:rsidRPr="00F62D0F">
        <w:rPr>
          <w:rFonts w:ascii="Times New Roman" w:hAnsi="Times New Roman" w:cs="Times New Roman"/>
          <w:color w:val="000000"/>
          <w:sz w:val="24"/>
          <w:szCs w:val="24"/>
        </w:rPr>
        <w:t>/</w:t>
      </w:r>
      <w:r w:rsidRPr="00F62D0F">
        <w:rPr>
          <w:rFonts w:ascii="Times New Roman" w:hAnsi="Times New Roman" w:cs="Times New Roman"/>
          <w:color w:val="000000"/>
          <w:sz w:val="24"/>
          <w:szCs w:val="24"/>
          <w:lang w:val="en-US"/>
        </w:rPr>
        <w:t>IEC</w:t>
      </w:r>
      <w:r w:rsidRPr="00F62D0F">
        <w:rPr>
          <w:rFonts w:ascii="Times New Roman" w:hAnsi="Times New Roman" w:cs="Times New Roman"/>
          <w:color w:val="000000"/>
          <w:sz w:val="24"/>
          <w:szCs w:val="24"/>
        </w:rPr>
        <w:t xml:space="preserve"> 19785-2.</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rPr>
      </w:pPr>
      <w:r w:rsidRPr="00F62D0F">
        <w:rPr>
          <w:rFonts w:ascii="Times New Roman" w:hAnsi="Times New Roman" w:cs="Times New Roman"/>
          <w:b/>
          <w:color w:val="000000"/>
          <w:sz w:val="24"/>
          <w:szCs w:val="24"/>
        </w:rPr>
        <w:t xml:space="preserve">8.5 </w:t>
      </w:r>
      <w:r w:rsidRPr="00F62D0F">
        <w:rPr>
          <w:rFonts w:ascii="Times New Roman" w:hAnsi="Times New Roman" w:cs="Times New Roman"/>
          <w:b/>
          <w:color w:val="000000"/>
          <w:sz w:val="24"/>
          <w:szCs w:val="24"/>
          <w:lang w:val="en-US"/>
        </w:rPr>
        <w:t>ASN</w:t>
      </w:r>
      <w:r w:rsidRPr="00F62D0F">
        <w:rPr>
          <w:rFonts w:ascii="Times New Roman" w:hAnsi="Times New Roman" w:cs="Times New Roman"/>
          <w:b/>
          <w:color w:val="000000"/>
          <w:sz w:val="24"/>
          <w:szCs w:val="24"/>
        </w:rPr>
        <w:t xml:space="preserve">.1 </w:t>
      </w:r>
      <w:r w:rsidRPr="00F62D0F">
        <w:rPr>
          <w:rFonts w:ascii="Times New Roman" w:hAnsi="Times New Roman" w:cs="Times New Roman"/>
          <w:b/>
          <w:color w:val="000000"/>
          <w:sz w:val="24"/>
          <w:szCs w:val="24"/>
          <w:lang w:val="en-US"/>
        </w:rPr>
        <w:t>OID</w:t>
      </w:r>
      <w:r w:rsidRPr="00F62D0F">
        <w:rPr>
          <w:rFonts w:ascii="Times New Roman" w:hAnsi="Times New Roman" w:cs="Times New Roman"/>
          <w:b/>
          <w:color w:val="000000"/>
          <w:sz w:val="24"/>
          <w:szCs w:val="24"/>
        </w:rPr>
        <w:t xml:space="preserve"> для этого формата ведущей организации</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{iso(1) registration-authority(1) cbeff(19785) biometric-organization(0) jtc1-sc37(257) patron-format(1) simple-byte-oriented(2)}</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 xml:space="preserve">или, в обозначении значений </w:t>
      </w:r>
      <w:r w:rsidRPr="00F62D0F">
        <w:rPr>
          <w:rFonts w:ascii="Times New Roman" w:hAnsi="Times New Roman" w:cs="Times New Roman"/>
          <w:color w:val="000000"/>
          <w:sz w:val="24"/>
          <w:szCs w:val="24"/>
          <w:lang w:val="en-US"/>
        </w:rPr>
        <w:t>XML</w:t>
      </w:r>
      <w:r w:rsidRPr="00F62D0F">
        <w:rPr>
          <w:rFonts w:ascii="Times New Roman" w:hAnsi="Times New Roman" w:cs="Times New Roman"/>
          <w:color w:val="000000"/>
          <w:sz w:val="24"/>
          <w:szCs w:val="24"/>
        </w:rPr>
        <w:t>,</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&lt;OBJECT_IDENTIFIER&gt;1.1.19785.0.257.1.2&lt;/OBJECT_IDENTIFIER&gt;</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w:t>
      </w:r>
      <w:r w:rsidRPr="00F62D0F">
        <w:rPr>
          <w:rFonts w:ascii="Times New Roman" w:hAnsi="Times New Roman" w:cs="Times New Roman"/>
          <w:color w:val="000000"/>
          <w:sz w:val="24"/>
          <w:szCs w:val="24"/>
          <w:lang w:val="en-US"/>
        </w:rPr>
        <w:t>iso</w:t>
      </w:r>
      <w:r w:rsidRPr="00F62D0F">
        <w:rPr>
          <w:rFonts w:ascii="Times New Roman" w:hAnsi="Times New Roman" w:cs="Times New Roman"/>
          <w:color w:val="000000"/>
          <w:sz w:val="24"/>
          <w:szCs w:val="24"/>
        </w:rPr>
        <w:t xml:space="preserve"> (1) орган регистрации (1) </w:t>
      </w:r>
      <w:r w:rsidRPr="00F62D0F">
        <w:rPr>
          <w:rFonts w:ascii="Times New Roman" w:hAnsi="Times New Roman" w:cs="Times New Roman"/>
          <w:color w:val="000000"/>
          <w:sz w:val="24"/>
          <w:szCs w:val="24"/>
          <w:lang w:val="en-US"/>
        </w:rPr>
        <w:t>cbeff</w:t>
      </w:r>
      <w:r w:rsidRPr="00F62D0F">
        <w:rPr>
          <w:rFonts w:ascii="Times New Roman" w:hAnsi="Times New Roman" w:cs="Times New Roman"/>
          <w:color w:val="000000"/>
          <w:sz w:val="24"/>
          <w:szCs w:val="24"/>
        </w:rPr>
        <w:t xml:space="preserve"> (19785) биометрическая организация (0) </w:t>
      </w:r>
      <w:r w:rsidRPr="00F62D0F">
        <w:rPr>
          <w:rFonts w:ascii="Times New Roman" w:hAnsi="Times New Roman" w:cs="Times New Roman"/>
          <w:color w:val="000000"/>
          <w:sz w:val="24"/>
          <w:szCs w:val="24"/>
          <w:lang w:val="en-US"/>
        </w:rPr>
        <w:t>jtc</w:t>
      </w:r>
      <w:r w:rsidRPr="00F62D0F">
        <w:rPr>
          <w:rFonts w:ascii="Times New Roman" w:hAnsi="Times New Roman" w:cs="Times New Roman"/>
          <w:color w:val="000000"/>
          <w:sz w:val="24"/>
          <w:szCs w:val="24"/>
        </w:rPr>
        <w:t>1-</w:t>
      </w:r>
      <w:r w:rsidRPr="00F62D0F">
        <w:rPr>
          <w:rFonts w:ascii="Times New Roman" w:hAnsi="Times New Roman" w:cs="Times New Roman"/>
          <w:color w:val="000000"/>
          <w:sz w:val="24"/>
          <w:szCs w:val="24"/>
          <w:lang w:val="en-US"/>
        </w:rPr>
        <w:t>sc</w:t>
      </w:r>
      <w:r w:rsidRPr="00F62D0F">
        <w:rPr>
          <w:rFonts w:ascii="Times New Roman" w:hAnsi="Times New Roman" w:cs="Times New Roman"/>
          <w:color w:val="000000"/>
          <w:sz w:val="24"/>
          <w:szCs w:val="24"/>
        </w:rPr>
        <w:t>37 (257) формат ведущей организации (1) ориентированный на простые байты (2)}</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 xml:space="preserve">или, в обозначении значений </w:t>
      </w:r>
      <w:r w:rsidRPr="00F62D0F">
        <w:rPr>
          <w:rFonts w:ascii="Times New Roman" w:hAnsi="Times New Roman" w:cs="Times New Roman"/>
          <w:color w:val="000000"/>
          <w:sz w:val="24"/>
          <w:szCs w:val="24"/>
          <w:lang w:val="en-US"/>
        </w:rPr>
        <w:t>XML</w:t>
      </w:r>
      <w:r w:rsidRPr="00F62D0F">
        <w:rPr>
          <w:rFonts w:ascii="Times New Roman" w:hAnsi="Times New Roman" w:cs="Times New Roman"/>
          <w:color w:val="000000"/>
          <w:sz w:val="24"/>
          <w:szCs w:val="24"/>
        </w:rPr>
        <w:t>,</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val="en-US"/>
        </w:rPr>
      </w:pPr>
      <w:r w:rsidRPr="00F62D0F">
        <w:rPr>
          <w:rFonts w:ascii="Times New Roman" w:hAnsi="Times New Roman" w:cs="Times New Roman"/>
          <w:color w:val="000000"/>
          <w:sz w:val="24"/>
          <w:szCs w:val="24"/>
          <w:lang w:val="en-US"/>
        </w:rPr>
        <w:t>&lt;OBJECT_IDENTIFIER&gt; 1.1.19785.0.257.1.2 &lt;/OBJECT_IDENTIFIER&gt;</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val="en-US"/>
        </w:rPr>
      </w:pP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lang w:val="en-US"/>
        </w:rPr>
      </w:pPr>
      <w:r w:rsidRPr="00F62D0F">
        <w:rPr>
          <w:rFonts w:ascii="Times New Roman" w:hAnsi="Times New Roman" w:cs="Times New Roman"/>
          <w:b/>
          <w:color w:val="000000"/>
          <w:sz w:val="24"/>
          <w:szCs w:val="24"/>
          <w:lang w:val="en-US"/>
        </w:rPr>
        <w:t xml:space="preserve">8.6 </w:t>
      </w:r>
      <w:r w:rsidRPr="00F62D0F">
        <w:rPr>
          <w:rFonts w:ascii="Times New Roman" w:hAnsi="Times New Roman" w:cs="Times New Roman"/>
          <w:b/>
          <w:color w:val="000000"/>
          <w:sz w:val="24"/>
          <w:szCs w:val="24"/>
        </w:rPr>
        <w:t>Область</w:t>
      </w:r>
      <w:r w:rsidRPr="00F62D0F">
        <w:rPr>
          <w:rFonts w:ascii="Times New Roman" w:hAnsi="Times New Roman" w:cs="Times New Roman"/>
          <w:b/>
          <w:color w:val="000000"/>
          <w:sz w:val="24"/>
          <w:szCs w:val="24"/>
          <w:lang w:val="en-US"/>
        </w:rPr>
        <w:t xml:space="preserve"> </w:t>
      </w:r>
      <w:r w:rsidRPr="00F62D0F">
        <w:rPr>
          <w:rFonts w:ascii="Times New Roman" w:hAnsi="Times New Roman" w:cs="Times New Roman"/>
          <w:b/>
          <w:color w:val="000000"/>
          <w:sz w:val="24"/>
          <w:szCs w:val="24"/>
        </w:rPr>
        <w:t>использования</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В разделе 8 дается определение минимально ориентированного на байты формата ведущей организации для простых структур ЗБИ, которые могут иметь общую полезность в областях использования, которые хотят минимизировать накладные расходы на СБЗ, чтобы уменьшить пропускную способность хранилища или передачи и затраты на обработку за счет информационного содержания, которые требуют выравнивания байтов и не требуют ENCRYPTION и INTEGRITY. Для каждой ЗБИ этого формата ведущей организации разрешается только одна ББД.</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rPr>
      </w:pPr>
      <w:r w:rsidRPr="00F62D0F">
        <w:rPr>
          <w:rFonts w:ascii="Times New Roman" w:hAnsi="Times New Roman" w:cs="Times New Roman"/>
          <w:b/>
          <w:color w:val="000000"/>
          <w:sz w:val="24"/>
          <w:szCs w:val="24"/>
        </w:rPr>
        <w:t>8.7 Идентификатор версии</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Этот формат ведущей организации не включает идентификатор версии, и версия считается (основной 0, дополнительный 0). Следовательно, этот формат ведущей организации не может быть обновлен в будущем.</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rPr>
      </w:pPr>
      <w:r w:rsidRPr="00F62D0F">
        <w:rPr>
          <w:rFonts w:ascii="Times New Roman" w:hAnsi="Times New Roman" w:cs="Times New Roman"/>
          <w:b/>
          <w:color w:val="000000"/>
          <w:sz w:val="24"/>
          <w:szCs w:val="24"/>
        </w:rPr>
        <w:t>8.8 Версия ЕСФОБД</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Данная спецификация соответствует версии ЕСФОБД (основной 0, дополнительный 0) и далее.</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rPr>
      </w:pPr>
      <w:r w:rsidRPr="00F62D0F">
        <w:rPr>
          <w:rFonts w:ascii="Times New Roman" w:hAnsi="Times New Roman" w:cs="Times New Roman"/>
          <w:b/>
          <w:color w:val="000000"/>
          <w:sz w:val="24"/>
          <w:szCs w:val="24"/>
        </w:rPr>
        <w:t>8.9 Общие положения</w:t>
      </w: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Тип структуры формата ведущей организации: Простая БИР ЕСФОБД без самоидентификации.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t xml:space="preserve">Формально поля этого формата ведущей организации определяются применением невыровненного варианта правил упакованного кодирования </w:t>
      </w:r>
      <w:r w:rsidRPr="00F62D0F">
        <w:rPr>
          <w:rFonts w:ascii="Times New Roman" w:hAnsi="Times New Roman" w:cs="Times New Roman"/>
          <w:color w:val="000000"/>
          <w:sz w:val="24"/>
          <w:szCs w:val="24"/>
          <w:lang w:val="en-US"/>
        </w:rPr>
        <w:t>ASN</w:t>
      </w:r>
      <w:r w:rsidRPr="00F62D0F">
        <w:rPr>
          <w:rFonts w:ascii="Times New Roman" w:hAnsi="Times New Roman" w:cs="Times New Roman"/>
          <w:color w:val="000000"/>
          <w:sz w:val="24"/>
          <w:szCs w:val="24"/>
        </w:rPr>
        <w:t>.1, определенных в ISO/IEC 8825-2, к типу битового формата ведущей организации, указанному в 8.10.</w:t>
      </w:r>
    </w:p>
    <w:p w:rsidR="00C26C64" w:rsidRPr="00F62D0F" w:rsidRDefault="00C26C64" w:rsidP="00C26C64">
      <w:pPr>
        <w:spacing w:after="0" w:line="240" w:lineRule="auto"/>
        <w:ind w:firstLine="720"/>
        <w:jc w:val="both"/>
        <w:rPr>
          <w:rFonts w:ascii="Times New Roman" w:hAnsi="Times New Roman" w:cs="Times New Roman"/>
          <w:color w:val="000000"/>
          <w:sz w:val="24"/>
          <w:szCs w:val="24"/>
        </w:rPr>
      </w:pPr>
      <w:r w:rsidRPr="00F62D0F">
        <w:rPr>
          <w:rFonts w:ascii="Times New Roman" w:hAnsi="Times New Roman" w:cs="Times New Roman"/>
          <w:color w:val="000000"/>
          <w:sz w:val="24"/>
          <w:szCs w:val="24"/>
        </w:rPr>
        <w:lastRenderedPageBreak/>
        <w:t>Пример кодирования, полученного путем присвоения абстрактных значений для этого формата ведущей организации, показывающий размер и кодирование каждого поля СБЗ, приведен в таблице 2. Размер СБЗ для этого формата ведущей организации установлен на фиксированном уровне 4 октета.</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bookmarkStart w:id="2" w:name="bookmark45"/>
      <w:r w:rsidRPr="00F62D0F">
        <w:rPr>
          <w:rFonts w:ascii="Times New Roman" w:hAnsi="Times New Roman" w:cs="Times New Roman"/>
          <w:color w:val="000000"/>
          <w:sz w:val="24"/>
          <w:szCs w:val="24"/>
          <w:lang w:val="en-US" w:bidi="en-US"/>
        </w:rPr>
        <w:t xml:space="preserve">Таблица 2 - Простой байтовый </w:t>
      </w:r>
      <w:bookmarkEnd w:id="2"/>
      <w:r w:rsidRPr="00F62D0F">
        <w:rPr>
          <w:rFonts w:ascii="Times New Roman" w:hAnsi="Times New Roman" w:cs="Times New Roman"/>
          <w:color w:val="000000"/>
          <w:sz w:val="24"/>
          <w:szCs w:val="24"/>
          <w:lang w:bidi="en-US"/>
        </w:rPr>
        <w:t>СБЗ</w:t>
      </w:r>
    </w:p>
    <w:tbl>
      <w:tblPr>
        <w:tblOverlap w:val="never"/>
        <w:tblW w:w="0" w:type="auto"/>
        <w:tblInd w:w="716" w:type="dxa"/>
        <w:tblLayout w:type="fixed"/>
        <w:tblCellMar>
          <w:left w:w="10" w:type="dxa"/>
          <w:right w:w="10" w:type="dxa"/>
        </w:tblCellMar>
        <w:tblLook w:val="04A0" w:firstRow="1" w:lastRow="0" w:firstColumn="1" w:lastColumn="0" w:noHBand="0" w:noVBand="1"/>
      </w:tblPr>
      <w:tblGrid>
        <w:gridCol w:w="2443"/>
        <w:gridCol w:w="2443"/>
      </w:tblGrid>
      <w:tr w:rsidR="00C26C64" w:rsidRPr="00F62D0F" w:rsidTr="00C26C64">
        <w:trPr>
          <w:trHeight w:hRule="exact" w:val="623"/>
        </w:trPr>
        <w:tc>
          <w:tcPr>
            <w:tcW w:w="2443"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center"/>
              <w:rPr>
                <w:rFonts w:ascii="Times New Roman" w:hAnsi="Times New Roman" w:cs="Times New Roman"/>
                <w:color w:val="000000"/>
                <w:sz w:val="24"/>
                <w:szCs w:val="24"/>
                <w:lang w:bidi="en-US"/>
              </w:rPr>
            </w:pPr>
            <w:r w:rsidRPr="00F62D0F">
              <w:rPr>
                <w:rFonts w:ascii="Times New Roman" w:hAnsi="Times New Roman" w:cs="Times New Roman"/>
                <w:b/>
                <w:bCs/>
                <w:color w:val="000000"/>
                <w:sz w:val="24"/>
                <w:szCs w:val="24"/>
                <w:lang w:bidi="en-US"/>
              </w:rPr>
              <w:t>Владелец формата ББД</w:t>
            </w:r>
          </w:p>
        </w:tc>
        <w:tc>
          <w:tcPr>
            <w:tcW w:w="2443"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center"/>
              <w:rPr>
                <w:rFonts w:ascii="Times New Roman" w:hAnsi="Times New Roman" w:cs="Times New Roman"/>
                <w:color w:val="000000"/>
                <w:sz w:val="24"/>
                <w:szCs w:val="24"/>
                <w:lang w:bidi="en-US"/>
              </w:rPr>
            </w:pPr>
            <w:r w:rsidRPr="00F62D0F">
              <w:rPr>
                <w:rFonts w:ascii="Times New Roman" w:hAnsi="Times New Roman" w:cs="Times New Roman"/>
                <w:b/>
                <w:bCs/>
                <w:color w:val="000000"/>
                <w:sz w:val="24"/>
                <w:szCs w:val="24"/>
                <w:lang w:bidi="en-US"/>
              </w:rPr>
              <w:t>Тип формата ББД</w:t>
            </w:r>
          </w:p>
        </w:tc>
      </w:tr>
      <w:tr w:rsidR="00C26C64" w:rsidRPr="00F62D0F" w:rsidTr="00C26C64">
        <w:trPr>
          <w:trHeight w:hRule="exact" w:val="274"/>
        </w:trPr>
        <w:tc>
          <w:tcPr>
            <w:tcW w:w="2443" w:type="dxa"/>
            <w:tcBorders>
              <w:left w:val="single" w:sz="4" w:space="0" w:color="auto"/>
              <w:bottom w:val="single" w:sz="4" w:space="0" w:color="auto"/>
            </w:tcBorders>
            <w:shd w:val="clear" w:color="auto" w:fill="FFFFFF"/>
          </w:tcPr>
          <w:p w:rsidR="00C26C64" w:rsidRPr="00F62D0F" w:rsidRDefault="00C26C64" w:rsidP="00C26C64">
            <w:pPr>
              <w:spacing w:after="0" w:line="240" w:lineRule="auto"/>
              <w:jc w:val="center"/>
              <w:rPr>
                <w:rFonts w:ascii="Times New Roman" w:hAnsi="Times New Roman" w:cs="Times New Roman"/>
                <w:color w:val="000000"/>
                <w:sz w:val="24"/>
                <w:szCs w:val="24"/>
                <w:lang w:bidi="en-US"/>
              </w:rPr>
            </w:pPr>
            <w:r w:rsidRPr="00F62D0F">
              <w:rPr>
                <w:rFonts w:ascii="Times New Roman" w:hAnsi="Times New Roman" w:cs="Times New Roman"/>
                <w:b/>
                <w:bCs/>
                <w:color w:val="000000"/>
                <w:sz w:val="24"/>
                <w:szCs w:val="24"/>
                <w:lang w:bidi="en-US"/>
              </w:rPr>
              <w:t>(16 бит)</w:t>
            </w:r>
          </w:p>
        </w:tc>
        <w:tc>
          <w:tcPr>
            <w:tcW w:w="2443" w:type="dxa"/>
            <w:tcBorders>
              <w:left w:val="single" w:sz="4" w:space="0" w:color="auto"/>
              <w:bottom w:val="single" w:sz="4" w:space="0" w:color="auto"/>
              <w:right w:val="single" w:sz="4" w:space="0" w:color="auto"/>
            </w:tcBorders>
            <w:shd w:val="clear" w:color="auto" w:fill="FFFFFF"/>
          </w:tcPr>
          <w:p w:rsidR="00C26C64" w:rsidRPr="00F62D0F" w:rsidRDefault="00C26C64" w:rsidP="00C26C64">
            <w:pPr>
              <w:spacing w:after="0" w:line="240" w:lineRule="auto"/>
              <w:jc w:val="center"/>
              <w:rPr>
                <w:rFonts w:ascii="Times New Roman" w:hAnsi="Times New Roman" w:cs="Times New Roman"/>
                <w:color w:val="000000"/>
                <w:sz w:val="24"/>
                <w:szCs w:val="24"/>
                <w:lang w:bidi="en-US"/>
              </w:rPr>
            </w:pPr>
            <w:r w:rsidRPr="00F62D0F">
              <w:rPr>
                <w:rFonts w:ascii="Times New Roman" w:hAnsi="Times New Roman" w:cs="Times New Roman"/>
                <w:b/>
                <w:bCs/>
                <w:color w:val="000000"/>
                <w:sz w:val="24"/>
                <w:szCs w:val="24"/>
                <w:lang w:bidi="en-US"/>
              </w:rPr>
              <w:t>(16 бит)</w:t>
            </w:r>
          </w:p>
        </w:tc>
      </w:tr>
    </w:tbl>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8.10 Спецификация формата ведущей организации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Экземпляр ЗБИ должен содержать поля, указанные в таблице 3, в точно таком же порядке и без пробелов между полями. Данный формат ведущей организации содержит только обязательные элементы данных и использует байтовое кодирование. Данный формат ведущей организации поддерживает только абстрактные значения NO ENCRYPTION и NO INTEGRITY, которые кодируются как поля нулевой длины.</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center"/>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Таблица 3 - Спецификация простого байтового формата ведущей организации</w:t>
      </w:r>
    </w:p>
    <w:tbl>
      <w:tblPr>
        <w:tblOverlap w:val="never"/>
        <w:tblW w:w="9753" w:type="dxa"/>
        <w:jc w:val="center"/>
        <w:tblLayout w:type="fixed"/>
        <w:tblCellMar>
          <w:left w:w="10" w:type="dxa"/>
          <w:right w:w="10" w:type="dxa"/>
        </w:tblCellMar>
        <w:tblLook w:val="04A0" w:firstRow="1" w:lastRow="0" w:firstColumn="1" w:lastColumn="0" w:noHBand="0" w:noVBand="1"/>
      </w:tblPr>
      <w:tblGrid>
        <w:gridCol w:w="2851"/>
        <w:gridCol w:w="1723"/>
        <w:gridCol w:w="1718"/>
        <w:gridCol w:w="1723"/>
        <w:gridCol w:w="1738"/>
      </w:tblGrid>
      <w:tr w:rsidR="00C26C64" w:rsidRPr="00F62D0F" w:rsidTr="00C26C64">
        <w:trPr>
          <w:trHeight w:hRule="exact" w:val="642"/>
          <w:jc w:val="center"/>
        </w:trPr>
        <w:tc>
          <w:tcPr>
            <w:tcW w:w="2851"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ind w:firstLine="47"/>
              <w:jc w:val="both"/>
              <w:rPr>
                <w:rFonts w:ascii="Times New Roman" w:hAnsi="Times New Roman" w:cs="Times New Roman"/>
                <w:color w:val="000000"/>
                <w:sz w:val="24"/>
                <w:szCs w:val="24"/>
                <w:lang w:bidi="en-US"/>
              </w:rPr>
            </w:pPr>
            <w:r w:rsidRPr="00F62D0F">
              <w:rPr>
                <w:rFonts w:ascii="Times New Roman" w:hAnsi="Times New Roman" w:cs="Times New Roman"/>
                <w:b/>
                <w:bCs/>
                <w:color w:val="000000"/>
                <w:sz w:val="24"/>
                <w:szCs w:val="24"/>
                <w:lang w:bidi="en-US"/>
              </w:rPr>
              <w:t>Наименование элемента данных CBEFF</w:t>
            </w:r>
          </w:p>
        </w:tc>
        <w:tc>
          <w:tcPr>
            <w:tcW w:w="1723"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ind w:firstLine="47"/>
              <w:jc w:val="both"/>
              <w:rPr>
                <w:rFonts w:ascii="Times New Roman" w:hAnsi="Times New Roman" w:cs="Times New Roman"/>
                <w:color w:val="000000"/>
                <w:sz w:val="24"/>
                <w:szCs w:val="24"/>
                <w:lang w:bidi="en-US"/>
              </w:rPr>
            </w:pPr>
            <w:r w:rsidRPr="00F62D0F">
              <w:rPr>
                <w:rFonts w:ascii="Times New Roman" w:hAnsi="Times New Roman" w:cs="Times New Roman"/>
                <w:b/>
                <w:bCs/>
                <w:color w:val="000000"/>
                <w:sz w:val="24"/>
                <w:szCs w:val="24"/>
                <w:lang w:bidi="en-US"/>
              </w:rPr>
              <w:t>Наименование поля</w:t>
            </w:r>
          </w:p>
        </w:tc>
        <w:tc>
          <w:tcPr>
            <w:tcW w:w="1718"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ind w:firstLine="47"/>
              <w:jc w:val="both"/>
              <w:rPr>
                <w:rFonts w:ascii="Times New Roman" w:hAnsi="Times New Roman" w:cs="Times New Roman"/>
                <w:color w:val="000000"/>
                <w:sz w:val="24"/>
                <w:szCs w:val="24"/>
                <w:lang w:bidi="en-US"/>
              </w:rPr>
            </w:pPr>
            <w:r w:rsidRPr="00F62D0F">
              <w:rPr>
                <w:rFonts w:ascii="Times New Roman" w:hAnsi="Times New Roman" w:cs="Times New Roman"/>
                <w:b/>
                <w:bCs/>
                <w:color w:val="000000"/>
                <w:sz w:val="24"/>
                <w:szCs w:val="24"/>
                <w:lang w:bidi="en-US"/>
              </w:rPr>
              <w:t>Длина</w:t>
            </w:r>
          </w:p>
        </w:tc>
        <w:tc>
          <w:tcPr>
            <w:tcW w:w="1723"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ind w:firstLine="47"/>
              <w:jc w:val="both"/>
              <w:rPr>
                <w:rFonts w:ascii="Times New Roman" w:hAnsi="Times New Roman" w:cs="Times New Roman"/>
                <w:color w:val="000000"/>
                <w:sz w:val="24"/>
                <w:szCs w:val="24"/>
                <w:lang w:bidi="en-US"/>
              </w:rPr>
            </w:pPr>
            <w:r w:rsidRPr="00F62D0F">
              <w:rPr>
                <w:rFonts w:ascii="Times New Roman" w:hAnsi="Times New Roman" w:cs="Times New Roman"/>
                <w:b/>
                <w:bCs/>
                <w:color w:val="000000"/>
                <w:sz w:val="24"/>
                <w:szCs w:val="24"/>
                <w:lang w:bidi="en-US"/>
              </w:rPr>
              <w:t>Абстрактные значения</w:t>
            </w:r>
          </w:p>
        </w:tc>
        <w:tc>
          <w:tcPr>
            <w:tcW w:w="1738"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ind w:firstLine="47"/>
              <w:jc w:val="both"/>
              <w:rPr>
                <w:rFonts w:ascii="Times New Roman" w:hAnsi="Times New Roman" w:cs="Times New Roman"/>
                <w:color w:val="000000"/>
                <w:sz w:val="24"/>
                <w:szCs w:val="24"/>
                <w:lang w:bidi="en-US"/>
              </w:rPr>
            </w:pPr>
            <w:r w:rsidRPr="00F62D0F">
              <w:rPr>
                <w:rFonts w:ascii="Times New Roman" w:hAnsi="Times New Roman" w:cs="Times New Roman"/>
                <w:b/>
                <w:bCs/>
                <w:color w:val="000000"/>
                <w:sz w:val="24"/>
                <w:szCs w:val="24"/>
                <w:lang w:bidi="en-US"/>
              </w:rPr>
              <w:t>Кодирование</w:t>
            </w:r>
          </w:p>
        </w:tc>
      </w:tr>
      <w:tr w:rsidR="00C26C64" w:rsidRPr="00F62D0F" w:rsidTr="00C26C64">
        <w:trPr>
          <w:trHeight w:hRule="exact" w:val="307"/>
          <w:jc w:val="center"/>
        </w:trPr>
        <w:tc>
          <w:tcPr>
            <w:tcW w:w="2851"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ind w:firstLine="4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CBEFF_BDB_format_owner</w:t>
            </w:r>
          </w:p>
        </w:tc>
        <w:tc>
          <w:tcPr>
            <w:tcW w:w="1723"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ind w:firstLine="4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Format owner</w:t>
            </w:r>
          </w:p>
        </w:tc>
        <w:tc>
          <w:tcPr>
            <w:tcW w:w="1718"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2 байта</w:t>
            </w:r>
          </w:p>
        </w:tc>
        <w:tc>
          <w:tcPr>
            <w:tcW w:w="1723"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ind w:firstLine="4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integer 1...65535</w:t>
            </w:r>
          </w:p>
        </w:tc>
        <w:tc>
          <w:tcPr>
            <w:tcW w:w="1738"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ind w:firstLine="4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1...65535</w:t>
            </w:r>
          </w:p>
        </w:tc>
      </w:tr>
      <w:tr w:rsidR="00C26C64" w:rsidRPr="00F62D0F" w:rsidTr="00C26C64">
        <w:trPr>
          <w:trHeight w:hRule="exact" w:val="302"/>
          <w:jc w:val="center"/>
        </w:trPr>
        <w:tc>
          <w:tcPr>
            <w:tcW w:w="2851"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ind w:firstLine="4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CBEFF_BDB_format_type</w:t>
            </w:r>
          </w:p>
        </w:tc>
        <w:tc>
          <w:tcPr>
            <w:tcW w:w="1723"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ind w:firstLine="4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Format type</w:t>
            </w:r>
          </w:p>
        </w:tc>
        <w:tc>
          <w:tcPr>
            <w:tcW w:w="1718"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2 байта</w:t>
            </w:r>
          </w:p>
        </w:tc>
        <w:tc>
          <w:tcPr>
            <w:tcW w:w="1723"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ind w:firstLine="4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integer 1...65535</w:t>
            </w:r>
          </w:p>
        </w:tc>
        <w:tc>
          <w:tcPr>
            <w:tcW w:w="1738"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ind w:firstLine="4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1...65535</w:t>
            </w:r>
          </w:p>
        </w:tc>
      </w:tr>
      <w:tr w:rsidR="00C26C64" w:rsidRPr="00F62D0F" w:rsidTr="00C26C64">
        <w:trPr>
          <w:trHeight w:hRule="exact" w:val="302"/>
          <w:jc w:val="center"/>
        </w:trPr>
        <w:tc>
          <w:tcPr>
            <w:tcW w:w="2851"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ind w:firstLine="4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BDB</w:t>
            </w:r>
          </w:p>
        </w:tc>
        <w:tc>
          <w:tcPr>
            <w:tcW w:w="1723"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ind w:firstLine="4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bdb</w:t>
            </w:r>
          </w:p>
        </w:tc>
        <w:tc>
          <w:tcPr>
            <w:tcW w:w="1718"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переменная</w:t>
            </w:r>
          </w:p>
        </w:tc>
        <w:tc>
          <w:tcPr>
            <w:tcW w:w="1723"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ind w:firstLine="4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See NOTE</w:t>
            </w:r>
          </w:p>
        </w:tc>
        <w:tc>
          <w:tcPr>
            <w:tcW w:w="1738"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ind w:firstLine="4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См.Примечание</w:t>
            </w:r>
          </w:p>
        </w:tc>
      </w:tr>
      <w:tr w:rsidR="00C26C64" w:rsidRPr="00F62D0F" w:rsidTr="00F62D0F">
        <w:trPr>
          <w:trHeight w:hRule="exact" w:val="336"/>
          <w:jc w:val="center"/>
        </w:trPr>
        <w:tc>
          <w:tcPr>
            <w:tcW w:w="9753" w:type="dxa"/>
            <w:gridSpan w:val="5"/>
            <w:tcBorders>
              <w:top w:val="single" w:sz="4" w:space="0" w:color="auto"/>
              <w:left w:val="single" w:sz="4" w:space="0" w:color="auto"/>
              <w:bottom w:val="single" w:sz="4" w:space="0" w:color="auto"/>
              <w:right w:val="single" w:sz="4" w:space="0" w:color="auto"/>
            </w:tcBorders>
            <w:shd w:val="clear" w:color="auto" w:fill="FFFFFF"/>
            <w:vAlign w:val="bottom"/>
          </w:tcPr>
          <w:p w:rsidR="00C26C64" w:rsidRPr="00F62D0F" w:rsidRDefault="00C26C64" w:rsidP="00C26C64">
            <w:pPr>
              <w:spacing w:after="0" w:line="240" w:lineRule="auto"/>
              <w:ind w:firstLine="47"/>
              <w:jc w:val="both"/>
              <w:rPr>
                <w:rFonts w:ascii="Times New Roman" w:hAnsi="Times New Roman" w:cs="Times New Roman"/>
                <w:color w:val="000000"/>
                <w:sz w:val="20"/>
                <w:szCs w:val="20"/>
                <w:lang w:bidi="en-US"/>
              </w:rPr>
            </w:pPr>
            <w:r w:rsidRPr="00F62D0F">
              <w:rPr>
                <w:rFonts w:ascii="Times New Roman" w:hAnsi="Times New Roman" w:cs="Times New Roman"/>
                <w:color w:val="000000"/>
                <w:sz w:val="20"/>
                <w:szCs w:val="20"/>
                <w:lang w:bidi="en-US"/>
              </w:rPr>
              <w:t>П</w:t>
            </w:r>
            <w:r w:rsidR="00F62D0F" w:rsidRPr="00F62D0F">
              <w:rPr>
                <w:rFonts w:ascii="Times New Roman" w:hAnsi="Times New Roman" w:cs="Times New Roman"/>
                <w:color w:val="000000"/>
                <w:sz w:val="20"/>
                <w:szCs w:val="20"/>
                <w:lang w:bidi="en-US"/>
              </w:rPr>
              <w:t>римечание</w:t>
            </w:r>
            <w:r w:rsidRPr="00F62D0F">
              <w:rPr>
                <w:rFonts w:ascii="Times New Roman" w:hAnsi="Times New Roman" w:cs="Times New Roman"/>
                <w:color w:val="000000"/>
                <w:sz w:val="20"/>
                <w:szCs w:val="20"/>
                <w:lang w:bidi="en-US"/>
              </w:rPr>
              <w:t xml:space="preserve"> </w:t>
            </w:r>
            <w:r w:rsidR="00F62D0F" w:rsidRPr="00F62D0F">
              <w:rPr>
                <w:rFonts w:ascii="Times New Roman" w:hAnsi="Times New Roman" w:cs="Times New Roman"/>
                <w:color w:val="000000"/>
                <w:sz w:val="20"/>
                <w:szCs w:val="20"/>
                <w:lang w:bidi="en-US"/>
              </w:rPr>
              <w:t xml:space="preserve">- </w:t>
            </w:r>
            <w:r w:rsidRPr="00F62D0F">
              <w:rPr>
                <w:rFonts w:ascii="Times New Roman" w:hAnsi="Times New Roman" w:cs="Times New Roman"/>
                <w:color w:val="000000"/>
                <w:sz w:val="20"/>
                <w:szCs w:val="20"/>
                <w:lang w:bidi="en-US"/>
              </w:rPr>
              <w:t>Формат ББД не указан в данной спецификации формата ведущей организации.</w:t>
            </w:r>
          </w:p>
        </w:tc>
      </w:tr>
    </w:tbl>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Следующий модуль </w:t>
      </w:r>
      <w:r w:rsidRPr="00F62D0F">
        <w:rPr>
          <w:rFonts w:ascii="Times New Roman" w:hAnsi="Times New Roman" w:cs="Times New Roman"/>
          <w:color w:val="000000"/>
          <w:sz w:val="24"/>
          <w:szCs w:val="24"/>
          <w:lang w:val="en-US" w:bidi="en-US"/>
        </w:rPr>
        <w:t>ASN</w:t>
      </w:r>
      <w:r w:rsidRPr="00F62D0F">
        <w:rPr>
          <w:rFonts w:ascii="Times New Roman" w:hAnsi="Times New Roman" w:cs="Times New Roman"/>
          <w:color w:val="000000"/>
          <w:sz w:val="24"/>
          <w:szCs w:val="24"/>
          <w:lang w:bidi="en-US"/>
        </w:rPr>
        <w:t xml:space="preserve">.1 можно получить на сайте </w:t>
      </w:r>
      <w:hyperlink r:id="rId20" w:history="1">
        <w:r w:rsidRPr="00F62D0F">
          <w:rPr>
            <w:rFonts w:ascii="Times New Roman" w:hAnsi="Times New Roman" w:cs="Times New Roman"/>
            <w:color w:val="0000FF"/>
            <w:sz w:val="24"/>
            <w:szCs w:val="24"/>
            <w:u w:val="single"/>
            <w:lang w:val="en-US" w:bidi="en-US"/>
          </w:rPr>
          <w:t>http</w:t>
        </w:r>
        <w:r w:rsidRPr="00F62D0F">
          <w:rPr>
            <w:rFonts w:ascii="Times New Roman" w:hAnsi="Times New Roman" w:cs="Times New Roman"/>
            <w:color w:val="0000FF"/>
            <w:sz w:val="24"/>
            <w:szCs w:val="24"/>
            <w:u w:val="single"/>
            <w:lang w:bidi="en-US"/>
          </w:rPr>
          <w:t>://</w:t>
        </w:r>
        <w:r w:rsidRPr="00F62D0F">
          <w:rPr>
            <w:rFonts w:ascii="Times New Roman" w:hAnsi="Times New Roman" w:cs="Times New Roman"/>
            <w:color w:val="0000FF"/>
            <w:sz w:val="24"/>
            <w:szCs w:val="24"/>
            <w:u w:val="single"/>
            <w:lang w:val="en-US" w:bidi="en-US"/>
          </w:rPr>
          <w:t>standards</w:t>
        </w:r>
        <w:r w:rsidRPr="00F62D0F">
          <w:rPr>
            <w:rFonts w:ascii="Times New Roman" w:hAnsi="Times New Roman" w:cs="Times New Roman"/>
            <w:color w:val="0000FF"/>
            <w:sz w:val="24"/>
            <w:szCs w:val="24"/>
            <w:u w:val="single"/>
            <w:lang w:bidi="en-US"/>
          </w:rPr>
          <w:t>.</w:t>
        </w:r>
        <w:r w:rsidRPr="00F62D0F">
          <w:rPr>
            <w:rFonts w:ascii="Times New Roman" w:hAnsi="Times New Roman" w:cs="Times New Roman"/>
            <w:color w:val="0000FF"/>
            <w:sz w:val="24"/>
            <w:szCs w:val="24"/>
            <w:u w:val="single"/>
            <w:lang w:val="en-US" w:bidi="en-US"/>
          </w:rPr>
          <w:t>iso</w:t>
        </w:r>
        <w:r w:rsidRPr="00F62D0F">
          <w:rPr>
            <w:rFonts w:ascii="Times New Roman" w:hAnsi="Times New Roman" w:cs="Times New Roman"/>
            <w:color w:val="0000FF"/>
            <w:sz w:val="24"/>
            <w:szCs w:val="24"/>
            <w:u w:val="single"/>
            <w:lang w:bidi="en-US"/>
          </w:rPr>
          <w:t>.</w:t>
        </w:r>
        <w:r w:rsidRPr="00F62D0F">
          <w:rPr>
            <w:rFonts w:ascii="Times New Roman" w:hAnsi="Times New Roman" w:cs="Times New Roman"/>
            <w:color w:val="0000FF"/>
            <w:sz w:val="24"/>
            <w:szCs w:val="24"/>
            <w:u w:val="single"/>
            <w:lang w:val="en-US" w:bidi="en-US"/>
          </w:rPr>
          <w:t>org</w:t>
        </w:r>
        <w:r w:rsidRPr="00F62D0F">
          <w:rPr>
            <w:rFonts w:ascii="Times New Roman" w:hAnsi="Times New Roman" w:cs="Times New Roman"/>
            <w:color w:val="0000FF"/>
            <w:sz w:val="24"/>
            <w:szCs w:val="24"/>
            <w:u w:val="single"/>
            <w:lang w:bidi="en-US"/>
          </w:rPr>
          <w:t>/</w:t>
        </w:r>
        <w:r w:rsidRPr="00F62D0F">
          <w:rPr>
            <w:rFonts w:ascii="Times New Roman" w:hAnsi="Times New Roman" w:cs="Times New Roman"/>
            <w:color w:val="0000FF"/>
            <w:sz w:val="24"/>
            <w:szCs w:val="24"/>
            <w:u w:val="single"/>
            <w:lang w:val="en-US" w:bidi="en-US"/>
          </w:rPr>
          <w:t>iso</w:t>
        </w:r>
        <w:r w:rsidRPr="00F62D0F">
          <w:rPr>
            <w:rFonts w:ascii="Times New Roman" w:hAnsi="Times New Roman" w:cs="Times New Roman"/>
            <w:color w:val="0000FF"/>
            <w:sz w:val="24"/>
            <w:szCs w:val="24"/>
            <w:u w:val="single"/>
            <w:lang w:bidi="en-US"/>
          </w:rPr>
          <w:t>-</w:t>
        </w:r>
        <w:r w:rsidRPr="00F62D0F">
          <w:rPr>
            <w:rFonts w:ascii="Times New Roman" w:hAnsi="Times New Roman" w:cs="Times New Roman"/>
            <w:color w:val="0000FF"/>
            <w:sz w:val="24"/>
            <w:szCs w:val="24"/>
            <w:u w:val="single"/>
            <w:lang w:val="en-US" w:bidi="en-US"/>
          </w:rPr>
          <w:t>iec</w:t>
        </w:r>
        <w:r w:rsidRPr="00F62D0F">
          <w:rPr>
            <w:rFonts w:ascii="Times New Roman" w:hAnsi="Times New Roman" w:cs="Times New Roman"/>
            <w:color w:val="0000FF"/>
            <w:sz w:val="24"/>
            <w:szCs w:val="24"/>
            <w:u w:val="single"/>
            <w:lang w:bidi="en-US"/>
          </w:rPr>
          <w:t>/19785/-3/</w:t>
        </w:r>
        <w:r w:rsidRPr="00F62D0F">
          <w:rPr>
            <w:rFonts w:ascii="Times New Roman" w:hAnsi="Times New Roman" w:cs="Times New Roman"/>
            <w:color w:val="0000FF"/>
            <w:sz w:val="24"/>
            <w:szCs w:val="24"/>
            <w:u w:val="single"/>
            <w:lang w:val="en-US" w:bidi="en-US"/>
          </w:rPr>
          <w:t>ed</w:t>
        </w:r>
        <w:r w:rsidRPr="00F62D0F">
          <w:rPr>
            <w:rFonts w:ascii="Times New Roman" w:hAnsi="Times New Roman" w:cs="Times New Roman"/>
            <w:color w:val="0000FF"/>
            <w:sz w:val="24"/>
            <w:szCs w:val="24"/>
            <w:u w:val="single"/>
            <w:lang w:bidi="en-US"/>
          </w:rPr>
          <w:t>-3/</w:t>
        </w:r>
        <w:r w:rsidRPr="00F62D0F">
          <w:rPr>
            <w:rFonts w:ascii="Times New Roman" w:hAnsi="Times New Roman" w:cs="Times New Roman"/>
            <w:color w:val="0000FF"/>
            <w:sz w:val="24"/>
            <w:szCs w:val="24"/>
            <w:u w:val="single"/>
            <w:lang w:val="en-US" w:bidi="en-US"/>
          </w:rPr>
          <w:t>en</w:t>
        </w:r>
      </w:hyperlink>
      <w:r w:rsidRPr="00F62D0F">
        <w:rPr>
          <w:rFonts w:ascii="Times New Roman" w:hAnsi="Times New Roman" w:cs="Times New Roman"/>
          <w:color w:val="000000"/>
          <w:sz w:val="24"/>
          <w:szCs w:val="24"/>
          <w:lang w:bidi="en-US"/>
        </w:rPr>
        <w:t>.</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lang w:val="en-US" w:bidi="en-US"/>
        </w:rPr>
      </w:pPr>
      <w:r w:rsidRPr="00F62D0F">
        <w:rPr>
          <w:rFonts w:ascii="Times New Roman" w:hAnsi="Times New Roman" w:cs="Times New Roman"/>
          <w:b/>
          <w:color w:val="000000"/>
          <w:sz w:val="24"/>
          <w:szCs w:val="24"/>
          <w:lang w:val="en-US" w:bidi="en-US"/>
        </w:rPr>
        <w:t xml:space="preserve">8.11 </w:t>
      </w:r>
      <w:r w:rsidRPr="00F62D0F">
        <w:rPr>
          <w:rFonts w:ascii="Times New Roman" w:hAnsi="Times New Roman" w:cs="Times New Roman"/>
          <w:b/>
          <w:color w:val="000000"/>
          <w:sz w:val="24"/>
          <w:szCs w:val="24"/>
          <w:lang w:bidi="en-US"/>
        </w:rPr>
        <w:t>Спецификация</w:t>
      </w:r>
      <w:r w:rsidRPr="00F62D0F">
        <w:rPr>
          <w:rFonts w:ascii="Times New Roman" w:hAnsi="Times New Roman" w:cs="Times New Roman"/>
          <w:b/>
          <w:color w:val="000000"/>
          <w:sz w:val="24"/>
          <w:szCs w:val="24"/>
          <w:lang w:val="en-US" w:bidi="en-US"/>
        </w:rPr>
        <w:t xml:space="preserve"> ASN.1</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CBEFF-SIMPLE-BYTE-ORIENTED</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{iso(1) standard(0) cbeff(19785) modules(O) min±mumElementsWithDefaultsByteOriented(3)}</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DEFINITIONS AUTOMATIC TAGS ::=</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BEGIN</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IMPORTS BiometricDataBlock</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FROM CBEFF-DATA-ELEMENTS</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MinimumElementsByteOriented ::= SEQUENCE {</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val="en-US" w:bidi="en-US"/>
        </w:rPr>
      </w:pP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Этот формат ведущей организации содержит только обязательные элементы данных и использует кодировку на уровне байтов. */</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Этот формат ведущей организации поддерживает только абстрактные значения NO ENCRYPTION и NO INTEGRITY, которые закодированы как поля нулевой длины. */</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format</w:t>
      </w:r>
      <w:r w:rsidRPr="00F62D0F">
        <w:rPr>
          <w:rFonts w:ascii="Times New Roman" w:hAnsi="Times New Roman" w:cs="Times New Roman"/>
          <w:color w:val="000000"/>
          <w:sz w:val="24"/>
          <w:szCs w:val="24"/>
          <w:lang w:bidi="en-US"/>
        </w:rPr>
        <w:t xml:space="preserve"> </w:t>
      </w:r>
      <w:r w:rsidRPr="00F62D0F">
        <w:rPr>
          <w:rFonts w:ascii="Times New Roman" w:hAnsi="Times New Roman" w:cs="Times New Roman"/>
          <w:color w:val="000000"/>
          <w:sz w:val="24"/>
          <w:szCs w:val="24"/>
          <w:lang w:val="en-US" w:bidi="en-US"/>
        </w:rPr>
        <w:t>SEQUENCE</w:t>
      </w:r>
      <w:r w:rsidRPr="00F62D0F">
        <w:rPr>
          <w:rFonts w:ascii="Times New Roman" w:hAnsi="Times New Roman" w:cs="Times New Roman"/>
          <w:color w:val="000000"/>
          <w:sz w:val="24"/>
          <w:szCs w:val="24"/>
          <w:lang w:bidi="en-US"/>
        </w:rPr>
        <w:t xml:space="preserve"> {</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owner</w:t>
      </w:r>
      <w:r w:rsidRPr="00F62D0F">
        <w:rPr>
          <w:rFonts w:ascii="Times New Roman" w:hAnsi="Times New Roman" w:cs="Times New Roman"/>
          <w:color w:val="000000"/>
          <w:sz w:val="24"/>
          <w:szCs w:val="24"/>
          <w:lang w:bidi="en-US"/>
        </w:rPr>
        <w:t xml:space="preserve"> </w:t>
      </w:r>
      <w:r w:rsidRPr="00F62D0F">
        <w:rPr>
          <w:rFonts w:ascii="Times New Roman" w:hAnsi="Times New Roman" w:cs="Times New Roman"/>
          <w:color w:val="000000"/>
          <w:sz w:val="24"/>
          <w:szCs w:val="24"/>
          <w:lang w:val="en-US" w:bidi="en-US"/>
        </w:rPr>
        <w:t>INTEGER</w:t>
      </w:r>
      <w:r w:rsidRPr="00F62D0F">
        <w:rPr>
          <w:rFonts w:ascii="Times New Roman" w:hAnsi="Times New Roman" w:cs="Times New Roman"/>
          <w:color w:val="000000"/>
          <w:sz w:val="24"/>
          <w:szCs w:val="24"/>
          <w:lang w:bidi="en-US"/>
        </w:rPr>
        <w:t xml:space="preserve"> (1..65535) </w:t>
      </w:r>
      <w:r w:rsidRPr="00F62D0F">
        <w:rPr>
          <w:rFonts w:ascii="Times New Roman" w:hAnsi="Times New Roman" w:cs="Times New Roman"/>
          <w:color w:val="000000"/>
          <w:sz w:val="24"/>
          <w:szCs w:val="24"/>
          <w:lang w:val="en-US" w:bidi="en-US"/>
        </w:rPr>
        <w:t>DEFAULT</w:t>
      </w:r>
      <w:r w:rsidRPr="00F62D0F">
        <w:rPr>
          <w:rFonts w:ascii="Times New Roman" w:hAnsi="Times New Roman" w:cs="Times New Roman"/>
          <w:color w:val="000000"/>
          <w:sz w:val="24"/>
          <w:szCs w:val="24"/>
          <w:lang w:bidi="en-US"/>
        </w:rPr>
        <w:t xml:space="preserve"> 257,</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-- 257 это биометрический идентификатор организации -- </w:t>
      </w:r>
      <w:r w:rsidRPr="00F62D0F">
        <w:rPr>
          <w:rFonts w:ascii="Times New Roman" w:hAnsi="Times New Roman" w:cs="Times New Roman"/>
          <w:color w:val="000000"/>
          <w:sz w:val="24"/>
          <w:szCs w:val="24"/>
          <w:lang w:val="en-US" w:bidi="en-US"/>
        </w:rPr>
        <w:t>ISO</w:t>
      </w:r>
      <w:r w:rsidRPr="00F62D0F">
        <w:rPr>
          <w:rFonts w:ascii="Times New Roman" w:hAnsi="Times New Roman" w:cs="Times New Roman"/>
          <w:color w:val="000000"/>
          <w:sz w:val="24"/>
          <w:szCs w:val="24"/>
          <w:lang w:bidi="en-US"/>
        </w:rPr>
        <w:t>/</w:t>
      </w:r>
      <w:r w:rsidRPr="00F62D0F">
        <w:rPr>
          <w:rFonts w:ascii="Times New Roman" w:hAnsi="Times New Roman" w:cs="Times New Roman"/>
          <w:color w:val="000000"/>
          <w:sz w:val="24"/>
          <w:szCs w:val="24"/>
          <w:lang w:val="en-US" w:bidi="en-US"/>
        </w:rPr>
        <w:t>IEC</w:t>
      </w:r>
      <w:r w:rsidRPr="00F62D0F">
        <w:rPr>
          <w:rFonts w:ascii="Times New Roman" w:hAnsi="Times New Roman" w:cs="Times New Roman"/>
          <w:color w:val="000000"/>
          <w:sz w:val="24"/>
          <w:szCs w:val="24"/>
          <w:lang w:bidi="en-US"/>
        </w:rPr>
        <w:t xml:space="preserve"> </w:t>
      </w:r>
      <w:r w:rsidRPr="00F62D0F">
        <w:rPr>
          <w:rFonts w:ascii="Times New Roman" w:hAnsi="Times New Roman" w:cs="Times New Roman"/>
          <w:color w:val="000000"/>
          <w:sz w:val="24"/>
          <w:szCs w:val="24"/>
          <w:lang w:val="en-US" w:bidi="en-US"/>
        </w:rPr>
        <w:t>JTC</w:t>
      </w:r>
      <w:r w:rsidRPr="00F62D0F">
        <w:rPr>
          <w:rFonts w:ascii="Times New Roman" w:hAnsi="Times New Roman" w:cs="Times New Roman"/>
          <w:color w:val="000000"/>
          <w:sz w:val="24"/>
          <w:szCs w:val="24"/>
          <w:lang w:bidi="en-US"/>
        </w:rPr>
        <w:t xml:space="preserve"> 1/</w:t>
      </w:r>
      <w:r w:rsidRPr="00F62D0F">
        <w:rPr>
          <w:rFonts w:ascii="Times New Roman" w:hAnsi="Times New Roman" w:cs="Times New Roman"/>
          <w:color w:val="000000"/>
          <w:sz w:val="24"/>
          <w:szCs w:val="24"/>
          <w:lang w:val="en-US" w:bidi="en-US"/>
        </w:rPr>
        <w:t>SC</w:t>
      </w:r>
      <w:r w:rsidRPr="00F62D0F">
        <w:rPr>
          <w:rFonts w:ascii="Times New Roman" w:hAnsi="Times New Roman" w:cs="Times New Roman"/>
          <w:color w:val="000000"/>
          <w:sz w:val="24"/>
          <w:szCs w:val="24"/>
          <w:lang w:bidi="en-US"/>
        </w:rPr>
        <w:t xml:space="preserve"> 37</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type</w:t>
      </w:r>
      <w:r w:rsidRPr="00F62D0F">
        <w:rPr>
          <w:rFonts w:ascii="Times New Roman" w:hAnsi="Times New Roman" w:cs="Times New Roman"/>
          <w:color w:val="000000"/>
          <w:sz w:val="24"/>
          <w:szCs w:val="24"/>
          <w:lang w:val="en-US" w:bidi="en-US"/>
        </w:rPr>
        <w:tab/>
        <w:t>INTEGER (1..63, ..., 64 .. 65535)},</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bdb</w:t>
      </w:r>
      <w:r w:rsidRPr="00120650">
        <w:rPr>
          <w:rFonts w:ascii="Times New Roman" w:hAnsi="Times New Roman" w:cs="Times New Roman"/>
          <w:color w:val="000000"/>
          <w:sz w:val="24"/>
          <w:szCs w:val="24"/>
          <w:lang w:val="en-US" w:bidi="en-US"/>
        </w:rPr>
        <w:tab/>
      </w:r>
      <w:r w:rsidRPr="00F62D0F">
        <w:rPr>
          <w:rFonts w:ascii="Times New Roman" w:hAnsi="Times New Roman" w:cs="Times New Roman"/>
          <w:color w:val="000000"/>
          <w:sz w:val="24"/>
          <w:szCs w:val="24"/>
          <w:lang w:val="en-US" w:bidi="en-US"/>
        </w:rPr>
        <w:t>BiometricDataBlock</w:t>
      </w:r>
      <w:r w:rsidRPr="00120650">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val="en-US" w:bidi="en-US"/>
        </w:rPr>
        <w:t>SIZE</w:t>
      </w:r>
      <w:r w:rsidRPr="00120650">
        <w:rPr>
          <w:rFonts w:ascii="Times New Roman" w:hAnsi="Times New Roman" w:cs="Times New Roman"/>
          <w:color w:val="000000"/>
          <w:sz w:val="24"/>
          <w:szCs w:val="24"/>
          <w:lang w:val="en-US" w:bidi="en-US"/>
        </w:rPr>
        <w:t xml:space="preserve">(0..127, ..., 128 .. </w:t>
      </w:r>
      <w:r w:rsidRPr="00F62D0F">
        <w:rPr>
          <w:rFonts w:ascii="Times New Roman" w:hAnsi="Times New Roman" w:cs="Times New Roman"/>
          <w:color w:val="000000"/>
          <w:sz w:val="24"/>
          <w:szCs w:val="24"/>
          <w:lang w:val="en-US" w:bidi="en-US"/>
        </w:rPr>
        <w:t>MAX</w:t>
      </w:r>
      <w:r w:rsidRPr="00F62D0F">
        <w:rPr>
          <w:rFonts w:ascii="Times New Roman" w:hAnsi="Times New Roman" w:cs="Times New Roman"/>
          <w:color w:val="000000"/>
          <w:sz w:val="24"/>
          <w:szCs w:val="24"/>
          <w:lang w:bidi="en-US"/>
        </w:rPr>
        <w:t>))}</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END</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9 Спецификация формата ведущей организации: байтовый формат ведущей организации присутствия</w:t>
      </w: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9.1 Ведущая организация</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ISO/IEC JTC 1/SC 37.</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 xml:space="preserve">9.2 Владелец формата ведущей организации </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257 (0101Hex). BRA присвоило этот идентификатор ISO/IEC JTC 1/SC 37.</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9.3 Наименования формата ведущей организации</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ISO/IEC JTC 1/SC 37 байтовый формат ведущей организации присутствия.</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9.4 Тип формата ведущей организации</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3 (0003Hex). Это зарегистрировано в соответствии со стандартом ISO/IEC 19785-2.</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9.5 ASN.1 OID для этого формата ведущей организации</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{iso(1) registration-authority(1) cbeff(19785) biometric-organization(0) jtc-sc37 (257) patron-format (1) presence-byte-oriented (3)}}</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или, в обозначении значений </w:t>
      </w:r>
      <w:r w:rsidRPr="00F62D0F">
        <w:rPr>
          <w:rFonts w:ascii="Times New Roman" w:hAnsi="Times New Roman" w:cs="Times New Roman"/>
          <w:color w:val="000000"/>
          <w:sz w:val="24"/>
          <w:szCs w:val="24"/>
          <w:lang w:val="en-US" w:bidi="en-US"/>
        </w:rPr>
        <w:t>XML</w:t>
      </w:r>
      <w:r w:rsidRPr="00F62D0F">
        <w:rPr>
          <w:rFonts w:ascii="Times New Roman" w:hAnsi="Times New Roman" w:cs="Times New Roman"/>
          <w:color w:val="000000"/>
          <w:sz w:val="24"/>
          <w:szCs w:val="24"/>
          <w:lang w:bidi="en-US"/>
        </w:rPr>
        <w:t>,</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&lt;OBJECT_IDENTIFIER&gt; 1.1.19785.0.257.1.3 &lt;/OBJECT_IDENTIFIER&gt;</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val="en-US" w:bidi="en-US"/>
        </w:rPr>
      </w:pP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lang w:val="en-US" w:bidi="en-US"/>
        </w:rPr>
      </w:pPr>
      <w:r w:rsidRPr="00F62D0F">
        <w:rPr>
          <w:rFonts w:ascii="Times New Roman" w:hAnsi="Times New Roman" w:cs="Times New Roman"/>
          <w:b/>
          <w:color w:val="000000"/>
          <w:sz w:val="24"/>
          <w:szCs w:val="24"/>
          <w:lang w:val="en-US" w:bidi="en-US"/>
        </w:rPr>
        <w:t xml:space="preserve">9.6 </w:t>
      </w:r>
      <w:r w:rsidRPr="00F62D0F">
        <w:rPr>
          <w:rFonts w:ascii="Times New Roman" w:hAnsi="Times New Roman" w:cs="Times New Roman"/>
          <w:b/>
          <w:color w:val="000000"/>
          <w:sz w:val="24"/>
          <w:szCs w:val="24"/>
          <w:lang w:bidi="en-US"/>
        </w:rPr>
        <w:t>Область</w:t>
      </w:r>
      <w:r w:rsidRPr="00F62D0F">
        <w:rPr>
          <w:rFonts w:ascii="Times New Roman" w:hAnsi="Times New Roman" w:cs="Times New Roman"/>
          <w:b/>
          <w:color w:val="000000"/>
          <w:sz w:val="24"/>
          <w:szCs w:val="24"/>
          <w:lang w:val="en-US" w:bidi="en-US"/>
        </w:rPr>
        <w:t xml:space="preserve"> </w:t>
      </w:r>
      <w:r w:rsidRPr="00F62D0F">
        <w:rPr>
          <w:rFonts w:ascii="Times New Roman" w:hAnsi="Times New Roman" w:cs="Times New Roman"/>
          <w:b/>
          <w:color w:val="000000"/>
          <w:sz w:val="24"/>
          <w:szCs w:val="24"/>
          <w:lang w:bidi="en-US"/>
        </w:rPr>
        <w:t>использования</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Данный формат ведущей организации определяет структуру взаимодействующей ЗБИ, которая позволяет кодировать столько полей, сколько требуется из полей, определенных для СБЗ, и имеет байтовое кодирование для упрощения реализации. Для каждой ЗБИ этого формата ведущей организации разрешается только одна ББД.</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9.7 Идентификатор версии</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Данная спецификация формата ведущей организации имеет идентификатор версии 1.</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9.8 Версия ЕСФОБД</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Данная спецификация соответствует версии ЕСФОБД (основной 0, дополнительный 0) и далее.</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p>
    <w:p w:rsidR="00C26C64" w:rsidRPr="00F62D0F" w:rsidRDefault="00C26C64" w:rsidP="00F62D0F">
      <w:pPr>
        <w:tabs>
          <w:tab w:val="left" w:pos="851"/>
        </w:tabs>
        <w:spacing w:after="0" w:line="240" w:lineRule="auto"/>
        <w:ind w:firstLine="567"/>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9.9 Общие положения</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Тип структуры формата ведущей организации: Простая БИР ЕСФОБД без самоидентификации</w:t>
      </w:r>
    </w:p>
    <w:p w:rsidR="00C26C64" w:rsidRPr="00F62D0F" w:rsidRDefault="00C26C64" w:rsidP="00F62D0F">
      <w:pPr>
        <w:tabs>
          <w:tab w:val="left" w:pos="851"/>
        </w:tabs>
        <w:spacing w:after="0" w:line="240" w:lineRule="auto"/>
        <w:ind w:firstLine="56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Данный формат ведущей организации поддерживает 12 необязательных элементов данных ЕСФОБД фиксированной длины и их абстрактные значения, которые разрешены в простом формате ЗБИ (таким образом, исключая CBEFF_BIR_patron_format_owner и CBEFF_BIR_patron_format_type), плюс CBEFF_subheader_count, а также поле bdbLength, определяемое форматом ведущей организации. Он содержит начальную битовую карту, которая идентифицирует необязательные поля, присутствующие в закодированном СБЗ. Отсутствие этих полей либо кодирует НЕТ ДОСТУПНОГО ЗНАЧЕНИЯ, либо кодирует конкретное значение по умолчанию (указанное в спецификации формата ведущей организации) для элемента данных ЕСФОБД. Битовая карта присутствия добавляет два октета, поэтому, если все необязательные поля имеют значения по умолчанию, размер этого СБЗ будет 6 октетов. Этот формат ведущей организации не поддерживает ENCRYPTION или INTEGRITY и, следовательно, не поддерживает CBEFF_SB_ format_owner и CBEFF_SB_format_type.</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lastRenderedPageBreak/>
        <w:t>9.10 Спецификация</w:t>
      </w:r>
    </w:p>
    <w:p w:rsidR="00C26C64" w:rsidRPr="00F62D0F" w:rsidRDefault="00C26C64" w:rsidP="00C26C64">
      <w:pPr>
        <w:spacing w:after="0" w:line="240" w:lineRule="auto"/>
        <w:ind w:firstLine="720"/>
        <w:jc w:val="center"/>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Таблица 4 - Спецификация для байтового формата ведущей организации присутствия</w:t>
      </w:r>
    </w:p>
    <w:tbl>
      <w:tblPr>
        <w:tblOverlap w:val="never"/>
        <w:tblW w:w="9758" w:type="dxa"/>
        <w:jc w:val="center"/>
        <w:tblLayout w:type="fixed"/>
        <w:tblCellMar>
          <w:left w:w="10" w:type="dxa"/>
          <w:right w:w="10" w:type="dxa"/>
        </w:tblCellMar>
        <w:tblLook w:val="04A0" w:firstRow="1" w:lastRow="0" w:firstColumn="1" w:lastColumn="0" w:noHBand="0" w:noVBand="1"/>
      </w:tblPr>
      <w:tblGrid>
        <w:gridCol w:w="3171"/>
        <w:gridCol w:w="1607"/>
        <w:gridCol w:w="984"/>
        <w:gridCol w:w="3996"/>
      </w:tblGrid>
      <w:tr w:rsidR="00C26C64" w:rsidRPr="00F62D0F" w:rsidTr="00F62D0F">
        <w:trPr>
          <w:trHeight w:hRule="exact" w:val="533"/>
          <w:jc w:val="center"/>
        </w:trPr>
        <w:tc>
          <w:tcPr>
            <w:tcW w:w="3168"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b/>
                <w:bCs/>
                <w:color w:val="000000"/>
                <w:sz w:val="24"/>
                <w:szCs w:val="24"/>
                <w:lang w:val="en-US" w:bidi="en-US"/>
              </w:rPr>
              <w:t>Наименование элемента данных ЕСФОБД</w:t>
            </w:r>
          </w:p>
        </w:tc>
        <w:tc>
          <w:tcPr>
            <w:tcW w:w="1608"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b/>
                <w:bCs/>
                <w:color w:val="000000"/>
                <w:sz w:val="24"/>
                <w:szCs w:val="24"/>
                <w:lang w:val="en-US" w:bidi="en-US"/>
              </w:rPr>
              <w:t>Наименование поля</w:t>
            </w:r>
          </w:p>
        </w:tc>
        <w:tc>
          <w:tcPr>
            <w:tcW w:w="984"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b/>
                <w:bCs/>
                <w:color w:val="000000"/>
                <w:sz w:val="24"/>
                <w:szCs w:val="24"/>
                <w:lang w:val="en-US" w:bidi="en-US"/>
              </w:rPr>
              <w:t>Длина (октеты)</w:t>
            </w:r>
          </w:p>
        </w:tc>
        <w:tc>
          <w:tcPr>
            <w:tcW w:w="3994"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b/>
                <w:bCs/>
                <w:color w:val="000000"/>
                <w:sz w:val="24"/>
                <w:szCs w:val="24"/>
                <w:lang w:bidi="en-US"/>
              </w:rPr>
              <w:t xml:space="preserve">Абстрактные значения и кодировки </w:t>
            </w:r>
            <w:r w:rsidRPr="00F62D0F">
              <w:rPr>
                <w:rFonts w:ascii="Times New Roman" w:hAnsi="Times New Roman" w:cs="Times New Roman"/>
                <w:b/>
                <w:bCs/>
                <w:color w:val="000000"/>
                <w:sz w:val="24"/>
                <w:szCs w:val="24"/>
                <w:vertAlign w:val="superscript"/>
                <w:lang w:bidi="en-US"/>
              </w:rPr>
              <w:t>а</w:t>
            </w:r>
          </w:p>
        </w:tc>
      </w:tr>
      <w:tr w:rsidR="00C26C64" w:rsidRPr="00F62D0F" w:rsidTr="00F62D0F">
        <w:trPr>
          <w:trHeight w:hRule="exact" w:val="389"/>
          <w:jc w:val="center"/>
        </w:trPr>
        <w:tc>
          <w:tcPr>
            <w:tcW w:w="3168"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n/a: patron-defined data element</w:t>
            </w:r>
          </w:p>
        </w:tc>
        <w:tc>
          <w:tcPr>
            <w:tcW w:w="1608"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present</w:t>
            </w:r>
          </w:p>
        </w:tc>
        <w:tc>
          <w:tcPr>
            <w:tcW w:w="984"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2</w:t>
            </w:r>
          </w:p>
        </w:tc>
        <w:tc>
          <w:tcPr>
            <w:tcW w:w="3994"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F62D0F" w:rsidTr="00F62D0F">
        <w:trPr>
          <w:trHeight w:hRule="exact" w:val="326"/>
          <w:jc w:val="center"/>
        </w:trPr>
        <w:tc>
          <w:tcPr>
            <w:tcW w:w="316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bioType-p</w:t>
            </w:r>
          </w:p>
        </w:tc>
        <w:tc>
          <w:tcPr>
            <w:tcW w:w="984" w:type="dxa"/>
            <w:tcBorders>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1 бит</w:t>
            </w:r>
          </w:p>
        </w:tc>
        <w:tc>
          <w:tcPr>
            <w:tcW w:w="3994" w:type="dxa"/>
            <w:tcBorders>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bidi="en-US"/>
              </w:rPr>
              <w:t>ПРИСУТСТВИЕ</w:t>
            </w:r>
            <w:r w:rsidRPr="00F62D0F">
              <w:rPr>
                <w:rFonts w:ascii="Times New Roman" w:hAnsi="Times New Roman" w:cs="Times New Roman"/>
                <w:color w:val="000000"/>
                <w:sz w:val="24"/>
                <w:szCs w:val="24"/>
                <w:lang w:val="en-US" w:bidi="en-US"/>
              </w:rPr>
              <w:t>: bT or</w:t>
            </w:r>
          </w:p>
        </w:tc>
      </w:tr>
      <w:tr w:rsidR="00C26C64" w:rsidRPr="00F62D0F" w:rsidTr="00F62D0F">
        <w:trPr>
          <w:trHeight w:hRule="exact" w:val="216"/>
          <w:jc w:val="center"/>
        </w:trPr>
        <w:tc>
          <w:tcPr>
            <w:tcW w:w="316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bioSubtype-p</w:t>
            </w:r>
          </w:p>
        </w:tc>
        <w:tc>
          <w:tcPr>
            <w:tcW w:w="984" w:type="dxa"/>
            <w:tcBorders>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1 бит</w:t>
            </w:r>
          </w:p>
        </w:tc>
        <w:tc>
          <w:tcPr>
            <w:tcW w:w="3994" w:type="dxa"/>
            <w:tcBorders>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bidi="en-US"/>
              </w:rPr>
              <w:t xml:space="preserve">НЕТ </w:t>
            </w:r>
            <w:r w:rsidRPr="00F62D0F">
              <w:rPr>
                <w:rFonts w:ascii="Times New Roman" w:hAnsi="Times New Roman" w:cs="Times New Roman"/>
                <w:color w:val="000000"/>
                <w:sz w:val="24"/>
                <w:szCs w:val="24"/>
                <w:lang w:val="en-US" w:bidi="en-US"/>
              </w:rPr>
              <w:t>ПРИСУТСТВИ</w:t>
            </w:r>
            <w:r w:rsidRPr="00F62D0F">
              <w:rPr>
                <w:rFonts w:ascii="Times New Roman" w:hAnsi="Times New Roman" w:cs="Times New Roman"/>
                <w:color w:val="000000"/>
                <w:sz w:val="24"/>
                <w:szCs w:val="24"/>
                <w:lang w:bidi="en-US"/>
              </w:rPr>
              <w:t>Я</w:t>
            </w:r>
            <w:r w:rsidRPr="00F62D0F">
              <w:rPr>
                <w:rFonts w:ascii="Times New Roman" w:hAnsi="Times New Roman" w:cs="Times New Roman"/>
                <w:color w:val="000000"/>
                <w:sz w:val="24"/>
                <w:szCs w:val="24"/>
                <w:lang w:val="en-US" w:bidi="en-US"/>
              </w:rPr>
              <w:t>: b'0'</w:t>
            </w:r>
          </w:p>
        </w:tc>
      </w:tr>
      <w:tr w:rsidR="00C26C64" w:rsidRPr="00F62D0F" w:rsidTr="00F62D0F">
        <w:trPr>
          <w:trHeight w:hRule="exact" w:val="211"/>
          <w:jc w:val="center"/>
        </w:trPr>
        <w:tc>
          <w:tcPr>
            <w:tcW w:w="316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bdbCreation-p</w:t>
            </w:r>
          </w:p>
        </w:tc>
        <w:tc>
          <w:tcPr>
            <w:tcW w:w="984" w:type="dxa"/>
            <w:tcBorders>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1 бит</w:t>
            </w:r>
          </w:p>
        </w:tc>
        <w:tc>
          <w:tcPr>
            <w:tcW w:w="3994" w:type="dxa"/>
            <w:tcBorders>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для каждого</w:t>
            </w:r>
          </w:p>
        </w:tc>
      </w:tr>
      <w:tr w:rsidR="00C26C64" w:rsidRPr="00F62D0F" w:rsidTr="00F62D0F">
        <w:trPr>
          <w:trHeight w:hRule="exact" w:val="350"/>
          <w:jc w:val="center"/>
        </w:trPr>
        <w:tc>
          <w:tcPr>
            <w:tcW w:w="316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procLevel-p</w:t>
            </w:r>
          </w:p>
        </w:tc>
        <w:tc>
          <w:tcPr>
            <w:tcW w:w="984" w:type="dxa"/>
            <w:tcBorders>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1 бит</w:t>
            </w:r>
          </w:p>
        </w:tc>
        <w:tc>
          <w:tcPr>
            <w:tcW w:w="3994" w:type="dxa"/>
            <w:tcBorders>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F62D0F" w:rsidTr="00F62D0F">
        <w:trPr>
          <w:trHeight w:hRule="exact" w:val="336"/>
          <w:jc w:val="center"/>
        </w:trPr>
        <w:tc>
          <w:tcPr>
            <w:tcW w:w="316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product-p</w:t>
            </w:r>
          </w:p>
        </w:tc>
        <w:tc>
          <w:tcPr>
            <w:tcW w:w="984" w:type="dxa"/>
            <w:tcBorders>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1 бит</w:t>
            </w:r>
          </w:p>
        </w:tc>
        <w:tc>
          <w:tcPr>
            <w:tcW w:w="3994" w:type="dxa"/>
            <w:tcBorders>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F62D0F" w:rsidTr="00F62D0F">
        <w:trPr>
          <w:trHeight w:hRule="exact" w:val="211"/>
          <w:jc w:val="center"/>
        </w:trPr>
        <w:tc>
          <w:tcPr>
            <w:tcW w:w="316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purpose-p</w:t>
            </w:r>
          </w:p>
        </w:tc>
        <w:tc>
          <w:tcPr>
            <w:tcW w:w="984" w:type="dxa"/>
            <w:tcBorders>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1 бит</w:t>
            </w:r>
          </w:p>
        </w:tc>
        <w:tc>
          <w:tcPr>
            <w:tcW w:w="3994" w:type="dxa"/>
            <w:tcBorders>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F62D0F" w:rsidTr="00F62D0F">
        <w:trPr>
          <w:trHeight w:hRule="exact" w:val="221"/>
          <w:jc w:val="center"/>
        </w:trPr>
        <w:tc>
          <w:tcPr>
            <w:tcW w:w="316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quality-p</w:t>
            </w:r>
          </w:p>
        </w:tc>
        <w:tc>
          <w:tcPr>
            <w:tcW w:w="984" w:type="dxa"/>
            <w:tcBorders>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1 бит</w:t>
            </w:r>
          </w:p>
        </w:tc>
        <w:tc>
          <w:tcPr>
            <w:tcW w:w="3994" w:type="dxa"/>
            <w:tcBorders>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F62D0F" w:rsidTr="00F62D0F">
        <w:trPr>
          <w:trHeight w:hRule="exact" w:val="326"/>
          <w:jc w:val="center"/>
        </w:trPr>
        <w:tc>
          <w:tcPr>
            <w:tcW w:w="316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bdbValidity-p</w:t>
            </w:r>
          </w:p>
        </w:tc>
        <w:tc>
          <w:tcPr>
            <w:tcW w:w="984" w:type="dxa"/>
            <w:tcBorders>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1 бит</w:t>
            </w:r>
          </w:p>
        </w:tc>
        <w:tc>
          <w:tcPr>
            <w:tcW w:w="3994" w:type="dxa"/>
            <w:tcBorders>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F62D0F" w:rsidTr="00F62D0F">
        <w:trPr>
          <w:trHeight w:hRule="exact" w:val="317"/>
          <w:jc w:val="center"/>
        </w:trPr>
        <w:tc>
          <w:tcPr>
            <w:tcW w:w="316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birCreation-p</w:t>
            </w:r>
          </w:p>
        </w:tc>
        <w:tc>
          <w:tcPr>
            <w:tcW w:w="984" w:type="dxa"/>
            <w:tcBorders>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1 бит</w:t>
            </w:r>
          </w:p>
        </w:tc>
        <w:tc>
          <w:tcPr>
            <w:tcW w:w="3994" w:type="dxa"/>
            <w:tcBorders>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F62D0F" w:rsidTr="00F62D0F">
        <w:trPr>
          <w:trHeight w:hRule="exact" w:val="240"/>
          <w:jc w:val="center"/>
        </w:trPr>
        <w:tc>
          <w:tcPr>
            <w:tcW w:w="316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birValidity-p</w:t>
            </w:r>
          </w:p>
        </w:tc>
        <w:tc>
          <w:tcPr>
            <w:tcW w:w="984" w:type="dxa"/>
            <w:tcBorders>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1 бит</w:t>
            </w:r>
          </w:p>
        </w:tc>
        <w:tc>
          <w:tcPr>
            <w:tcW w:w="3994" w:type="dxa"/>
            <w:tcBorders>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F62D0F" w:rsidTr="00F62D0F">
        <w:trPr>
          <w:trHeight w:hRule="exact" w:val="221"/>
          <w:jc w:val="center"/>
        </w:trPr>
        <w:tc>
          <w:tcPr>
            <w:tcW w:w="316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patronHdrVers-p</w:t>
            </w:r>
          </w:p>
        </w:tc>
        <w:tc>
          <w:tcPr>
            <w:tcW w:w="984" w:type="dxa"/>
            <w:tcBorders>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1 бит</w:t>
            </w:r>
          </w:p>
        </w:tc>
        <w:tc>
          <w:tcPr>
            <w:tcW w:w="3994" w:type="dxa"/>
            <w:tcBorders>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F62D0F" w:rsidTr="00F62D0F">
        <w:trPr>
          <w:trHeight w:hRule="exact" w:val="307"/>
          <w:jc w:val="center"/>
        </w:trPr>
        <w:tc>
          <w:tcPr>
            <w:tcW w:w="316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vers-p</w:t>
            </w:r>
          </w:p>
        </w:tc>
        <w:tc>
          <w:tcPr>
            <w:tcW w:w="984" w:type="dxa"/>
            <w:tcBorders>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1 бит</w:t>
            </w:r>
          </w:p>
        </w:tc>
        <w:tc>
          <w:tcPr>
            <w:tcW w:w="3994" w:type="dxa"/>
            <w:tcBorders>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F62D0F" w:rsidTr="00F62D0F">
        <w:trPr>
          <w:trHeight w:hRule="exact" w:val="331"/>
          <w:jc w:val="center"/>
        </w:trPr>
        <w:tc>
          <w:tcPr>
            <w:tcW w:w="316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subHeadCt-p</w:t>
            </w:r>
          </w:p>
        </w:tc>
        <w:tc>
          <w:tcPr>
            <w:tcW w:w="984" w:type="dxa"/>
            <w:tcBorders>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1 бит</w:t>
            </w:r>
          </w:p>
        </w:tc>
        <w:tc>
          <w:tcPr>
            <w:tcW w:w="3994" w:type="dxa"/>
            <w:tcBorders>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F62D0F" w:rsidTr="00F62D0F">
        <w:trPr>
          <w:trHeight w:hRule="exact" w:val="235"/>
          <w:jc w:val="center"/>
        </w:trPr>
        <w:tc>
          <w:tcPr>
            <w:tcW w:w="316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bdbLength-p</w:t>
            </w:r>
          </w:p>
        </w:tc>
        <w:tc>
          <w:tcPr>
            <w:tcW w:w="984" w:type="dxa"/>
            <w:tcBorders>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1 бит</w:t>
            </w:r>
          </w:p>
        </w:tc>
        <w:tc>
          <w:tcPr>
            <w:tcW w:w="3994" w:type="dxa"/>
            <w:tcBorders>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F62D0F" w:rsidTr="00F62D0F">
        <w:trPr>
          <w:trHeight w:hRule="exact" w:val="245"/>
          <w:jc w:val="center"/>
        </w:trPr>
        <w:tc>
          <w:tcPr>
            <w:tcW w:w="316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reserved</w:t>
            </w:r>
          </w:p>
        </w:tc>
        <w:tc>
          <w:tcPr>
            <w:tcW w:w="984" w:type="dxa"/>
            <w:tcBorders>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2 бита</w:t>
            </w:r>
          </w:p>
        </w:tc>
        <w:tc>
          <w:tcPr>
            <w:tcW w:w="3994" w:type="dxa"/>
            <w:tcBorders>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b'00'</w:t>
            </w:r>
          </w:p>
        </w:tc>
      </w:tr>
      <w:tr w:rsidR="00C26C64" w:rsidRPr="00F62D0F" w:rsidTr="00F62D0F">
        <w:trPr>
          <w:trHeight w:hRule="exact" w:val="264"/>
          <w:jc w:val="center"/>
        </w:trPr>
        <w:tc>
          <w:tcPr>
            <w:tcW w:w="3168"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608"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BDB-format</w:t>
            </w:r>
          </w:p>
        </w:tc>
        <w:tc>
          <w:tcPr>
            <w:tcW w:w="984"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4</w:t>
            </w:r>
          </w:p>
        </w:tc>
        <w:tc>
          <w:tcPr>
            <w:tcW w:w="3994"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F62D0F" w:rsidTr="00F62D0F">
        <w:trPr>
          <w:trHeight w:hRule="exact" w:val="221"/>
          <w:jc w:val="center"/>
        </w:trPr>
        <w:tc>
          <w:tcPr>
            <w:tcW w:w="3168" w:type="dxa"/>
            <w:tcBorders>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CBEFF_BDB_format_owner</w:t>
            </w:r>
          </w:p>
        </w:tc>
        <w:tc>
          <w:tcPr>
            <w:tcW w:w="1608" w:type="dxa"/>
            <w:tcBorders>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owner</w:t>
            </w:r>
          </w:p>
        </w:tc>
        <w:tc>
          <w:tcPr>
            <w:tcW w:w="984" w:type="dxa"/>
            <w:tcBorders>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2</w:t>
            </w:r>
          </w:p>
        </w:tc>
        <w:tc>
          <w:tcPr>
            <w:tcW w:w="3994" w:type="dxa"/>
            <w:tcBorders>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Integer: 0...65535</w:t>
            </w:r>
          </w:p>
        </w:tc>
      </w:tr>
      <w:tr w:rsidR="00C26C64" w:rsidRPr="00F62D0F" w:rsidTr="00F62D0F">
        <w:trPr>
          <w:trHeight w:hRule="exact" w:val="259"/>
          <w:jc w:val="center"/>
        </w:trPr>
        <w:tc>
          <w:tcPr>
            <w:tcW w:w="316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CBEFF_BDB_format_type</w:t>
            </w:r>
          </w:p>
        </w:tc>
        <w:tc>
          <w:tcPr>
            <w:tcW w:w="160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type</w:t>
            </w:r>
          </w:p>
        </w:tc>
        <w:tc>
          <w:tcPr>
            <w:tcW w:w="984" w:type="dxa"/>
            <w:tcBorders>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2</w:t>
            </w:r>
          </w:p>
        </w:tc>
        <w:tc>
          <w:tcPr>
            <w:tcW w:w="3994" w:type="dxa"/>
            <w:tcBorders>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Integer: 0...65535</w:t>
            </w:r>
          </w:p>
        </w:tc>
      </w:tr>
      <w:tr w:rsidR="00C26C64" w:rsidRPr="00F62D0F" w:rsidTr="00F62D0F">
        <w:trPr>
          <w:trHeight w:hRule="exact" w:val="302"/>
          <w:jc w:val="center"/>
        </w:trPr>
        <w:tc>
          <w:tcPr>
            <w:tcW w:w="3168"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CBEFF_BDB_encryption_options</w:t>
            </w:r>
          </w:p>
        </w:tc>
        <w:tc>
          <w:tcPr>
            <w:tcW w:w="1608"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n/a</w:t>
            </w:r>
          </w:p>
        </w:tc>
        <w:tc>
          <w:tcPr>
            <w:tcW w:w="984"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0</w:t>
            </w:r>
          </w:p>
        </w:tc>
        <w:tc>
          <w:tcPr>
            <w:tcW w:w="3994"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NO ENCRYPTION</w:t>
            </w:r>
          </w:p>
        </w:tc>
      </w:tr>
      <w:tr w:rsidR="00C26C64" w:rsidRPr="00F62D0F" w:rsidTr="00F62D0F">
        <w:trPr>
          <w:trHeight w:hRule="exact" w:val="307"/>
          <w:jc w:val="center"/>
        </w:trPr>
        <w:tc>
          <w:tcPr>
            <w:tcW w:w="3168"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CBEFF_BDB_integrity_options</w:t>
            </w:r>
          </w:p>
        </w:tc>
        <w:tc>
          <w:tcPr>
            <w:tcW w:w="1608"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n/a</w:t>
            </w:r>
          </w:p>
        </w:tc>
        <w:tc>
          <w:tcPr>
            <w:tcW w:w="984"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0</w:t>
            </w:r>
          </w:p>
        </w:tc>
        <w:tc>
          <w:tcPr>
            <w:tcW w:w="3994"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NO INTEGRITY</w:t>
            </w:r>
          </w:p>
        </w:tc>
      </w:tr>
      <w:tr w:rsidR="00C26C64" w:rsidRPr="00F62D0F" w:rsidTr="00F62D0F">
        <w:trPr>
          <w:trHeight w:hRule="exact" w:val="944"/>
          <w:jc w:val="center"/>
        </w:trPr>
        <w:tc>
          <w:tcPr>
            <w:tcW w:w="9754" w:type="dxa"/>
            <w:gridSpan w:val="4"/>
            <w:tcBorders>
              <w:top w:val="single" w:sz="4" w:space="0" w:color="auto"/>
              <w:left w:val="single" w:sz="4" w:space="0" w:color="auto"/>
              <w:right w:val="single" w:sz="4" w:space="0" w:color="auto"/>
            </w:tcBorders>
            <w:shd w:val="clear" w:color="auto" w:fill="FFFFFF"/>
            <w:vAlign w:val="bottom"/>
          </w:tcPr>
          <w:p w:rsidR="00C26C64" w:rsidRPr="00F62D0F" w:rsidRDefault="00F62D0F" w:rsidP="00C26C64">
            <w:pPr>
              <w:spacing w:after="0" w:line="240" w:lineRule="auto"/>
              <w:jc w:val="both"/>
              <w:rPr>
                <w:rFonts w:ascii="Times New Roman" w:hAnsi="Times New Roman" w:cs="Times New Roman"/>
                <w:color w:val="000000"/>
                <w:sz w:val="20"/>
                <w:szCs w:val="20"/>
                <w:lang w:bidi="en-US"/>
              </w:rPr>
            </w:pPr>
            <w:r w:rsidRPr="00F62D0F">
              <w:rPr>
                <w:rFonts w:ascii="Times New Roman" w:hAnsi="Times New Roman" w:cs="Times New Roman"/>
                <w:color w:val="000000"/>
                <w:sz w:val="20"/>
                <w:szCs w:val="20"/>
                <w:lang w:bidi="en-US"/>
              </w:rPr>
              <w:t xml:space="preserve">Примечание - </w:t>
            </w:r>
            <w:r w:rsidR="00C26C64" w:rsidRPr="00F62D0F">
              <w:rPr>
                <w:rFonts w:ascii="Times New Roman" w:hAnsi="Times New Roman" w:cs="Times New Roman"/>
                <w:color w:val="000000"/>
                <w:sz w:val="20"/>
                <w:szCs w:val="20"/>
                <w:lang w:bidi="en-US"/>
              </w:rPr>
              <w:t>Длина, содержание и кодировка ББД не определены ни ЕСФОБД, ни этой спецификацией формата ведущей организации, определяемого ЕСФОБД.</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0"/>
                <w:szCs w:val="20"/>
                <w:vertAlign w:val="superscript"/>
                <w:lang w:bidi="en-US"/>
              </w:rPr>
              <w:t>a</w:t>
            </w:r>
            <w:r w:rsidRPr="00F62D0F">
              <w:rPr>
                <w:rFonts w:ascii="Times New Roman" w:hAnsi="Times New Roman" w:cs="Times New Roman"/>
                <w:color w:val="000000"/>
                <w:sz w:val="20"/>
                <w:szCs w:val="20"/>
                <w:lang w:bidi="en-US"/>
              </w:rPr>
              <w:t xml:space="preserve"> Кодировки указываются как двоичные целые числа, если не указано иное.</w:t>
            </w:r>
          </w:p>
        </w:tc>
      </w:tr>
      <w:tr w:rsidR="00C26C64" w:rsidRPr="00F62D0F" w:rsidTr="00F62D0F">
        <w:trPr>
          <w:trHeight w:hRule="exact" w:val="3170"/>
          <w:jc w:val="center"/>
        </w:trPr>
        <w:tc>
          <w:tcPr>
            <w:tcW w:w="3173"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CBEFF_BDB_biometric_type</w:t>
            </w:r>
          </w:p>
        </w:tc>
        <w:tc>
          <w:tcPr>
            <w:tcW w:w="1603"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bioType</w:t>
            </w:r>
          </w:p>
        </w:tc>
        <w:tc>
          <w:tcPr>
            <w:tcW w:w="98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3</w:t>
            </w:r>
          </w:p>
        </w:tc>
        <w:tc>
          <w:tcPr>
            <w:tcW w:w="3998"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Эта кодировка представляет собой 3-октетное растровое изображение. NO VALUE AVAILABLE кодируется как 0 бит. Если установлено MULTIPLE BIOMETRIC TYPES, другие биты также могут быть установлены для перечисления типов, содержащихся в ББД.</w:t>
            </w:r>
          </w:p>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Значения можно найти в 6.2 под определением BiometricType ASN.1.</w:t>
            </w:r>
          </w:p>
          <w:p w:rsidR="00C26C64" w:rsidRPr="00F62D0F" w:rsidRDefault="00C26C64" w:rsidP="00C26C64">
            <w:pPr>
              <w:spacing w:after="200" w:line="276" w:lineRule="auto"/>
              <w:rPr>
                <w:rFonts w:ascii="Times New Roman" w:eastAsia="Calibri" w:hAnsi="Times New Roman" w:cs="Times New Roman"/>
                <w:sz w:val="24"/>
                <w:szCs w:val="24"/>
                <w:lang w:eastAsia="en-US"/>
              </w:rPr>
            </w:pPr>
          </w:p>
          <w:p w:rsidR="00C26C64" w:rsidRPr="00F62D0F" w:rsidRDefault="00C26C64" w:rsidP="00C26C64">
            <w:pPr>
              <w:spacing w:after="200" w:line="276" w:lineRule="auto"/>
              <w:rPr>
                <w:rFonts w:ascii="Times New Roman" w:eastAsia="Calibri" w:hAnsi="Times New Roman" w:cs="Times New Roman"/>
                <w:sz w:val="24"/>
                <w:szCs w:val="24"/>
                <w:lang w:eastAsia="en-US"/>
              </w:rPr>
            </w:pPr>
          </w:p>
        </w:tc>
      </w:tr>
      <w:tr w:rsidR="00C26C64" w:rsidRPr="00F62D0F" w:rsidTr="00F62D0F">
        <w:trPr>
          <w:trHeight w:hRule="exact" w:val="1711"/>
          <w:jc w:val="center"/>
        </w:trPr>
        <w:tc>
          <w:tcPr>
            <w:tcW w:w="3173"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CBEFF_BDB_biometric_subtype</w:t>
            </w:r>
          </w:p>
        </w:tc>
        <w:tc>
          <w:tcPr>
            <w:tcW w:w="1603"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bioSubtype</w:t>
            </w:r>
          </w:p>
        </w:tc>
        <w:tc>
          <w:tcPr>
            <w:tcW w:w="98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w:t>
            </w:r>
          </w:p>
        </w:tc>
        <w:tc>
          <w:tcPr>
            <w:tcW w:w="3998"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Данная кодировка представляет собой битовую карту размером 1 октет.</w:t>
            </w:r>
          </w:p>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Значения можно найти в 62 в определении биометрического подтипа ASN.1.</w:t>
            </w:r>
          </w:p>
        </w:tc>
      </w:tr>
      <w:tr w:rsidR="00C26C64" w:rsidRPr="00120650" w:rsidTr="00F62D0F">
        <w:trPr>
          <w:trHeight w:hRule="exact" w:val="1139"/>
          <w:jc w:val="center"/>
        </w:trPr>
        <w:tc>
          <w:tcPr>
            <w:tcW w:w="3173"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lastRenderedPageBreak/>
              <w:t>CBEFF_BDB_creation_date</w:t>
            </w:r>
          </w:p>
        </w:tc>
        <w:tc>
          <w:tcPr>
            <w:tcW w:w="1603"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bdbCreation</w:t>
            </w:r>
          </w:p>
        </w:tc>
        <w:tc>
          <w:tcPr>
            <w:tcW w:w="98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7</w:t>
            </w:r>
          </w:p>
        </w:tc>
        <w:tc>
          <w:tcPr>
            <w:tcW w:w="3998"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NO VALUE AVAILABLE: seven 0 octets date/time value: fourteen BCD digits (YYYYMMDDHHMMSS)</w:t>
            </w:r>
          </w:p>
        </w:tc>
      </w:tr>
      <w:tr w:rsidR="00C26C64" w:rsidRPr="00F62D0F" w:rsidTr="00F62D0F">
        <w:trPr>
          <w:trHeight w:hRule="exact" w:val="1296"/>
          <w:jc w:val="center"/>
        </w:trPr>
        <w:tc>
          <w:tcPr>
            <w:tcW w:w="3173"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CBEFF_BDB_processed_level</w:t>
            </w:r>
          </w:p>
        </w:tc>
        <w:tc>
          <w:tcPr>
            <w:tcW w:w="1603"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procLevel</w:t>
            </w:r>
          </w:p>
        </w:tc>
        <w:tc>
          <w:tcPr>
            <w:tcW w:w="98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w:t>
            </w:r>
          </w:p>
        </w:tc>
        <w:tc>
          <w:tcPr>
            <w:tcW w:w="3998"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NO VALUE AVAILABLE: 0 RAW: 1</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INTERMEDIATE: 2 PROCESSED: 3</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RESERVED: 4...15</w:t>
            </w:r>
          </w:p>
        </w:tc>
      </w:tr>
      <w:tr w:rsidR="00C26C64" w:rsidRPr="00F62D0F" w:rsidTr="00F62D0F">
        <w:trPr>
          <w:trHeight w:hRule="exact" w:val="965"/>
          <w:jc w:val="center"/>
        </w:trPr>
        <w:tc>
          <w:tcPr>
            <w:tcW w:w="3173"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CBEFF_BDB_product_owner</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CBEFF_BDB_product_type</w:t>
            </w:r>
          </w:p>
        </w:tc>
        <w:tc>
          <w:tcPr>
            <w:tcW w:w="1603"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product</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owner</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identifier</w:t>
            </w:r>
          </w:p>
        </w:tc>
        <w:tc>
          <w:tcPr>
            <w:tcW w:w="98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4</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2</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2</w:t>
            </w:r>
          </w:p>
        </w:tc>
        <w:tc>
          <w:tcPr>
            <w:tcW w:w="3998"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Отсутствующее поле соответствует “</w:t>
            </w:r>
            <w:r w:rsidRPr="00F62D0F">
              <w:rPr>
                <w:rFonts w:ascii="Times New Roman" w:hAnsi="Times New Roman" w:cs="Times New Roman"/>
                <w:color w:val="000000"/>
                <w:sz w:val="24"/>
                <w:szCs w:val="24"/>
                <w:lang w:val="en-US" w:bidi="en-US"/>
              </w:rPr>
              <w:t>NO</w:t>
            </w:r>
            <w:r w:rsidRPr="00F62D0F">
              <w:rPr>
                <w:rFonts w:ascii="Times New Roman" w:hAnsi="Times New Roman" w:cs="Times New Roman"/>
                <w:color w:val="000000"/>
                <w:sz w:val="24"/>
                <w:szCs w:val="24"/>
                <w:lang w:bidi="en-US"/>
              </w:rPr>
              <w:t xml:space="preserve"> </w:t>
            </w:r>
            <w:r w:rsidRPr="00F62D0F">
              <w:rPr>
                <w:rFonts w:ascii="Times New Roman" w:hAnsi="Times New Roman" w:cs="Times New Roman"/>
                <w:color w:val="000000"/>
                <w:sz w:val="24"/>
                <w:szCs w:val="24"/>
                <w:lang w:val="en-US" w:bidi="en-US"/>
              </w:rPr>
              <w:t>VALUE</w:t>
            </w:r>
            <w:r w:rsidRPr="00F62D0F">
              <w:rPr>
                <w:rFonts w:ascii="Times New Roman" w:hAnsi="Times New Roman" w:cs="Times New Roman"/>
                <w:color w:val="000000"/>
                <w:sz w:val="24"/>
                <w:szCs w:val="24"/>
                <w:lang w:bidi="en-US"/>
              </w:rPr>
              <w:t xml:space="preserve"> </w:t>
            </w:r>
            <w:r w:rsidRPr="00F62D0F">
              <w:rPr>
                <w:rFonts w:ascii="Times New Roman" w:hAnsi="Times New Roman" w:cs="Times New Roman"/>
                <w:color w:val="000000"/>
                <w:sz w:val="24"/>
                <w:szCs w:val="24"/>
                <w:lang w:val="en-US" w:bidi="en-US"/>
              </w:rPr>
              <w:t>AVAILABLE</w:t>
            </w:r>
            <w:r w:rsidRPr="00F62D0F">
              <w:rPr>
                <w:rFonts w:ascii="Times New Roman" w:hAnsi="Times New Roman" w:cs="Times New Roman"/>
                <w:color w:val="000000"/>
                <w:sz w:val="24"/>
                <w:szCs w:val="24"/>
                <w:lang w:bidi="en-US"/>
              </w:rPr>
              <w:t>”</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Integer: 1...65535 Integer: 1...65535</w:t>
            </w:r>
          </w:p>
        </w:tc>
      </w:tr>
      <w:tr w:rsidR="00C26C64" w:rsidRPr="00120650" w:rsidTr="00F62D0F">
        <w:trPr>
          <w:trHeight w:hRule="exact" w:val="1954"/>
          <w:jc w:val="center"/>
        </w:trPr>
        <w:tc>
          <w:tcPr>
            <w:tcW w:w="3173"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CBEFF_BDB_purpose</w:t>
            </w:r>
          </w:p>
        </w:tc>
        <w:tc>
          <w:tcPr>
            <w:tcW w:w="1603"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purpose</w:t>
            </w:r>
          </w:p>
        </w:tc>
        <w:tc>
          <w:tcPr>
            <w:tcW w:w="98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w:t>
            </w:r>
          </w:p>
        </w:tc>
        <w:tc>
          <w:tcPr>
            <w:tcW w:w="3998"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NO VALUE AVAILABLE: 0 VERIFY: 1 IDENTIFY: 2 ENROL: 3</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ENROL FOR VERIFICATION ONLY: 4 ENROL FOR IDENTIFICATION ONLY: 5 AUDIT: 6</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RESERVED: 7...15 (shall not be encoded)</w:t>
            </w:r>
          </w:p>
        </w:tc>
      </w:tr>
      <w:tr w:rsidR="00C26C64" w:rsidRPr="00120650" w:rsidTr="00F62D0F">
        <w:trPr>
          <w:trHeight w:hRule="exact" w:val="1725"/>
          <w:jc w:val="center"/>
        </w:trPr>
        <w:tc>
          <w:tcPr>
            <w:tcW w:w="3173"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CBEFF_BDB_quality</w:t>
            </w:r>
          </w:p>
        </w:tc>
        <w:tc>
          <w:tcPr>
            <w:tcW w:w="1603"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quality</w:t>
            </w:r>
          </w:p>
        </w:tc>
        <w:tc>
          <w:tcPr>
            <w:tcW w:w="98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w:t>
            </w:r>
          </w:p>
        </w:tc>
        <w:tc>
          <w:tcPr>
            <w:tcW w:w="3998"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NO VALUE AVAILABLE: 0 QUALITY NOT SUPPORTED - BY BDB CREATOR: 255 QUALITY SUPPORTED BY BDB- CREATOR BUT NOT SET: 254 INTEGER VALUE: 0...100</w:t>
            </w:r>
          </w:p>
        </w:tc>
      </w:tr>
      <w:tr w:rsidR="00C26C64" w:rsidRPr="00120650" w:rsidTr="00F62D0F">
        <w:trPr>
          <w:trHeight w:hRule="exact" w:val="1126"/>
          <w:jc w:val="center"/>
        </w:trPr>
        <w:tc>
          <w:tcPr>
            <w:tcW w:w="3173"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CBEFF_BDB_validity_period</w:t>
            </w:r>
          </w:p>
        </w:tc>
        <w:tc>
          <w:tcPr>
            <w:tcW w:w="1603"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bdbValidity</w:t>
            </w:r>
          </w:p>
        </w:tc>
        <w:tc>
          <w:tcPr>
            <w:tcW w:w="98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8</w:t>
            </w:r>
          </w:p>
        </w:tc>
        <w:tc>
          <w:tcPr>
            <w:tcW w:w="3998"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NO VALUE AVAILABLE: eight 0 octets pair of dates (not before, not after): sixteen BCD digits (YYYYMM D DYYYY MMDD)</w:t>
            </w:r>
          </w:p>
        </w:tc>
      </w:tr>
      <w:tr w:rsidR="00C26C64" w:rsidRPr="00120650" w:rsidTr="00F62D0F">
        <w:trPr>
          <w:trHeight w:hRule="exact" w:val="986"/>
          <w:jc w:val="center"/>
        </w:trPr>
        <w:tc>
          <w:tcPr>
            <w:tcW w:w="3173"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 I R_creation_date</w:t>
            </w:r>
          </w:p>
        </w:tc>
        <w:tc>
          <w:tcPr>
            <w:tcW w:w="1603"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birCreation</w:t>
            </w:r>
          </w:p>
        </w:tc>
        <w:tc>
          <w:tcPr>
            <w:tcW w:w="98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7</w:t>
            </w:r>
          </w:p>
        </w:tc>
        <w:tc>
          <w:tcPr>
            <w:tcW w:w="3998"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NO VALUE AVAILABLE: seven 0 octets date/time value: fourteen BCD digits (YYYYMMDDHHMMSS)</w:t>
            </w:r>
          </w:p>
        </w:tc>
      </w:tr>
      <w:tr w:rsidR="00C26C64" w:rsidRPr="00120650" w:rsidTr="00F62D0F">
        <w:trPr>
          <w:trHeight w:hRule="exact" w:val="1128"/>
          <w:jc w:val="center"/>
        </w:trPr>
        <w:tc>
          <w:tcPr>
            <w:tcW w:w="3173"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CBEFF_BIR_validity_period</w:t>
            </w:r>
          </w:p>
        </w:tc>
        <w:tc>
          <w:tcPr>
            <w:tcW w:w="1603"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birValidity</w:t>
            </w:r>
          </w:p>
        </w:tc>
        <w:tc>
          <w:tcPr>
            <w:tcW w:w="98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8</w:t>
            </w:r>
          </w:p>
        </w:tc>
        <w:tc>
          <w:tcPr>
            <w:tcW w:w="3998"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NO VALUE AVAILABLE: eight 0 octets pair of dates (not before, not after): sixteen BCD digits (YYYYMM D DYYYY MMDD)</w:t>
            </w:r>
          </w:p>
        </w:tc>
      </w:tr>
      <w:tr w:rsidR="00C26C64" w:rsidRPr="00F62D0F" w:rsidTr="00F62D0F">
        <w:trPr>
          <w:trHeight w:hRule="exact" w:val="307"/>
          <w:jc w:val="center"/>
        </w:trPr>
        <w:tc>
          <w:tcPr>
            <w:tcW w:w="3173"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CBEFF_patron_header_version</w:t>
            </w:r>
          </w:p>
        </w:tc>
        <w:tc>
          <w:tcPr>
            <w:tcW w:w="1603"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patronHdrVers</w:t>
            </w:r>
          </w:p>
        </w:tc>
        <w:tc>
          <w:tcPr>
            <w:tcW w:w="984"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w:t>
            </w:r>
          </w:p>
        </w:tc>
        <w:tc>
          <w:tcPr>
            <w:tcW w:w="3998"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INTEGER: 0</w:t>
            </w:r>
          </w:p>
        </w:tc>
      </w:tr>
      <w:tr w:rsidR="00C26C64" w:rsidRPr="00120650" w:rsidTr="00F62D0F">
        <w:trPr>
          <w:trHeight w:hRule="exact" w:val="302"/>
          <w:jc w:val="center"/>
        </w:trPr>
        <w:tc>
          <w:tcPr>
            <w:tcW w:w="3173"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CBEFF_version</w:t>
            </w:r>
          </w:p>
        </w:tc>
        <w:tc>
          <w:tcPr>
            <w:tcW w:w="1603"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vers</w:t>
            </w:r>
          </w:p>
        </w:tc>
        <w:tc>
          <w:tcPr>
            <w:tcW w:w="984"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w:t>
            </w:r>
          </w:p>
        </w:tc>
        <w:tc>
          <w:tcPr>
            <w:tcW w:w="3998"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Major '4' and Minor '0': 40</w:t>
            </w:r>
            <w:r w:rsidRPr="00F62D0F">
              <w:rPr>
                <w:rFonts w:ascii="Times New Roman" w:hAnsi="Times New Roman" w:cs="Times New Roman"/>
                <w:color w:val="000000"/>
                <w:sz w:val="24"/>
                <w:szCs w:val="24"/>
                <w:vertAlign w:val="subscript"/>
                <w:lang w:val="en-US" w:bidi="en-US"/>
              </w:rPr>
              <w:t>Hex</w:t>
            </w:r>
          </w:p>
        </w:tc>
      </w:tr>
      <w:tr w:rsidR="00C26C64" w:rsidRPr="00F62D0F" w:rsidTr="00F62D0F">
        <w:trPr>
          <w:trHeight w:hRule="exact" w:val="307"/>
          <w:jc w:val="center"/>
        </w:trPr>
        <w:tc>
          <w:tcPr>
            <w:tcW w:w="3173"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CBEFF_subheader_count</w:t>
            </w:r>
          </w:p>
        </w:tc>
        <w:tc>
          <w:tcPr>
            <w:tcW w:w="1603"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subHeadCt</w:t>
            </w:r>
          </w:p>
        </w:tc>
        <w:tc>
          <w:tcPr>
            <w:tcW w:w="984"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w:t>
            </w:r>
          </w:p>
        </w:tc>
        <w:tc>
          <w:tcPr>
            <w:tcW w:w="3998"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Integer: 0</w:t>
            </w:r>
          </w:p>
        </w:tc>
      </w:tr>
      <w:tr w:rsidR="00C26C64" w:rsidRPr="00F62D0F" w:rsidTr="00F62D0F">
        <w:trPr>
          <w:trHeight w:hRule="exact" w:val="1072"/>
          <w:jc w:val="center"/>
        </w:trPr>
        <w:tc>
          <w:tcPr>
            <w:tcW w:w="9758"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rsidR="00C26C64" w:rsidRPr="00F62D0F" w:rsidRDefault="00F62D0F" w:rsidP="00C26C64">
            <w:pPr>
              <w:spacing w:after="0" w:line="240" w:lineRule="auto"/>
              <w:jc w:val="both"/>
              <w:rPr>
                <w:rFonts w:ascii="Times New Roman" w:hAnsi="Times New Roman" w:cs="Times New Roman"/>
                <w:color w:val="000000"/>
                <w:sz w:val="20"/>
                <w:szCs w:val="20"/>
                <w:lang w:bidi="en-US"/>
              </w:rPr>
            </w:pPr>
            <w:r>
              <w:rPr>
                <w:rFonts w:ascii="Times New Roman" w:hAnsi="Times New Roman" w:cs="Times New Roman"/>
                <w:color w:val="000000"/>
                <w:sz w:val="20"/>
                <w:szCs w:val="20"/>
                <w:lang w:bidi="en-US"/>
              </w:rPr>
              <w:t xml:space="preserve">Примечание - </w:t>
            </w:r>
            <w:r w:rsidR="00C26C64" w:rsidRPr="00F62D0F">
              <w:rPr>
                <w:rFonts w:ascii="Times New Roman" w:hAnsi="Times New Roman" w:cs="Times New Roman"/>
                <w:color w:val="000000"/>
                <w:sz w:val="20"/>
                <w:szCs w:val="20"/>
                <w:lang w:bidi="en-US"/>
              </w:rPr>
              <w:t>Длина, содержание и кодировка ББД не определены ни ЕСФОБД, ни этой спецификацией формата ведущей организации, определяемого ЕСФОБД.</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0"/>
                <w:szCs w:val="20"/>
                <w:vertAlign w:val="superscript"/>
                <w:lang w:bidi="en-US"/>
              </w:rPr>
              <w:t>a</w:t>
            </w:r>
            <w:r w:rsidRPr="00F62D0F">
              <w:rPr>
                <w:rFonts w:ascii="Times New Roman" w:hAnsi="Times New Roman" w:cs="Times New Roman"/>
                <w:color w:val="000000"/>
                <w:sz w:val="20"/>
                <w:szCs w:val="20"/>
                <w:lang w:bidi="en-US"/>
              </w:rPr>
              <w:t xml:space="preserve"> Кодировки указываются как двоичные целые числа, если не указано иное.</w:t>
            </w:r>
          </w:p>
        </w:tc>
      </w:tr>
    </w:tbl>
    <w:p w:rsidR="00C26C64" w:rsidRPr="00F62D0F" w:rsidRDefault="00C26C64" w:rsidP="00C26C64">
      <w:pPr>
        <w:spacing w:after="0" w:line="240" w:lineRule="auto"/>
        <w:jc w:val="both"/>
        <w:rPr>
          <w:rFonts w:ascii="Times New Roman" w:hAnsi="Times New Roman" w:cs="Times New Roman"/>
          <w:i/>
          <w:iCs/>
          <w:color w:val="000000"/>
          <w:sz w:val="24"/>
          <w:szCs w:val="24"/>
          <w:lang w:val="en-US" w:bidi="en-US"/>
        </w:rPr>
      </w:pPr>
      <w:r w:rsidRPr="00F62D0F">
        <w:rPr>
          <w:rFonts w:ascii="Times New Roman" w:hAnsi="Times New Roman" w:cs="Times New Roman"/>
          <w:b/>
          <w:bCs/>
          <w:color w:val="000000"/>
          <w:sz w:val="24"/>
          <w:szCs w:val="24"/>
          <w:lang w:bidi="en-US"/>
        </w:rPr>
        <w:t>Таблица</w:t>
      </w:r>
      <w:r w:rsidRPr="00F62D0F">
        <w:rPr>
          <w:rFonts w:ascii="Times New Roman" w:hAnsi="Times New Roman" w:cs="Times New Roman"/>
          <w:b/>
          <w:bCs/>
          <w:color w:val="000000"/>
          <w:sz w:val="24"/>
          <w:szCs w:val="24"/>
          <w:lang w:val="en-US" w:bidi="en-US"/>
        </w:rPr>
        <w:t xml:space="preserve"> 4 </w:t>
      </w:r>
      <w:r w:rsidRPr="00F62D0F">
        <w:rPr>
          <w:rFonts w:ascii="Times New Roman" w:hAnsi="Times New Roman" w:cs="Times New Roman"/>
          <w:i/>
          <w:iCs/>
          <w:color w:val="000000"/>
          <w:sz w:val="24"/>
          <w:szCs w:val="24"/>
          <w:lang w:val="en-US" w:bidi="en-US"/>
        </w:rPr>
        <w:t>(</w:t>
      </w:r>
      <w:r w:rsidRPr="00F62D0F">
        <w:rPr>
          <w:rFonts w:ascii="Times New Roman" w:hAnsi="Times New Roman" w:cs="Times New Roman"/>
          <w:i/>
          <w:iCs/>
          <w:color w:val="000000"/>
          <w:sz w:val="24"/>
          <w:szCs w:val="24"/>
          <w:lang w:bidi="en-US"/>
        </w:rPr>
        <w:t>продолжение</w:t>
      </w:r>
      <w:r w:rsidRPr="00F62D0F">
        <w:rPr>
          <w:rFonts w:ascii="Times New Roman" w:hAnsi="Times New Roman" w:cs="Times New Roman"/>
          <w:i/>
          <w:iCs/>
          <w:color w:val="000000"/>
          <w:sz w:val="24"/>
          <w:szCs w:val="24"/>
          <w:lang w:val="en-US" w:bidi="en-US"/>
        </w:rPr>
        <w:t>)</w:t>
      </w:r>
    </w:p>
    <w:tbl>
      <w:tblPr>
        <w:tblOverlap w:val="never"/>
        <w:tblW w:w="9754" w:type="dxa"/>
        <w:jc w:val="center"/>
        <w:tblLayout w:type="fixed"/>
        <w:tblCellMar>
          <w:left w:w="10" w:type="dxa"/>
          <w:right w:w="10" w:type="dxa"/>
        </w:tblCellMar>
        <w:tblLook w:val="04A0" w:firstRow="1" w:lastRow="0" w:firstColumn="1" w:lastColumn="0" w:noHBand="0" w:noVBand="1"/>
      </w:tblPr>
      <w:tblGrid>
        <w:gridCol w:w="3168"/>
        <w:gridCol w:w="1608"/>
        <w:gridCol w:w="984"/>
        <w:gridCol w:w="3994"/>
      </w:tblGrid>
      <w:tr w:rsidR="00C26C64" w:rsidRPr="00F62D0F" w:rsidTr="00C26C64">
        <w:trPr>
          <w:trHeight w:hRule="exact" w:val="538"/>
          <w:jc w:val="center"/>
        </w:trPr>
        <w:tc>
          <w:tcPr>
            <w:tcW w:w="3168"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b/>
                <w:bCs/>
                <w:color w:val="000000"/>
                <w:sz w:val="24"/>
                <w:szCs w:val="24"/>
                <w:lang w:val="en-US" w:bidi="en-US"/>
              </w:rPr>
              <w:t>Наименование элемента данных ЕСФОБД</w:t>
            </w:r>
          </w:p>
        </w:tc>
        <w:tc>
          <w:tcPr>
            <w:tcW w:w="1608"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b/>
                <w:bCs/>
                <w:color w:val="000000"/>
                <w:sz w:val="24"/>
                <w:szCs w:val="24"/>
                <w:lang w:val="en-US" w:bidi="en-US"/>
              </w:rPr>
              <w:t>Наименование поля</w:t>
            </w:r>
          </w:p>
        </w:tc>
        <w:tc>
          <w:tcPr>
            <w:tcW w:w="984"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b/>
                <w:bCs/>
                <w:color w:val="000000"/>
                <w:sz w:val="24"/>
                <w:szCs w:val="24"/>
                <w:lang w:val="en-US" w:bidi="en-US"/>
              </w:rPr>
              <w:t>Длина (октеты)</w:t>
            </w:r>
          </w:p>
        </w:tc>
        <w:tc>
          <w:tcPr>
            <w:tcW w:w="3994"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b/>
                <w:bCs/>
                <w:color w:val="000000"/>
                <w:sz w:val="24"/>
                <w:szCs w:val="24"/>
                <w:lang w:bidi="en-US"/>
              </w:rPr>
              <w:t xml:space="preserve">Абстрактные значения и кодировки </w:t>
            </w:r>
            <w:r w:rsidRPr="00F62D0F">
              <w:rPr>
                <w:rFonts w:ascii="Times New Roman" w:hAnsi="Times New Roman" w:cs="Times New Roman"/>
                <w:b/>
                <w:bCs/>
                <w:color w:val="000000"/>
                <w:sz w:val="24"/>
                <w:szCs w:val="24"/>
                <w:vertAlign w:val="superscript"/>
                <w:lang w:bidi="en-US"/>
              </w:rPr>
              <w:t>а</w:t>
            </w:r>
          </w:p>
        </w:tc>
      </w:tr>
      <w:tr w:rsidR="00C26C64" w:rsidRPr="00F62D0F" w:rsidTr="00C26C64">
        <w:trPr>
          <w:trHeight w:hRule="exact" w:val="307"/>
          <w:jc w:val="center"/>
        </w:trPr>
        <w:tc>
          <w:tcPr>
            <w:tcW w:w="3168"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n/a: patron-defined data element</w:t>
            </w:r>
          </w:p>
        </w:tc>
        <w:tc>
          <w:tcPr>
            <w:tcW w:w="1608"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bdbLength</w:t>
            </w:r>
          </w:p>
        </w:tc>
        <w:tc>
          <w:tcPr>
            <w:tcW w:w="984"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4</w:t>
            </w:r>
          </w:p>
        </w:tc>
        <w:tc>
          <w:tcPr>
            <w:tcW w:w="3994"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Integer: 0...4294967295</w:t>
            </w:r>
          </w:p>
        </w:tc>
      </w:tr>
      <w:tr w:rsidR="00C26C64" w:rsidRPr="00F62D0F" w:rsidTr="00C26C64">
        <w:trPr>
          <w:trHeight w:hRule="exact" w:val="861"/>
          <w:jc w:val="center"/>
        </w:trPr>
        <w:tc>
          <w:tcPr>
            <w:tcW w:w="3168"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lastRenderedPageBreak/>
              <w:t>BDB</w:t>
            </w:r>
          </w:p>
        </w:tc>
        <w:tc>
          <w:tcPr>
            <w:tcW w:w="1608"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w:t>
            </w:r>
          </w:p>
        </w:tc>
        <w:tc>
          <w:tcPr>
            <w:tcW w:w="984"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См. ПРИМЕЧАНИЕ</w:t>
            </w:r>
          </w:p>
        </w:tc>
        <w:tc>
          <w:tcPr>
            <w:tcW w:w="3994"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См. ПРИМЕЧАНИЕ</w:t>
            </w:r>
          </w:p>
        </w:tc>
      </w:tr>
      <w:tr w:rsidR="00C26C64" w:rsidRPr="00F62D0F" w:rsidTr="00C26C64">
        <w:trPr>
          <w:trHeight w:hRule="exact" w:val="811"/>
          <w:jc w:val="center"/>
        </w:trPr>
        <w:tc>
          <w:tcPr>
            <w:tcW w:w="9754"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rsidR="00C26C64" w:rsidRPr="00F62D0F" w:rsidRDefault="00F62D0F" w:rsidP="00C26C64">
            <w:pPr>
              <w:spacing w:after="0" w:line="240" w:lineRule="auto"/>
              <w:jc w:val="both"/>
              <w:rPr>
                <w:rFonts w:ascii="Times New Roman" w:hAnsi="Times New Roman" w:cs="Times New Roman"/>
                <w:color w:val="000000"/>
                <w:sz w:val="20"/>
                <w:szCs w:val="20"/>
                <w:lang w:bidi="en-US"/>
              </w:rPr>
            </w:pPr>
            <w:r>
              <w:rPr>
                <w:rFonts w:ascii="Times New Roman" w:hAnsi="Times New Roman" w:cs="Times New Roman"/>
                <w:color w:val="000000"/>
                <w:sz w:val="20"/>
                <w:szCs w:val="20"/>
                <w:lang w:bidi="en-US"/>
              </w:rPr>
              <w:t xml:space="preserve">Примечание - </w:t>
            </w:r>
            <w:r w:rsidR="00C26C64" w:rsidRPr="00F62D0F">
              <w:rPr>
                <w:rFonts w:ascii="Times New Roman" w:hAnsi="Times New Roman" w:cs="Times New Roman"/>
                <w:color w:val="000000"/>
                <w:sz w:val="20"/>
                <w:szCs w:val="20"/>
                <w:lang w:bidi="en-US"/>
              </w:rPr>
              <w:t>Длина, содержание и кодировка ББД не определены ни ЕСФОБД, ни этой спецификацией формата ведущей организации, определяемого ЕСФОБД.</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0"/>
                <w:szCs w:val="20"/>
                <w:vertAlign w:val="superscript"/>
                <w:lang w:bidi="en-US"/>
              </w:rPr>
              <w:t>a</w:t>
            </w:r>
            <w:r w:rsidRPr="00F62D0F">
              <w:rPr>
                <w:rFonts w:ascii="Times New Roman" w:hAnsi="Times New Roman" w:cs="Times New Roman"/>
                <w:color w:val="000000"/>
                <w:sz w:val="20"/>
                <w:szCs w:val="20"/>
                <w:lang w:bidi="en-US"/>
              </w:rPr>
              <w:t xml:space="preserve"> Кодировки указываются как двоичные целые числа, если не указано иное.</w:t>
            </w:r>
          </w:p>
        </w:tc>
      </w:tr>
    </w:tbl>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 xml:space="preserve">9.11 Спецификация </w:t>
      </w:r>
      <w:r w:rsidRPr="00F62D0F">
        <w:rPr>
          <w:rFonts w:ascii="Times New Roman" w:hAnsi="Times New Roman" w:cs="Times New Roman"/>
          <w:b/>
          <w:color w:val="000000"/>
          <w:sz w:val="24"/>
          <w:szCs w:val="24"/>
          <w:lang w:val="en-US" w:bidi="en-US"/>
        </w:rPr>
        <w:t>ASN</w:t>
      </w:r>
      <w:r w:rsidRPr="00F62D0F">
        <w:rPr>
          <w:rFonts w:ascii="Times New Roman" w:hAnsi="Times New Roman" w:cs="Times New Roman"/>
          <w:b/>
          <w:color w:val="000000"/>
          <w:sz w:val="24"/>
          <w:szCs w:val="24"/>
          <w:lang w:bidi="en-US"/>
        </w:rPr>
        <w:t>.</w:t>
      </w:r>
      <w:r w:rsidRPr="00F62D0F">
        <w:rPr>
          <w:rFonts w:ascii="Times New Roman" w:hAnsi="Times New Roman" w:cs="Times New Roman"/>
          <w:b/>
          <w:color w:val="000000"/>
          <w:sz w:val="24"/>
          <w:szCs w:val="24"/>
          <w:lang w:val="en-US" w:bidi="en-US"/>
        </w:rPr>
        <w:t>l</w:t>
      </w:r>
      <w:r w:rsidRPr="00F62D0F">
        <w:rPr>
          <w:rFonts w:ascii="Times New Roman" w:hAnsi="Times New Roman" w:cs="Times New Roman"/>
          <w:b/>
          <w:color w:val="000000"/>
          <w:sz w:val="24"/>
          <w:szCs w:val="24"/>
          <w:lang w:bidi="en-US"/>
        </w:rPr>
        <w:t xml:space="preserve">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Следующий модуль </w:t>
      </w:r>
      <w:r w:rsidRPr="00F62D0F">
        <w:rPr>
          <w:rFonts w:ascii="Times New Roman" w:hAnsi="Times New Roman" w:cs="Times New Roman"/>
          <w:color w:val="000000"/>
          <w:sz w:val="24"/>
          <w:szCs w:val="24"/>
          <w:lang w:val="en-US" w:bidi="en-US"/>
        </w:rPr>
        <w:t>ASN</w:t>
      </w:r>
      <w:r w:rsidRPr="00F62D0F">
        <w:rPr>
          <w:rFonts w:ascii="Times New Roman" w:hAnsi="Times New Roman" w:cs="Times New Roman"/>
          <w:color w:val="000000"/>
          <w:sz w:val="24"/>
          <w:szCs w:val="24"/>
          <w:lang w:bidi="en-US"/>
        </w:rPr>
        <w:t xml:space="preserve">.1 можно найти на сайте </w:t>
      </w:r>
      <w:hyperlink r:id="rId21" w:history="1">
        <w:r w:rsidRPr="00F62D0F">
          <w:rPr>
            <w:rFonts w:ascii="Times New Roman" w:hAnsi="Times New Roman" w:cs="Times New Roman"/>
            <w:color w:val="0000FF"/>
            <w:sz w:val="24"/>
            <w:szCs w:val="24"/>
            <w:u w:val="single"/>
            <w:lang w:val="en-US" w:bidi="en-US"/>
          </w:rPr>
          <w:t>http</w:t>
        </w:r>
        <w:r w:rsidRPr="00F62D0F">
          <w:rPr>
            <w:rFonts w:ascii="Times New Roman" w:hAnsi="Times New Roman" w:cs="Times New Roman"/>
            <w:color w:val="0000FF"/>
            <w:sz w:val="24"/>
            <w:szCs w:val="24"/>
            <w:u w:val="single"/>
            <w:lang w:bidi="en-US"/>
          </w:rPr>
          <w:t>://</w:t>
        </w:r>
        <w:r w:rsidRPr="00F62D0F">
          <w:rPr>
            <w:rFonts w:ascii="Times New Roman" w:hAnsi="Times New Roman" w:cs="Times New Roman"/>
            <w:color w:val="0000FF"/>
            <w:sz w:val="24"/>
            <w:szCs w:val="24"/>
            <w:u w:val="single"/>
            <w:lang w:val="en-US" w:bidi="en-US"/>
          </w:rPr>
          <w:t>standards</w:t>
        </w:r>
        <w:r w:rsidRPr="00F62D0F">
          <w:rPr>
            <w:rFonts w:ascii="Times New Roman" w:hAnsi="Times New Roman" w:cs="Times New Roman"/>
            <w:color w:val="0000FF"/>
            <w:sz w:val="24"/>
            <w:szCs w:val="24"/>
            <w:u w:val="single"/>
            <w:lang w:bidi="en-US"/>
          </w:rPr>
          <w:t>.</w:t>
        </w:r>
        <w:r w:rsidRPr="00F62D0F">
          <w:rPr>
            <w:rFonts w:ascii="Times New Roman" w:hAnsi="Times New Roman" w:cs="Times New Roman"/>
            <w:color w:val="0000FF"/>
            <w:sz w:val="24"/>
            <w:szCs w:val="24"/>
            <w:u w:val="single"/>
            <w:lang w:val="en-US" w:bidi="en-US"/>
          </w:rPr>
          <w:t>iso</w:t>
        </w:r>
        <w:r w:rsidRPr="00F62D0F">
          <w:rPr>
            <w:rFonts w:ascii="Times New Roman" w:hAnsi="Times New Roman" w:cs="Times New Roman"/>
            <w:color w:val="0000FF"/>
            <w:sz w:val="24"/>
            <w:szCs w:val="24"/>
            <w:u w:val="single"/>
            <w:lang w:bidi="en-US"/>
          </w:rPr>
          <w:t>.</w:t>
        </w:r>
        <w:r w:rsidRPr="00F62D0F">
          <w:rPr>
            <w:rFonts w:ascii="Times New Roman" w:hAnsi="Times New Roman" w:cs="Times New Roman"/>
            <w:color w:val="0000FF"/>
            <w:sz w:val="24"/>
            <w:szCs w:val="24"/>
            <w:u w:val="single"/>
            <w:lang w:val="en-US" w:bidi="en-US"/>
          </w:rPr>
          <w:t>org</w:t>
        </w:r>
        <w:r w:rsidRPr="00F62D0F">
          <w:rPr>
            <w:rFonts w:ascii="Times New Roman" w:hAnsi="Times New Roman" w:cs="Times New Roman"/>
            <w:color w:val="0000FF"/>
            <w:sz w:val="24"/>
            <w:szCs w:val="24"/>
            <w:u w:val="single"/>
            <w:lang w:bidi="en-US"/>
          </w:rPr>
          <w:t>/</w:t>
        </w:r>
        <w:r w:rsidRPr="00F62D0F">
          <w:rPr>
            <w:rFonts w:ascii="Times New Roman" w:hAnsi="Times New Roman" w:cs="Times New Roman"/>
            <w:color w:val="0000FF"/>
            <w:sz w:val="24"/>
            <w:szCs w:val="24"/>
            <w:u w:val="single"/>
            <w:lang w:val="en-US" w:bidi="en-US"/>
          </w:rPr>
          <w:t>iso</w:t>
        </w:r>
        <w:r w:rsidRPr="00F62D0F">
          <w:rPr>
            <w:rFonts w:ascii="Times New Roman" w:hAnsi="Times New Roman" w:cs="Times New Roman"/>
            <w:color w:val="0000FF"/>
            <w:sz w:val="24"/>
            <w:szCs w:val="24"/>
            <w:u w:val="single"/>
            <w:lang w:bidi="en-US"/>
          </w:rPr>
          <w:t>-</w:t>
        </w:r>
        <w:r w:rsidRPr="00F62D0F">
          <w:rPr>
            <w:rFonts w:ascii="Times New Roman" w:hAnsi="Times New Roman" w:cs="Times New Roman"/>
            <w:color w:val="0000FF"/>
            <w:sz w:val="24"/>
            <w:szCs w:val="24"/>
            <w:u w:val="single"/>
            <w:lang w:val="en-US" w:bidi="en-US"/>
          </w:rPr>
          <w:t>iec</w:t>
        </w:r>
        <w:r w:rsidRPr="00F62D0F">
          <w:rPr>
            <w:rFonts w:ascii="Times New Roman" w:hAnsi="Times New Roman" w:cs="Times New Roman"/>
            <w:color w:val="0000FF"/>
            <w:sz w:val="24"/>
            <w:szCs w:val="24"/>
            <w:u w:val="single"/>
            <w:lang w:bidi="en-US"/>
          </w:rPr>
          <w:t>/19785/-3/</w:t>
        </w:r>
        <w:r w:rsidRPr="00F62D0F">
          <w:rPr>
            <w:rFonts w:ascii="Times New Roman" w:hAnsi="Times New Roman" w:cs="Times New Roman"/>
            <w:color w:val="0000FF"/>
            <w:sz w:val="24"/>
            <w:szCs w:val="24"/>
            <w:u w:val="single"/>
            <w:lang w:val="en-US" w:bidi="en-US"/>
          </w:rPr>
          <w:t>ed</w:t>
        </w:r>
        <w:r w:rsidRPr="00F62D0F">
          <w:rPr>
            <w:rFonts w:ascii="Times New Roman" w:hAnsi="Times New Roman" w:cs="Times New Roman"/>
            <w:color w:val="0000FF"/>
            <w:sz w:val="24"/>
            <w:szCs w:val="24"/>
            <w:u w:val="single"/>
            <w:lang w:bidi="en-US"/>
          </w:rPr>
          <w:t>-3/</w:t>
        </w:r>
        <w:r w:rsidRPr="00F62D0F">
          <w:rPr>
            <w:rFonts w:ascii="Times New Roman" w:hAnsi="Times New Roman" w:cs="Times New Roman"/>
            <w:color w:val="0000FF"/>
            <w:sz w:val="24"/>
            <w:szCs w:val="24"/>
            <w:u w:val="single"/>
            <w:lang w:val="en-US" w:bidi="en-US"/>
          </w:rPr>
          <w:t>en</w:t>
        </w:r>
      </w:hyperlink>
      <w:r w:rsidRPr="00F62D0F">
        <w:rPr>
          <w:rFonts w:ascii="Times New Roman" w:hAnsi="Times New Roman" w:cs="Times New Roman"/>
          <w:color w:val="000000"/>
          <w:sz w:val="24"/>
          <w:szCs w:val="24"/>
          <w:lang w:bidi="en-US"/>
        </w:rPr>
        <w: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CBEFF-PRESENCE-BYTE-ORIENTED</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iso(1) standard(0) cbeff(19785) modules(O) presence-byte-oriented(5)}</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DEFINITIONS AUTOMATIC TAGS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BEGIN</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IMPORTS BDBFormat, SubheaderCount, BiometricType, BiometricSubtype,</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BDBCreationDate, ProcessedLevel, Product, Purpose, Quality,</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BDBValidityPeriod, BIRCreationDate, BIRValidityPeriod, Version,</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BiometricDataBlock FROM CBEFF-DATA-ELEMENTS</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PresenceByteOriented</w:t>
      </w:r>
      <w:r w:rsidRPr="00F62D0F">
        <w:rPr>
          <w:rFonts w:ascii="Times New Roman" w:hAnsi="Times New Roman" w:cs="Times New Roman"/>
          <w:color w:val="000000"/>
          <w:sz w:val="24"/>
          <w:szCs w:val="24"/>
          <w:lang w:bidi="en-US"/>
        </w:rPr>
        <w:t xml:space="preserve"> ::= </w:t>
      </w:r>
      <w:r w:rsidRPr="00F62D0F">
        <w:rPr>
          <w:rFonts w:ascii="Times New Roman" w:hAnsi="Times New Roman" w:cs="Times New Roman"/>
          <w:color w:val="000000"/>
          <w:sz w:val="24"/>
          <w:szCs w:val="24"/>
          <w:lang w:val="en-US" w:bidi="en-US"/>
        </w:rPr>
        <w:t>SEQUENCE</w:t>
      </w:r>
      <w:r w:rsidRPr="00F62D0F">
        <w:rPr>
          <w:rFonts w:ascii="Times New Roman" w:hAnsi="Times New Roman" w:cs="Times New Roman"/>
          <w:color w:val="000000"/>
          <w:sz w:val="24"/>
          <w:szCs w:val="24"/>
          <w:lang w:bidi="en-US"/>
        </w:rPr>
        <w:t xml:space="preserve">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Этот формат ведущей организации содержит все элементы данных, но в полной мере использует значения по умолчанию, чтобы можно было пропускать поля. Битовая карта присутствует в начале кодирования, чтобы определить, какие поля присутствуют. *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format BDBFormat,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fieldPresence SEQUENCE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 bioType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bioSubtype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bdbCreation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procLevel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bdbProduct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bdbPurpose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bdbQuality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bdbValidity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birCreation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birValidity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patronHdrVersion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cbeffVers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subHeaderCount BOOLEAN,</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 bdbLength BOOLEAN,</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bdbFormat BDBFormat,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bioType BiometricType DEFAULT noValueAvailable,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bioSubtype BiometricSubtype DEFAULT noValueAvailable,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bdbCreation BDBCreationDate OPTIONAL,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procLevel ProcessedLevel DEFAULT noValueAvailable, bdbProduct Product OPTIONAL,</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bdbPurpose Purpose DEFAULT noValueAvailable,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bdbQuality Quality DEFAULT noValueAvailable,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lastRenderedPageBreak/>
        <w:t xml:space="preserve">bdbValidity BDBValidityPeriod OPTIONAL,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birCreation BIRCreationDate OPTIONAL,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birValidity BIRValidityPeriod OPTIONAL,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patronHdrVersion Version INTEGER (0..255) DEFAULT 1,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cbeffVers Version DEFAULT {cbeff-major 4, cbeff-minor 0},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subHeaderCount SubheaderCount DEFAULT 0,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bdbLength INTEGER (0..4294967295) DEFAULT 0,</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bdb BiometricDataBlock</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END</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10 Спецификация формата ведущей организации: битовый формат ведущей организации присутствия</w:t>
      </w: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10.1 Ведущая организация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ISO/IEC JTC 1/SC 37.</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10.2 Владелец формата ведущей организации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257 (OioiHex). BRA присвоило этот идентификатор ISO/IEC JTC 1/SC 37.</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10.3 Наименования формата ведущей организации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Байтовый формат ведущей организации присутствия по ISO/IEC JTC 1/SC 37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10.4 Тип формата ведущей организации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4 (0004Hex). Это зарегистрировано в соответствии со стандартом ISO/IEC 19785-2.</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10.5 ASN.1 OID для этого формата ведущей организации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{iso(1) registration-authority(1) cbeff(19785) biometric-organization(0) jtc1-sc37(257) patron-format(1) bit-oriented(4)}</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или, в обозначении значений </w:t>
      </w:r>
      <w:r w:rsidRPr="00F62D0F">
        <w:rPr>
          <w:rFonts w:ascii="Times New Roman" w:hAnsi="Times New Roman" w:cs="Times New Roman"/>
          <w:color w:val="000000"/>
          <w:sz w:val="24"/>
          <w:szCs w:val="24"/>
          <w:lang w:val="en-US" w:bidi="en-US"/>
        </w:rPr>
        <w:t>XML</w:t>
      </w:r>
      <w:r w:rsidRPr="00F62D0F">
        <w:rPr>
          <w:rFonts w:ascii="Times New Roman" w:hAnsi="Times New Roman" w:cs="Times New Roman"/>
          <w:color w:val="000000"/>
          <w:sz w:val="24"/>
          <w:szCs w:val="24"/>
          <w:lang w:bidi="en-US"/>
        </w:rPr>
        <w: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&lt;OBJECT_IDENTIFIER&gt; 1.1.19785.0.257.1.4 &lt;/OBJECT_IDENTIFIER&gt;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val="en-US" w:bidi="en-US"/>
        </w:rPr>
      </w:pPr>
      <w:r w:rsidRPr="00F62D0F">
        <w:rPr>
          <w:rFonts w:ascii="Times New Roman" w:hAnsi="Times New Roman" w:cs="Times New Roman"/>
          <w:b/>
          <w:color w:val="000000"/>
          <w:sz w:val="24"/>
          <w:szCs w:val="24"/>
          <w:lang w:val="en-US" w:bidi="en-US"/>
        </w:rPr>
        <w:t xml:space="preserve">10.6 </w:t>
      </w:r>
      <w:r w:rsidRPr="00F62D0F">
        <w:rPr>
          <w:rFonts w:ascii="Times New Roman" w:hAnsi="Times New Roman" w:cs="Times New Roman"/>
          <w:b/>
          <w:color w:val="000000"/>
          <w:sz w:val="24"/>
          <w:szCs w:val="24"/>
          <w:lang w:bidi="en-US"/>
        </w:rPr>
        <w:t>Область</w:t>
      </w:r>
      <w:r w:rsidRPr="00F62D0F">
        <w:rPr>
          <w:rFonts w:ascii="Times New Roman" w:hAnsi="Times New Roman" w:cs="Times New Roman"/>
          <w:b/>
          <w:color w:val="000000"/>
          <w:sz w:val="24"/>
          <w:szCs w:val="24"/>
          <w:lang w:val="en-US" w:bidi="en-US"/>
        </w:rPr>
        <w:t xml:space="preserve"> </w:t>
      </w:r>
      <w:r w:rsidRPr="00F62D0F">
        <w:rPr>
          <w:rFonts w:ascii="Times New Roman" w:hAnsi="Times New Roman" w:cs="Times New Roman"/>
          <w:b/>
          <w:color w:val="000000"/>
          <w:sz w:val="24"/>
          <w:szCs w:val="24"/>
          <w:lang w:bidi="en-US"/>
        </w:rPr>
        <w:t>использования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Данный формат ведущей организации определяет структуру взаимодействующей ЗБИ, которая позволяет кодировать столько полей, сколько требуется, из полей, определенных для СБЗ. Для каждой ЗБИ этого формата ведущей организации разрешается только одна ББД.</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10.7 Идентификатор версии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Данная спецификация формата ведущей организации имеет идентификатор версии (основной 1, дополнительный 0).</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10.8 Версия ЕСФОБД</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Данная спецификация соответствует версии ЕСФОБД (основной 4, дополнительный 0) и далее.</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10.9 Общие положения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Тип структуры формата ведущей организации: Простая ЗБИР ЕСФОБД без самоидентификации.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Данный формат ведущей организации был обновлен по сравнению с предыдущей версией и теперь включает поля присутствия (битовая карта) и поля безопасности, которые отсутствовали в предыдущей версии.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lastRenderedPageBreak/>
        <w:t>Битовый формат ведущей организации, ориентированный на присутствие, использует битовые поля фиксированной ширины, которых достаточно для кодирования диапазона абстрактных значений в версии 2 спецификации ЕСФОБД, с некоторыми зарезервированными абстрактными значениями для будущего добавления абстрактных значений к некоторым элементам данных ЕСФОБД. Формально поля этого формата ведущей организации определяются применением невыровненного варианта правил упакованного кодирования ASN.1, определенных в ISO/IEC 8825-2, к типу битового формата ведущей организации, указанному в 10.10. В</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Наличие или отсутствие всех необязательных полей указывается битовой картой поля присутствия, но для пропущенных полей используются значения по умолчанию.</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10.10 Спецификация ASN.1</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Следующий модуль ASN.1 можно загрузить с https://standards.iso.org/iso-iec/19785/-3/ed-3/en.</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CBEFF-PRESENCE-BIT-ORIENTED</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{iso(1) standard(O) cbeff(19785) modules(O)</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allElementsWithDefaultsBitOriented(4)}</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DEFINITIONS AUTOMATIC TAGS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BEGIN</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IMPORTS BDBFormat, EncryptionOptions, IntegrityOptions,</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SubheaderCount, BiometricType, BiometricSubtype, ChallengeResponse,</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BDBCreationDate, BDBIndex, ProcessedLevel, Product, Purpose, Quality, ValidityPeriod, BIRCreationDate, Creator, BIRIndex, PatronFormat,</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Payload, Version, SBFormat, BiometricDataBlock FROM CBEFF-DATA-ELEMENTS</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p>
    <w:p w:rsidR="00C26C64" w:rsidRPr="00F62D0F" w:rsidRDefault="00C26C64" w:rsidP="00C26C64">
      <w:pPr>
        <w:spacing w:after="0" w:line="240" w:lineRule="auto"/>
        <w:ind w:firstLine="720"/>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AllElementsWithDefaultsBitOriented</w:t>
      </w:r>
      <w:r w:rsidRPr="00F62D0F">
        <w:rPr>
          <w:rFonts w:ascii="Times New Roman" w:hAnsi="Times New Roman" w:cs="Times New Roman"/>
          <w:color w:val="000000"/>
          <w:sz w:val="24"/>
          <w:szCs w:val="24"/>
          <w:lang w:bidi="en-US"/>
        </w:rPr>
        <w:t xml:space="preserve"> ::= </w:t>
      </w:r>
      <w:r w:rsidRPr="00F62D0F">
        <w:rPr>
          <w:rFonts w:ascii="Times New Roman" w:hAnsi="Times New Roman" w:cs="Times New Roman"/>
          <w:color w:val="000000"/>
          <w:sz w:val="24"/>
          <w:szCs w:val="24"/>
          <w:lang w:val="en-US" w:bidi="en-US"/>
        </w:rPr>
        <w:t>SEQUENCE</w:t>
      </w:r>
      <w:r w:rsidRPr="00F62D0F">
        <w:rPr>
          <w:rFonts w:ascii="Times New Roman" w:hAnsi="Times New Roman" w:cs="Times New Roman"/>
          <w:color w:val="000000"/>
          <w:sz w:val="24"/>
          <w:szCs w:val="24"/>
          <w:lang w:bidi="en-US"/>
        </w:rPr>
        <w:t xml:space="preserve"> {</w:t>
      </w:r>
    </w:p>
    <w:p w:rsidR="00C26C64" w:rsidRPr="00F62D0F" w:rsidRDefault="00C26C64" w:rsidP="00C26C64">
      <w:pPr>
        <w:spacing w:after="0" w:line="240" w:lineRule="auto"/>
        <w:ind w:firstLine="720"/>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 * Данный формат ведущей организации содержит все элементы данных, но в полной мере использует значения по умолчанию, чтобы можно было пропускать поля. Он кодирует каждый элемент данных </w:t>
      </w:r>
      <w:r w:rsidRPr="00F62D0F">
        <w:rPr>
          <w:rFonts w:ascii="Times New Roman" w:hAnsi="Times New Roman" w:cs="Times New Roman"/>
          <w:color w:val="000000"/>
          <w:sz w:val="24"/>
          <w:szCs w:val="24"/>
          <w:lang w:val="en-US" w:bidi="en-US"/>
        </w:rPr>
        <w:t>CBEFF</w:t>
      </w:r>
      <w:r w:rsidRPr="00F62D0F">
        <w:rPr>
          <w:rFonts w:ascii="Times New Roman" w:hAnsi="Times New Roman" w:cs="Times New Roman"/>
          <w:color w:val="000000"/>
          <w:sz w:val="24"/>
          <w:szCs w:val="24"/>
          <w:lang w:bidi="en-US"/>
        </w:rPr>
        <w:t xml:space="preserve"> в битовое поле фиксированной ширины. Битовая карта присутствует в начале кодирования, чтобы определить, какие поля присутствуют. * /</w:t>
      </w:r>
    </w:p>
    <w:p w:rsidR="00C26C64" w:rsidRPr="00F62D0F" w:rsidRDefault="00C26C64" w:rsidP="00C26C64">
      <w:pPr>
        <w:spacing w:after="0" w:line="240" w:lineRule="auto"/>
        <w:ind w:firstLine="720"/>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format BDBFormat,</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fieldPresence SEQUENCE {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encryptOpts BOOLEAN,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integOpts BOOLEAN,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subHeaderCount BOOLEAN,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bdbLength BOOLEAN,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bioType BOOLEAN,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bioSubtype BOOLEAN,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chaResp BOOLEAN,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bdbCreation BOOLEAN,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bdbIndex BOOLEAN,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procLevel BOOLEAN,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product BOOLEAN,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purpose BOOLEAN,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quality BOOLEAN,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lastRenderedPageBreak/>
        <w:t xml:space="preserve">bdbValidity BOOLEAN,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birCreation BOOLEAN,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birCreator BOOLEAN,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birIndex BOOLEAN,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patronFormat BOOLEAN,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payload BOOLEAN,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birValidity BOOLEAN,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patronHdrVersion BOOLEAN,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sbFormat BOOLEAN, cbeffVers BOOLEAN,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sb OCTET STRING BOOLEAN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encryptOpts EncryptionOptions DEFAULT FALSE,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integOpts IntegrityOptions DEFAULT FALSE,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subHeaderCount SubheaderCount DEFAULT 0,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bdbLength INTEGER (0..4294967295) DEFAULT 0,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bioType BiometricType DEFAULT noValueAvailable,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bioSubtype BiometricSubtype DEFAULT noValueAvailable,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chaResp ChallengeResponse OPTIONAL,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bdbCreation BDBCreationDate OPTIONAL,</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 bdbIndex BDBIndex OPTIONAL,</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procLevel ProcessedLevel DEFAULT noValueAvailable,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product Product OPTIONAL,</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purpose Purpose DEFAULT noValueAvailable,</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quality Quality DEFAULT noValueAvailable,</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bdbValidity ValidityPeriod,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birCreation BIRCreationDate OPTIONAL,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birCreator Creator OPTIONAL,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birIndex BIRIndex OPTIONAL,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patronFormat PatronFormat OPTIONAL,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payload Payload OPTIONAL,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birValidity ValidityPeriod,</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patronHdrVersion Version DEFAULT {header-major 1, header-minor 0},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sbFormat SBFormat OPTIONAL,</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cbeffVers Version DEFAULT {cbeff-major 4, cbeff-minor 0}, </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 BiometricDataBlock,</w:t>
      </w:r>
    </w:p>
    <w:p w:rsidR="00C26C64" w:rsidRPr="00F62D0F" w:rsidRDefault="00C26C64" w:rsidP="00C26C64">
      <w:pPr>
        <w:spacing w:after="0" w:line="240" w:lineRule="auto"/>
        <w:ind w:firstLine="720"/>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sb OCTET STRING (SIZE(0..4294967295)) OPTIONAL</w:t>
      </w:r>
    </w:p>
    <w:p w:rsidR="00C26C64" w:rsidRPr="00F62D0F" w:rsidRDefault="00C26C64" w:rsidP="00C26C64">
      <w:pPr>
        <w:spacing w:after="0" w:line="240" w:lineRule="auto"/>
        <w:ind w:firstLine="720"/>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w:t>
      </w:r>
    </w:p>
    <w:p w:rsidR="00C26C64" w:rsidRPr="00F62D0F" w:rsidRDefault="00C26C64" w:rsidP="00C26C64">
      <w:pPr>
        <w:spacing w:after="0" w:line="240" w:lineRule="auto"/>
        <w:ind w:firstLine="720"/>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END</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11 Спецификация формата ведущей организации: закодированный TLV формат ведущей организации, для использования со смарт-картами или другими маркерами (с неявным правом распределения тегов)</w:t>
      </w: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11.1 Ведущая организация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ISO/IEC JTC 1/SC 37.</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11.2 Владелец формата ведущей организации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257 (0101Hex). ОРБД присвоил данный идентификатор в соответствии с ISO/IEC JTC 1/SC 37.</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11.3 Наименования формата ведущей организации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lastRenderedPageBreak/>
        <w:t>ISO/IEC JTC 1/SC 37 TLV-закодированный формат ведущей организации для использования со смарт-картами или другими маркерами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11.4 Тип формата ведущей организации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5 (0005Hex). Это зарегистрировано в соответствии со стандартом ISO/IEC 19785-2.</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11.5 ASN.1 OID для данного формата ведущей организации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{iso(1) registration-authority(1) cbeff(19785) biometric-organization(0) jtc1-sc37(257) patron-format(1) tlv-encoded(5)}</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или, в обозначении значений XML,</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1.1.19785.0.257.1.5</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11.6 Область использования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Область использования - это приложения, соответствующие ISO/IEC 7816-11, рассматривающие неявные полномочия по распределению маркеров. Данный формат ведущей организации прнаименованиям как для биометрического сравнения на карте, так и вне ее, и поддерживается по причинам устаревшего характера.</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Для недавних приложений, соответствующих ISO/IEC 7816-11, должна соблюдаться явная спецификация распределения тегов, и в таком случае используемый формат ведущей организации должен быть таким, как определено в разделе 19.</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Для любого другого типа приложений, использующие кодирование TLV, должны использоваться форматы ведущей организации, определенные в разделах 16 и 17.</w:t>
      </w:r>
    </w:p>
    <w:p w:rsidR="00F62D0F" w:rsidRDefault="00F62D0F"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color w:val="000000"/>
          <w:sz w:val="20"/>
          <w:szCs w:val="20"/>
          <w:lang w:bidi="en-US"/>
        </w:rPr>
      </w:pPr>
      <w:r w:rsidRPr="00F62D0F">
        <w:rPr>
          <w:rFonts w:ascii="Times New Roman" w:hAnsi="Times New Roman" w:cs="Times New Roman"/>
          <w:color w:val="000000"/>
          <w:sz w:val="20"/>
          <w:szCs w:val="20"/>
          <w:lang w:bidi="en-US"/>
        </w:rPr>
        <w:t>Примечание - По причинам устаревания техническое содержание этого раздела не изменилось со времени издания 1 (ISO/IEC 19785-3:2007). Кроме того, чтобы поддерживать действительность других широко применяемых документов, относящихся к этому формату ведущей организации, он будет сохранен в Разделе 11 настоящего и всех будущих версий настоящего документа. Поскольку технические и серьезные редакционные изменения не могут быть внесены в данный формат ведущей организации, Приложение D (информативное) содержит дополнительную разъясняющую информацию, которая может быть полезной для читателя.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11.7 Идентификатор версии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Данная спецификация формата ведущей организации имеет идентификатор версии (основной 1, дополнительный 1).</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11.8 Версия ЕСФОБД</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Данная спецификация соответствует версии ЕСФОБД (основной 2, дополнительный 0).</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11.9 Общие положения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11.9.1 Тип структуры формата ведущей организации: Комплексная ЗБИР ЕСФОБД без самоидентификации</w:t>
      </w:r>
    </w:p>
    <w:p w:rsidR="00C26C64" w:rsidRPr="00F62D0F" w:rsidRDefault="00C26C64" w:rsidP="00C26C64">
      <w:pPr>
        <w:spacing w:after="0" w:line="240" w:lineRule="auto"/>
        <w:ind w:firstLine="720"/>
        <w:jc w:val="both"/>
        <w:rPr>
          <w:rFonts w:ascii="Times New Roman" w:hAnsi="Times New Roman" w:cs="Times New Roman"/>
          <w:color w:val="000000"/>
          <w:sz w:val="20"/>
          <w:szCs w:val="20"/>
          <w:lang w:bidi="en-US"/>
        </w:rPr>
      </w:pPr>
      <w:r w:rsidRPr="00F62D0F">
        <w:rPr>
          <w:rFonts w:ascii="Times New Roman" w:hAnsi="Times New Roman" w:cs="Times New Roman"/>
          <w:color w:val="000000"/>
          <w:sz w:val="20"/>
          <w:szCs w:val="20"/>
          <w:lang w:bidi="en-US"/>
        </w:rPr>
        <w:t>П</w:t>
      </w:r>
      <w:r w:rsidR="00F62D0F" w:rsidRPr="00F62D0F">
        <w:rPr>
          <w:rFonts w:ascii="Times New Roman" w:hAnsi="Times New Roman" w:cs="Times New Roman"/>
          <w:color w:val="000000"/>
          <w:sz w:val="20"/>
          <w:szCs w:val="20"/>
          <w:lang w:bidi="en-US"/>
        </w:rPr>
        <w:t>римечание</w:t>
      </w:r>
      <w:r w:rsidRPr="00F62D0F">
        <w:rPr>
          <w:rFonts w:ascii="Times New Roman" w:hAnsi="Times New Roman" w:cs="Times New Roman"/>
          <w:color w:val="000000"/>
          <w:sz w:val="20"/>
          <w:szCs w:val="20"/>
          <w:lang w:bidi="en-US"/>
        </w:rPr>
        <w:t xml:space="preserve"> </w:t>
      </w:r>
      <w:r w:rsidR="00F62D0F" w:rsidRPr="00F62D0F">
        <w:rPr>
          <w:rFonts w:ascii="Times New Roman" w:hAnsi="Times New Roman" w:cs="Times New Roman"/>
          <w:color w:val="000000"/>
          <w:sz w:val="20"/>
          <w:szCs w:val="20"/>
          <w:lang w:bidi="en-US"/>
        </w:rPr>
        <w:t xml:space="preserve">- </w:t>
      </w:r>
      <w:r w:rsidRPr="00F62D0F">
        <w:rPr>
          <w:rFonts w:ascii="Times New Roman" w:hAnsi="Times New Roman" w:cs="Times New Roman"/>
          <w:color w:val="000000"/>
          <w:sz w:val="20"/>
          <w:szCs w:val="20"/>
          <w:lang w:bidi="en-US"/>
        </w:rPr>
        <w:t>Этот тип структуры формата ведущей организации считается комплексной ЗБИ ЕСФОБД, поскольку несколько простых ЗБИ (DO шаблонов биометрической информации), которые инкапсулируют информацию ББД (справочные данные ББД, DO шаблона справочных данных ББД) с собственными СБЗ (DO шаблона биометрического заголовка) могут быть включенным в группу шаблонов биометрической информации DO.</w:t>
      </w:r>
    </w:p>
    <w:p w:rsidR="00F62D0F" w:rsidRDefault="00F62D0F"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11.9.2 Этот пункт определяет в 11.10:</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a) формат ведущей организации ЕСФОБД под названием «ISO/IEC JTC 1/SC 37 TLV-закодированный формат ведущей организации для использования со смарт-картами или другими маркерами»;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lastRenderedPageBreak/>
        <w:t>b) кодирование TLV для ряда элементов данных ЕСФОБД (вместе с отдельными тегами TLV), используемыми любым закодированным TLV приложением, которому необходимо сделать ссылку на такие элементы данных.</w:t>
      </w:r>
    </w:p>
    <w:p w:rsidR="00F62D0F" w:rsidRDefault="00F62D0F"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color w:val="000000"/>
          <w:sz w:val="20"/>
          <w:szCs w:val="20"/>
          <w:lang w:bidi="en-US"/>
        </w:rPr>
      </w:pPr>
      <w:r w:rsidRPr="00F62D0F">
        <w:rPr>
          <w:rFonts w:ascii="Times New Roman" w:hAnsi="Times New Roman" w:cs="Times New Roman"/>
          <w:color w:val="000000"/>
          <w:sz w:val="20"/>
          <w:szCs w:val="20"/>
          <w:lang w:bidi="en-US"/>
        </w:rPr>
        <w:t>Примечание - Конкретная форма кодирования TLV, указанная в этом разделе, обеспечивается Основными правилами кодирования ASN.1 (см. ISO/IEC 8825-1).</w:t>
      </w:r>
    </w:p>
    <w:p w:rsidR="00F62D0F" w:rsidRDefault="00F62D0F"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11.9.3 ISO/IEC 7816-4 и ISO/IEC 7816-11 определяют необходимые обмены APDU для поддержки: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а) Биометрическое сравнение на карте</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 Получение информации со смарт-карты или другого маркера до процесса внешней биометрической проверки.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2) Команды для выполнения биометрической проверки смарт-карты.</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3) Стратегии регистрации (запись информации на смарт-карту или другой маркер).</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4) Механизмы безопасности для установления доверенного канала между смарт-картой и внешней системой.</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 Биометрическое сравнение вне карты</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 Команды для извлечения связанных с биометрическими данными данных со смарт-карты, которая будет использоваться в системе обслуживания, например система трансграничного контроля.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2) Механизмы безопасности для защиты биометрических данных.</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11.9.4 Эта версия формата ведущей организации ЕСФОБД под названием «ISO/IEC JTC 1/SC 37 TLV-закодированный формат ведущей организации для использования со смарт-картами или другими маркерами» формально определена как тип ASN.1 BiometricinformationTempiate (см. 11.10), закодированный с использованием основные правила кодирования ASN.1 (см. ISO/IEC 8825-1). Схематическое описание этого формата ведущей организации приведено в 11.11.</w:t>
      </w:r>
    </w:p>
    <w:p w:rsidR="00F62D0F" w:rsidRDefault="00F62D0F"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F62D0F" w:rsidP="00C26C64">
      <w:pPr>
        <w:spacing w:after="0" w:line="240" w:lineRule="auto"/>
        <w:ind w:firstLine="720"/>
        <w:jc w:val="both"/>
        <w:rPr>
          <w:rFonts w:ascii="Times New Roman" w:hAnsi="Times New Roman" w:cs="Times New Roman"/>
          <w:color w:val="000000"/>
          <w:sz w:val="20"/>
          <w:szCs w:val="20"/>
          <w:lang w:bidi="en-US"/>
        </w:rPr>
      </w:pPr>
      <w:r>
        <w:rPr>
          <w:rFonts w:ascii="Times New Roman" w:hAnsi="Times New Roman" w:cs="Times New Roman"/>
          <w:color w:val="000000"/>
          <w:sz w:val="20"/>
          <w:szCs w:val="20"/>
          <w:lang w:bidi="en-US"/>
        </w:rPr>
        <w:t>Примечание</w:t>
      </w:r>
      <w:r w:rsidRPr="00F62D0F">
        <w:rPr>
          <w:rFonts w:ascii="Times New Roman" w:hAnsi="Times New Roman" w:cs="Times New Roman"/>
          <w:color w:val="000000"/>
          <w:sz w:val="20"/>
          <w:szCs w:val="20"/>
          <w:lang w:bidi="en-US"/>
        </w:rPr>
        <w:t xml:space="preserve"> - </w:t>
      </w:r>
      <w:r w:rsidR="00C26C64" w:rsidRPr="00F62D0F">
        <w:rPr>
          <w:rFonts w:ascii="Times New Roman" w:hAnsi="Times New Roman" w:cs="Times New Roman"/>
          <w:color w:val="000000"/>
          <w:sz w:val="20"/>
          <w:szCs w:val="20"/>
          <w:lang w:bidi="en-US"/>
        </w:rPr>
        <w:t>Термин «шаблон биометрической информации» используется в ISO/IEC 7816-11. Этот термин соответствует (возможно, частичной) записи биометрической информации и используется в этом пункте, где важна связь с ISO/IEC 7816-11.</w:t>
      </w:r>
    </w:p>
    <w:p w:rsidR="00F62D0F" w:rsidRDefault="00F62D0F"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11.9.5 Компоненты типа ASN.1 BiometricHeaderTemplate (с их контекстно-зависимыми тегами, см. 11.10), закодированные с использованием основных правил кодирования ASN.1, также определены как объекты данных для использования в ISO/IEC 7816-11.</w:t>
      </w:r>
    </w:p>
    <w:p w:rsidR="00F62D0F" w:rsidRDefault="00F62D0F" w:rsidP="00C26C64">
      <w:pPr>
        <w:spacing w:after="0" w:line="240" w:lineRule="auto"/>
        <w:ind w:firstLine="720"/>
        <w:jc w:val="both"/>
        <w:rPr>
          <w:rFonts w:ascii="Times New Roman" w:hAnsi="Times New Roman" w:cs="Times New Roman"/>
          <w:color w:val="000000"/>
          <w:sz w:val="24"/>
          <w:szCs w:val="24"/>
          <w:lang w:bidi="en-US"/>
        </w:rPr>
      </w:pPr>
    </w:p>
    <w:p w:rsidR="00C26C64" w:rsidRDefault="00F62D0F" w:rsidP="00C26C64">
      <w:pPr>
        <w:spacing w:after="0" w:line="240" w:lineRule="auto"/>
        <w:ind w:firstLine="720"/>
        <w:jc w:val="both"/>
        <w:rPr>
          <w:rFonts w:ascii="Times New Roman" w:hAnsi="Times New Roman" w:cs="Times New Roman"/>
          <w:color w:val="000000"/>
          <w:sz w:val="20"/>
          <w:szCs w:val="20"/>
          <w:lang w:bidi="en-US"/>
        </w:rPr>
      </w:pPr>
      <w:r w:rsidRPr="00F62D0F">
        <w:rPr>
          <w:rFonts w:ascii="Times New Roman" w:hAnsi="Times New Roman" w:cs="Times New Roman"/>
          <w:color w:val="000000"/>
          <w:sz w:val="20"/>
          <w:szCs w:val="20"/>
          <w:lang w:bidi="en-US"/>
        </w:rPr>
        <w:t>Примечание - термин «шаблон биометрического заголовка» используется в iso/iec 7816-11 вместе с аббревиатурой шбз. Этот термин и сокращенный термин являются синонимами стандартного биометрического заголовка и шбз и используются в этом разделе, где важна связь с iso/iec 7816-11.</w:t>
      </w:r>
    </w:p>
    <w:p w:rsidR="00F62D0F" w:rsidRPr="00F62D0F" w:rsidRDefault="00F62D0F" w:rsidP="00C26C64">
      <w:pPr>
        <w:spacing w:after="0" w:line="240" w:lineRule="auto"/>
        <w:ind w:firstLine="720"/>
        <w:jc w:val="both"/>
        <w:rPr>
          <w:rFonts w:ascii="Times New Roman" w:hAnsi="Times New Roman" w:cs="Times New Roman"/>
          <w:color w:val="000000"/>
          <w:sz w:val="20"/>
          <w:szCs w:val="20"/>
          <w:lang w:bidi="en-US"/>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11.9.6 Термин «объект данных биометрической информации» используется в ISO/IEC 7816-11 для обозначения TLV-кодирования определенного типа ASN.1. В таблице 5 записаны объекты данных биометрической информации, которые определены в 11.10 для использования в ISO/IEC 7816-11.</w:t>
      </w:r>
    </w:p>
    <w:p w:rsidR="00F62D0F" w:rsidRDefault="00F62D0F"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F62D0F" w:rsidP="00C26C64">
      <w:pPr>
        <w:spacing w:after="0" w:line="240" w:lineRule="auto"/>
        <w:ind w:firstLine="720"/>
        <w:jc w:val="both"/>
        <w:rPr>
          <w:rFonts w:ascii="Times New Roman" w:hAnsi="Times New Roman" w:cs="Times New Roman"/>
          <w:color w:val="000000"/>
          <w:sz w:val="20"/>
          <w:szCs w:val="20"/>
          <w:lang w:bidi="en-US"/>
        </w:rPr>
      </w:pPr>
      <w:r>
        <w:rPr>
          <w:rFonts w:ascii="Times New Roman" w:hAnsi="Times New Roman" w:cs="Times New Roman"/>
          <w:color w:val="000000"/>
          <w:sz w:val="20"/>
          <w:szCs w:val="20"/>
          <w:lang w:bidi="en-US"/>
        </w:rPr>
        <w:t xml:space="preserve">Примечание - </w:t>
      </w:r>
      <w:r w:rsidR="00C26C64" w:rsidRPr="00F62D0F">
        <w:rPr>
          <w:rFonts w:ascii="Times New Roman" w:hAnsi="Times New Roman" w:cs="Times New Roman"/>
          <w:color w:val="000000"/>
          <w:sz w:val="20"/>
          <w:szCs w:val="20"/>
          <w:lang w:bidi="en-US"/>
        </w:rPr>
        <w:t>Поскольку ISO/IEC 7816-11 обычно описывает теги их шестнадцатеричными значениями, они включены сюда.</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Таблица 5 - Объекты данных биометрической информации с объектами данных шаблона биометрического заголовка, установленными в 11.10</w:t>
      </w:r>
    </w:p>
    <w:tbl>
      <w:tblPr>
        <w:tblW w:w="0" w:type="auto"/>
        <w:tblCellMar>
          <w:left w:w="0" w:type="dxa"/>
          <w:right w:w="0" w:type="dxa"/>
        </w:tblCellMar>
        <w:tblLook w:val="04A0" w:firstRow="1" w:lastRow="0" w:firstColumn="1" w:lastColumn="0" w:noHBand="0" w:noVBand="1"/>
      </w:tblPr>
      <w:tblGrid>
        <w:gridCol w:w="2035"/>
        <w:gridCol w:w="4567"/>
        <w:gridCol w:w="2753"/>
      </w:tblGrid>
      <w:tr w:rsidR="00C26C64" w:rsidRPr="00F62D0F" w:rsidTr="00C26C64">
        <w:trPr>
          <w:trHeight w:val="15"/>
        </w:trPr>
        <w:tc>
          <w:tcPr>
            <w:tcW w:w="2035" w:type="dxa"/>
            <w:tcBorders>
              <w:top w:val="nil"/>
              <w:left w:val="nil"/>
              <w:bottom w:val="nil"/>
              <w:right w:val="nil"/>
            </w:tcBorders>
            <w:shd w:val="clear" w:color="auto" w:fill="auto"/>
            <w:hideMark/>
          </w:tcPr>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tc>
        <w:tc>
          <w:tcPr>
            <w:tcW w:w="4567" w:type="dxa"/>
            <w:tcBorders>
              <w:top w:val="nil"/>
              <w:left w:val="nil"/>
              <w:bottom w:val="nil"/>
              <w:right w:val="nil"/>
            </w:tcBorders>
            <w:shd w:val="clear" w:color="auto" w:fill="auto"/>
            <w:hideMark/>
          </w:tcPr>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tc>
        <w:tc>
          <w:tcPr>
            <w:tcW w:w="2753" w:type="dxa"/>
            <w:tcBorders>
              <w:top w:val="nil"/>
              <w:left w:val="nil"/>
              <w:bottom w:val="nil"/>
              <w:right w:val="nil"/>
            </w:tcBorders>
            <w:shd w:val="clear" w:color="auto" w:fill="auto"/>
            <w:hideMark/>
          </w:tcPr>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tc>
      </w:tr>
      <w:tr w:rsidR="00C26C64" w:rsidRPr="00F62D0F" w:rsidTr="00C26C64">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Объекты данных </w:t>
            </w:r>
            <w:r w:rsidRPr="00F62D0F">
              <w:rPr>
                <w:rFonts w:ascii="Times New Roman" w:hAnsi="Times New Roman" w:cs="Times New Roman"/>
                <w:color w:val="000000"/>
                <w:sz w:val="24"/>
                <w:szCs w:val="24"/>
                <w:lang w:bidi="en-US"/>
              </w:rPr>
              <w:lastRenderedPageBreak/>
              <w:t>биометрической информации</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lastRenderedPageBreak/>
              <w:t xml:space="preserve">Тип АСН.1 или наименование </w:t>
            </w:r>
            <w:r w:rsidRPr="00F62D0F">
              <w:rPr>
                <w:rFonts w:ascii="Times New Roman" w:hAnsi="Times New Roman" w:cs="Times New Roman"/>
                <w:color w:val="000000"/>
                <w:sz w:val="24"/>
                <w:szCs w:val="24"/>
                <w:lang w:bidi="en-US"/>
              </w:rPr>
              <w:lastRenderedPageBreak/>
              <w:t xml:space="preserve">компонента (см. </w:t>
            </w:r>
            <w:r w:rsidRPr="00F62D0F">
              <w:rPr>
                <w:rFonts w:ascii="Times New Roman" w:hAnsi="Times New Roman" w:cs="Times New Roman"/>
                <w:i/>
                <w:iCs/>
                <w:color w:val="000000"/>
                <w:sz w:val="24"/>
                <w:szCs w:val="24"/>
                <w:lang w:bidi="en-US"/>
              </w:rPr>
              <w:t>7.10</w:t>
            </w:r>
            <w:r w:rsidRPr="00F62D0F">
              <w:rPr>
                <w:rFonts w:ascii="Times New Roman" w:hAnsi="Times New Roman" w:cs="Times New Roman"/>
                <w:color w:val="000000"/>
                <w:sz w:val="24"/>
                <w:szCs w:val="24"/>
                <w:lang w:bidi="en-US"/>
              </w:rPr>
              <w:t>)</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lastRenderedPageBreak/>
              <w:t xml:space="preserve">Тег </w:t>
            </w:r>
            <w:r w:rsidRPr="00F62D0F">
              <w:rPr>
                <w:rFonts w:ascii="Times New Roman" w:hAnsi="Times New Roman" w:cs="Times New Roman"/>
                <w:color w:val="000000"/>
                <w:sz w:val="24"/>
                <w:szCs w:val="24"/>
                <w:lang w:bidi="en-US"/>
              </w:rPr>
              <w:lastRenderedPageBreak/>
              <w:t>(</w:t>
            </w:r>
            <w:r w:rsidRPr="00F62D0F">
              <w:rPr>
                <w:rFonts w:ascii="Times New Roman" w:hAnsi="Times New Roman" w:cs="Times New Roman"/>
                <w:i/>
                <w:iCs/>
                <w:color w:val="000000"/>
                <w:sz w:val="24"/>
                <w:szCs w:val="24"/>
                <w:lang w:bidi="en-US"/>
              </w:rPr>
              <w:t>шестнадцатеричное</w:t>
            </w:r>
            <w:r w:rsidRPr="00F62D0F">
              <w:rPr>
                <w:rFonts w:ascii="Times New Roman" w:hAnsi="Times New Roman" w:cs="Times New Roman"/>
                <w:color w:val="000000"/>
                <w:sz w:val="24"/>
                <w:szCs w:val="24"/>
                <w:lang w:bidi="en-US"/>
              </w:rPr>
              <w:t>)</w:t>
            </w:r>
          </w:p>
        </w:tc>
      </w:tr>
      <w:tr w:rsidR="00C26C64" w:rsidRPr="00F62D0F" w:rsidTr="00C26C64">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lastRenderedPageBreak/>
              <w:t>Biometric Information Template</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BiometricInformationTemplate</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i/>
                <w:iCs/>
                <w:color w:val="000000"/>
                <w:sz w:val="24"/>
                <w:szCs w:val="24"/>
                <w:lang w:bidi="en-US"/>
              </w:rPr>
              <w:t>0х7F60</w:t>
            </w:r>
          </w:p>
        </w:tc>
      </w:tr>
      <w:tr w:rsidR="00C26C64" w:rsidRPr="00F62D0F" w:rsidTr="00C26C64">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Group BIT</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GroupBIT</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i/>
                <w:iCs/>
                <w:color w:val="000000"/>
                <w:sz w:val="24"/>
                <w:szCs w:val="24"/>
                <w:lang w:bidi="en-US"/>
              </w:rPr>
              <w:t>0х7F61</w:t>
            </w:r>
          </w:p>
        </w:tc>
      </w:tr>
      <w:tr w:rsidR="00C26C64" w:rsidRPr="00F62D0F" w:rsidTr="00C26C64">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BDB Reference Data</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bdbReferenceData</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i/>
                <w:iCs/>
                <w:color w:val="000000"/>
                <w:sz w:val="24"/>
                <w:szCs w:val="24"/>
                <w:lang w:bidi="en-US"/>
              </w:rPr>
              <w:t>0х5F2E</w:t>
            </w:r>
          </w:p>
        </w:tc>
      </w:tr>
      <w:tr w:rsidR="00C26C64" w:rsidRPr="00F62D0F" w:rsidTr="00C26C64">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BDB Reference Data Template</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bdbReferenceDataTemplate</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i/>
                <w:iCs/>
                <w:color w:val="000000"/>
                <w:sz w:val="24"/>
                <w:szCs w:val="24"/>
                <w:lang w:bidi="en-US"/>
              </w:rPr>
              <w:t>0х7F2E</w:t>
            </w:r>
          </w:p>
        </w:tc>
      </w:tr>
      <w:tr w:rsidR="00C26C64" w:rsidRPr="00F62D0F" w:rsidTr="00C26C64">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BIR Payload</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birPayLoad</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i/>
                <w:iCs/>
                <w:color w:val="000000"/>
                <w:sz w:val="24"/>
                <w:szCs w:val="24"/>
                <w:lang w:bidi="en-US"/>
              </w:rPr>
              <w:t>0х53 </w:t>
            </w:r>
            <w:r w:rsidRPr="00F62D0F">
              <w:rPr>
                <w:rFonts w:ascii="Times New Roman" w:hAnsi="Times New Roman" w:cs="Times New Roman"/>
                <w:color w:val="000000"/>
                <w:sz w:val="24"/>
                <w:szCs w:val="24"/>
                <w:lang w:bidi="en-US"/>
              </w:rPr>
              <w:t>или</w:t>
            </w:r>
            <w:r w:rsidRPr="00F62D0F">
              <w:rPr>
                <w:rFonts w:ascii="Times New Roman" w:hAnsi="Times New Roman" w:cs="Times New Roman"/>
                <w:i/>
                <w:iCs/>
                <w:color w:val="000000"/>
                <w:sz w:val="24"/>
                <w:szCs w:val="24"/>
                <w:lang w:bidi="en-US"/>
              </w:rPr>
              <w:t> 0х73</w:t>
            </w:r>
          </w:p>
        </w:tc>
      </w:tr>
      <w:tr w:rsidR="00C26C64" w:rsidRPr="00F62D0F" w:rsidTr="00C26C64">
        <w:tc>
          <w:tcPr>
            <w:tcW w:w="935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Используемые только в Biometric Reference Data Template (шаблон биометрических данных)</w:t>
            </w:r>
          </w:p>
        </w:tc>
      </w:tr>
      <w:tr w:rsidR="00C26C64" w:rsidRPr="00F62D0F" w:rsidTr="00C26C64">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 Reference Data with Standardised Format (Primitive)</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standardBDBReferenceData</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i/>
                <w:iCs/>
                <w:color w:val="000000"/>
                <w:sz w:val="24"/>
                <w:szCs w:val="24"/>
                <w:lang w:bidi="en-US"/>
              </w:rPr>
              <w:t>0х81</w:t>
            </w:r>
          </w:p>
        </w:tc>
      </w:tr>
      <w:tr w:rsidR="00C26C64" w:rsidRPr="00F62D0F" w:rsidTr="00C26C64">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 Reference Data with Standardised Format (Constructed)</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standardBDBReferenceDataTemplate</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i/>
                <w:iCs/>
                <w:color w:val="000000"/>
                <w:sz w:val="24"/>
                <w:szCs w:val="24"/>
                <w:lang w:bidi="en-US"/>
              </w:rPr>
              <w:t>0хA1</w:t>
            </w:r>
          </w:p>
        </w:tc>
      </w:tr>
      <w:tr w:rsidR="00C26C64" w:rsidRPr="00F62D0F" w:rsidTr="00C26C64">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 Reference Data with Proprietary Format (Primitive)</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proprietaryBDBReferenceData</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i/>
                <w:iCs/>
                <w:color w:val="000000"/>
                <w:sz w:val="24"/>
                <w:szCs w:val="24"/>
                <w:lang w:bidi="en-US"/>
              </w:rPr>
              <w:t>0х82</w:t>
            </w:r>
          </w:p>
        </w:tc>
      </w:tr>
      <w:tr w:rsidR="00C26C64" w:rsidRPr="00F62D0F" w:rsidTr="00C26C64">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 Reference Data with Proprietary Format (Constructed)</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proprietaryBDBReferenceDataTemplate</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i/>
                <w:iCs/>
                <w:color w:val="000000"/>
                <w:sz w:val="24"/>
                <w:szCs w:val="24"/>
                <w:lang w:bidi="en-US"/>
              </w:rPr>
              <w:t>0хA2</w:t>
            </w:r>
          </w:p>
        </w:tc>
      </w:tr>
      <w:tr w:rsidR="00C26C64" w:rsidRPr="00F62D0F" w:rsidTr="00C26C64">
        <w:tc>
          <w:tcPr>
            <w:tcW w:w="935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Используемые только в Biometric Information Template (шаблон биометрической информации)</w:t>
            </w:r>
          </w:p>
        </w:tc>
      </w:tr>
      <w:tr w:rsidR="00C26C64" w:rsidRPr="00F62D0F" w:rsidTr="00C26C64">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Biometric Header Template</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biometricHeaderTemplate</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i/>
                <w:iCs/>
                <w:color w:val="000000"/>
                <w:sz w:val="24"/>
                <w:szCs w:val="24"/>
                <w:lang w:bidi="en-US"/>
              </w:rPr>
              <w:t>0хA1</w:t>
            </w:r>
          </w:p>
        </w:tc>
      </w:tr>
      <w:tr w:rsidR="00C26C64" w:rsidRPr="00F62D0F" w:rsidTr="00C26C64">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Algorithm Reference</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algorithmReference</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i/>
                <w:iCs/>
                <w:color w:val="000000"/>
                <w:sz w:val="24"/>
                <w:szCs w:val="24"/>
                <w:lang w:bidi="en-US"/>
              </w:rPr>
              <w:t>0х80</w:t>
            </w:r>
          </w:p>
        </w:tc>
      </w:tr>
      <w:tr w:rsidR="00C26C64" w:rsidRPr="00F62D0F" w:rsidTr="00C26C64">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Reference Data Qualifier</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referenceDataQualifier</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i/>
                <w:iCs/>
                <w:color w:val="000000"/>
                <w:sz w:val="24"/>
                <w:szCs w:val="24"/>
                <w:lang w:bidi="en-US"/>
              </w:rPr>
              <w:t>0х83</w:t>
            </w:r>
          </w:p>
        </w:tc>
      </w:tr>
      <w:tr w:rsidR="00C26C64" w:rsidRPr="00F62D0F" w:rsidTr="00C26C64">
        <w:tc>
          <w:tcPr>
            <w:tcW w:w="935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Используемые только в Biometric Header Template (шаблон биометрического заголовка)</w:t>
            </w:r>
          </w:p>
        </w:tc>
      </w:tr>
      <w:tr w:rsidR="00C26C64" w:rsidRPr="00F62D0F" w:rsidTr="00C26C64">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Patron Header Version</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patronHeaderVersion</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i/>
                <w:iCs/>
                <w:color w:val="000000"/>
                <w:sz w:val="24"/>
                <w:szCs w:val="24"/>
                <w:lang w:bidi="en-US"/>
              </w:rPr>
              <w:t>0х80</w:t>
            </w:r>
          </w:p>
        </w:tc>
      </w:tr>
      <w:tr w:rsidR="00C26C64" w:rsidRPr="00F62D0F" w:rsidTr="00C26C64">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BDB Biometric Type</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bdbBiometricType</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i/>
                <w:iCs/>
                <w:color w:val="000000"/>
                <w:sz w:val="24"/>
                <w:szCs w:val="24"/>
                <w:lang w:bidi="en-US"/>
              </w:rPr>
              <w:t>0х81</w:t>
            </w:r>
          </w:p>
        </w:tc>
      </w:tr>
      <w:tr w:rsidR="00C26C64" w:rsidRPr="00F62D0F" w:rsidTr="00C26C64">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BDB Biometric Subtype</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bdbBiometricSubType</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i/>
                <w:iCs/>
                <w:color w:val="000000"/>
                <w:sz w:val="24"/>
                <w:szCs w:val="24"/>
                <w:lang w:bidi="en-US"/>
              </w:rPr>
              <w:t>0х82</w:t>
            </w:r>
          </w:p>
        </w:tc>
      </w:tr>
      <w:tr w:rsidR="00C26C64" w:rsidRPr="00F62D0F" w:rsidTr="00C26C64">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BDB Creation Date</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bdbCreationDate</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i/>
                <w:iCs/>
                <w:color w:val="000000"/>
                <w:sz w:val="24"/>
                <w:szCs w:val="24"/>
                <w:lang w:bidi="en-US"/>
              </w:rPr>
              <w:t>0х83</w:t>
            </w:r>
          </w:p>
        </w:tc>
      </w:tr>
      <w:tr w:rsidR="00C26C64" w:rsidRPr="00F62D0F" w:rsidTr="00C26C64">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BIR Creator</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birCreator</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i/>
                <w:iCs/>
                <w:color w:val="000000"/>
                <w:sz w:val="24"/>
                <w:szCs w:val="24"/>
                <w:lang w:bidi="en-US"/>
              </w:rPr>
              <w:t>0х84</w:t>
            </w:r>
          </w:p>
        </w:tc>
      </w:tr>
      <w:tr w:rsidR="00C26C64" w:rsidRPr="00F62D0F" w:rsidTr="00C26C64">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BDB Validity </w:t>
            </w:r>
            <w:r w:rsidRPr="00F62D0F">
              <w:rPr>
                <w:rFonts w:ascii="Times New Roman" w:hAnsi="Times New Roman" w:cs="Times New Roman"/>
                <w:color w:val="000000"/>
                <w:sz w:val="24"/>
                <w:szCs w:val="24"/>
                <w:lang w:bidi="en-US"/>
              </w:rPr>
              <w:lastRenderedPageBreak/>
              <w:t>Period</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lastRenderedPageBreak/>
              <w:t>bdbValidityPeriod</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i/>
                <w:iCs/>
                <w:color w:val="000000"/>
                <w:sz w:val="24"/>
                <w:szCs w:val="24"/>
                <w:lang w:bidi="en-US"/>
              </w:rPr>
              <w:t>0х85</w:t>
            </w:r>
          </w:p>
        </w:tc>
      </w:tr>
      <w:tr w:rsidR="00C26C64" w:rsidRPr="00F62D0F" w:rsidTr="00C26C64">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lastRenderedPageBreak/>
              <w:t>BDB PID</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bdbPID</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i/>
                <w:iCs/>
                <w:color w:val="000000"/>
                <w:sz w:val="24"/>
                <w:szCs w:val="24"/>
                <w:lang w:bidi="en-US"/>
              </w:rPr>
              <w:t>0х86</w:t>
            </w:r>
          </w:p>
        </w:tc>
      </w:tr>
      <w:tr w:rsidR="00C26C64" w:rsidRPr="00F62D0F" w:rsidTr="00C26C64">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BDB Format Owner</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bdbFormatOwner</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i/>
                <w:iCs/>
                <w:color w:val="000000"/>
                <w:sz w:val="24"/>
                <w:szCs w:val="24"/>
                <w:lang w:bidi="en-US"/>
              </w:rPr>
              <w:t>0х87</w:t>
            </w:r>
          </w:p>
        </w:tc>
      </w:tr>
      <w:tr w:rsidR="00C26C64" w:rsidRPr="00F62D0F" w:rsidTr="00C26C64">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BDB Format Type</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bdbFormatType</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i/>
                <w:iCs/>
                <w:color w:val="000000"/>
                <w:sz w:val="24"/>
                <w:szCs w:val="24"/>
                <w:lang w:bidi="en-US"/>
              </w:rPr>
              <w:t>0х88</w:t>
            </w:r>
          </w:p>
        </w:tc>
      </w:tr>
      <w:tr w:rsidR="00C26C64" w:rsidRPr="00F62D0F" w:rsidTr="00C26C64">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BIR Index</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birlndex</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i/>
                <w:iCs/>
                <w:color w:val="000000"/>
                <w:sz w:val="24"/>
                <w:szCs w:val="24"/>
                <w:lang w:bidi="en-US"/>
              </w:rPr>
              <w:t>0х90</w:t>
            </w:r>
          </w:p>
        </w:tc>
      </w:tr>
      <w:tr w:rsidR="00C26C64" w:rsidRPr="00F62D0F" w:rsidTr="00C26C64">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Comparison Algorithm Parameters</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comparisonAlgParameters</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ind w:firstLine="87"/>
              <w:jc w:val="both"/>
              <w:rPr>
                <w:rFonts w:ascii="Times New Roman" w:hAnsi="Times New Roman" w:cs="Times New Roman"/>
                <w:color w:val="000000"/>
                <w:sz w:val="24"/>
                <w:szCs w:val="24"/>
                <w:lang w:bidi="en-US"/>
              </w:rPr>
            </w:pPr>
            <w:r w:rsidRPr="00F62D0F">
              <w:rPr>
                <w:rFonts w:ascii="Times New Roman" w:hAnsi="Times New Roman" w:cs="Times New Roman"/>
                <w:i/>
                <w:iCs/>
                <w:color w:val="000000"/>
                <w:sz w:val="24"/>
                <w:szCs w:val="24"/>
                <w:lang w:bidi="en-US"/>
              </w:rPr>
              <w:t>0х91 </w:t>
            </w:r>
            <w:r w:rsidRPr="00F62D0F">
              <w:rPr>
                <w:rFonts w:ascii="Times New Roman" w:hAnsi="Times New Roman" w:cs="Times New Roman"/>
                <w:color w:val="000000"/>
                <w:sz w:val="24"/>
                <w:szCs w:val="24"/>
                <w:lang w:bidi="en-US"/>
              </w:rPr>
              <w:t>или</w:t>
            </w:r>
            <w:r w:rsidRPr="00F62D0F">
              <w:rPr>
                <w:rFonts w:ascii="Times New Roman" w:hAnsi="Times New Roman" w:cs="Times New Roman"/>
                <w:i/>
                <w:iCs/>
                <w:color w:val="000000"/>
                <w:sz w:val="24"/>
                <w:szCs w:val="24"/>
                <w:lang w:bidi="en-US"/>
              </w:rPr>
              <w:t> 0хB1</w:t>
            </w:r>
          </w:p>
        </w:tc>
      </w:tr>
    </w:tbl>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11.9.7 Соответствие данного формата ведущей организации предусматривает необходимость поддержки значения "NO VALUE AVAILABLE" для частично поддерживаемых элементов данных. Для обеспечения данного требования в настоящем стандарте устанавливаются теги, указанные в таблице 2, некоторых объектов данных для использования в ШБЗ, несмотря на то, что эти объекты данных не поддерживаются в настоящей версии формата ведущей организации. Данные теги не должны присваиваться никаким другим объектам данных, а их присутствие в ШБЗ обозначает значения "NO VALUE AVAILABLE" в соответствующем элементе данных ЕСФОБД.</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Таблица 2 - Зарезервированные теги и их значения</w:t>
      </w:r>
    </w:p>
    <w:tbl>
      <w:tblPr>
        <w:tblW w:w="0" w:type="auto"/>
        <w:shd w:val="clear" w:color="auto" w:fill="FFFFFF"/>
        <w:tblCellMar>
          <w:left w:w="0" w:type="dxa"/>
          <w:right w:w="0" w:type="dxa"/>
        </w:tblCellMar>
        <w:tblLook w:val="04A0" w:firstRow="1" w:lastRow="0" w:firstColumn="1" w:lastColumn="0" w:noHBand="0" w:noVBand="1"/>
      </w:tblPr>
      <w:tblGrid>
        <w:gridCol w:w="1911"/>
        <w:gridCol w:w="2800"/>
        <w:gridCol w:w="4754"/>
      </w:tblGrid>
      <w:tr w:rsidR="00C26C64" w:rsidRPr="00F62D0F" w:rsidTr="00C26C64">
        <w:tc>
          <w:tcPr>
            <w:tcW w:w="191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Тег (АСН.1)</w:t>
            </w:r>
          </w:p>
        </w:tc>
        <w:tc>
          <w:tcPr>
            <w:tcW w:w="280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Значение Тег </w:t>
            </w:r>
          </w:p>
        </w:tc>
        <w:tc>
          <w:tcPr>
            <w:tcW w:w="475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Соответствующий элемент данных ЕСФОБД</w:t>
            </w:r>
          </w:p>
        </w:tc>
      </w:tr>
      <w:tr w:rsidR="00C26C64" w:rsidRPr="00F62D0F" w:rsidTr="00C26C64">
        <w:tc>
          <w:tcPr>
            <w:tcW w:w="191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[19]</w:t>
            </w:r>
          </w:p>
        </w:tc>
        <w:tc>
          <w:tcPr>
            <w:tcW w:w="280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jc w:val="center"/>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93</w:t>
            </w:r>
            <w:r w:rsidRPr="00F62D0F">
              <w:rPr>
                <w:rFonts w:ascii="Times New Roman" w:eastAsia="Cambria" w:hAnsi="Times New Roman" w:cs="Times New Roman"/>
                <w:color w:val="000000"/>
                <w:sz w:val="24"/>
                <w:szCs w:val="24"/>
                <w:lang w:val="en-US" w:eastAsia="en-US" w:bidi="en-US"/>
              </w:rPr>
              <w:t>Hex</w:t>
            </w:r>
          </w:p>
        </w:tc>
        <w:tc>
          <w:tcPr>
            <w:tcW w:w="475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CBEFF_BDB_challenge_response</w:t>
            </w:r>
          </w:p>
        </w:tc>
      </w:tr>
      <w:tr w:rsidR="00C26C64" w:rsidRPr="00F62D0F" w:rsidTr="00C26C64">
        <w:tc>
          <w:tcPr>
            <w:tcW w:w="191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[20]</w:t>
            </w:r>
          </w:p>
        </w:tc>
        <w:tc>
          <w:tcPr>
            <w:tcW w:w="280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center"/>
            <w:hideMark/>
          </w:tcPr>
          <w:p w:rsidR="00C26C64" w:rsidRPr="00F62D0F" w:rsidRDefault="00C26C64" w:rsidP="00C26C64">
            <w:pPr>
              <w:spacing w:after="0" w:line="240" w:lineRule="auto"/>
              <w:jc w:val="center"/>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94</w:t>
            </w:r>
            <w:r w:rsidRPr="00F62D0F">
              <w:rPr>
                <w:rFonts w:ascii="Times New Roman" w:eastAsia="Cambria" w:hAnsi="Times New Roman" w:cs="Times New Roman"/>
                <w:color w:val="000000"/>
                <w:sz w:val="24"/>
                <w:szCs w:val="24"/>
                <w:lang w:val="en-US" w:eastAsia="en-US" w:bidi="en-US"/>
              </w:rPr>
              <w:t>Hex</w:t>
            </w:r>
          </w:p>
        </w:tc>
        <w:tc>
          <w:tcPr>
            <w:tcW w:w="475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CBEFF_BDB_index</w:t>
            </w:r>
          </w:p>
        </w:tc>
      </w:tr>
      <w:tr w:rsidR="00C26C64" w:rsidRPr="00F62D0F" w:rsidTr="00C26C64">
        <w:tc>
          <w:tcPr>
            <w:tcW w:w="191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[21]</w:t>
            </w:r>
          </w:p>
        </w:tc>
        <w:tc>
          <w:tcPr>
            <w:tcW w:w="280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jc w:val="center"/>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95</w:t>
            </w:r>
            <w:r w:rsidRPr="00F62D0F">
              <w:rPr>
                <w:rFonts w:ascii="Times New Roman" w:eastAsia="Cambria" w:hAnsi="Times New Roman" w:cs="Times New Roman"/>
                <w:color w:val="000000"/>
                <w:sz w:val="24"/>
                <w:szCs w:val="24"/>
                <w:lang w:val="en-US" w:eastAsia="en-US" w:bidi="en-US"/>
              </w:rPr>
              <w:t>Hex</w:t>
            </w:r>
          </w:p>
        </w:tc>
        <w:tc>
          <w:tcPr>
            <w:tcW w:w="475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CBEFF_BDB_processed_level</w:t>
            </w:r>
          </w:p>
        </w:tc>
      </w:tr>
      <w:tr w:rsidR="00C26C64" w:rsidRPr="00F62D0F" w:rsidTr="00C26C64">
        <w:tc>
          <w:tcPr>
            <w:tcW w:w="191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[22]</w:t>
            </w:r>
          </w:p>
        </w:tc>
        <w:tc>
          <w:tcPr>
            <w:tcW w:w="280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jc w:val="center"/>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96</w:t>
            </w:r>
            <w:r w:rsidRPr="00F62D0F">
              <w:rPr>
                <w:rFonts w:ascii="Times New Roman" w:eastAsia="Cambria" w:hAnsi="Times New Roman" w:cs="Times New Roman"/>
                <w:color w:val="000000"/>
                <w:sz w:val="24"/>
                <w:szCs w:val="24"/>
                <w:lang w:val="en-US" w:eastAsia="en-US" w:bidi="en-US"/>
              </w:rPr>
              <w:t>Hex</w:t>
            </w:r>
          </w:p>
        </w:tc>
        <w:tc>
          <w:tcPr>
            <w:tcW w:w="475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CBEFF_BDB_purpose</w:t>
            </w:r>
          </w:p>
        </w:tc>
      </w:tr>
      <w:tr w:rsidR="00C26C64" w:rsidRPr="00F62D0F" w:rsidTr="00C26C64">
        <w:tc>
          <w:tcPr>
            <w:tcW w:w="191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[23]</w:t>
            </w:r>
          </w:p>
        </w:tc>
        <w:tc>
          <w:tcPr>
            <w:tcW w:w="280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jc w:val="center"/>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97</w:t>
            </w:r>
            <w:r w:rsidRPr="00F62D0F">
              <w:rPr>
                <w:rFonts w:ascii="Times New Roman" w:eastAsia="Cambria" w:hAnsi="Times New Roman" w:cs="Times New Roman"/>
                <w:color w:val="000000"/>
                <w:sz w:val="24"/>
                <w:szCs w:val="24"/>
                <w:lang w:val="en-US" w:eastAsia="en-US" w:bidi="en-US"/>
              </w:rPr>
              <w:t>Hex</w:t>
            </w:r>
          </w:p>
        </w:tc>
        <w:tc>
          <w:tcPr>
            <w:tcW w:w="475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CBEFF_BDB_quality</w:t>
            </w:r>
          </w:p>
        </w:tc>
      </w:tr>
      <w:tr w:rsidR="00C26C64" w:rsidRPr="00F62D0F" w:rsidTr="00C26C64">
        <w:tc>
          <w:tcPr>
            <w:tcW w:w="191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[24]</w:t>
            </w:r>
          </w:p>
        </w:tc>
        <w:tc>
          <w:tcPr>
            <w:tcW w:w="280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jc w:val="center"/>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98</w:t>
            </w:r>
            <w:r w:rsidRPr="00F62D0F">
              <w:rPr>
                <w:rFonts w:ascii="Times New Roman" w:eastAsia="Cambria" w:hAnsi="Times New Roman" w:cs="Times New Roman"/>
                <w:color w:val="000000"/>
                <w:sz w:val="24"/>
                <w:szCs w:val="24"/>
                <w:lang w:val="en-US" w:eastAsia="en-US" w:bidi="en-US"/>
              </w:rPr>
              <w:t>Hex</w:t>
            </w:r>
          </w:p>
        </w:tc>
        <w:tc>
          <w:tcPr>
            <w:tcW w:w="475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CBEFF_BIR_creation_date</w:t>
            </w:r>
          </w:p>
        </w:tc>
      </w:tr>
      <w:tr w:rsidR="00C26C64" w:rsidRPr="00120650" w:rsidTr="00C26C64">
        <w:tc>
          <w:tcPr>
            <w:tcW w:w="191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[25]</w:t>
            </w:r>
          </w:p>
        </w:tc>
        <w:tc>
          <w:tcPr>
            <w:tcW w:w="280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jc w:val="center"/>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99</w:t>
            </w:r>
            <w:r w:rsidRPr="00F62D0F">
              <w:rPr>
                <w:rFonts w:ascii="Times New Roman" w:eastAsia="Cambria" w:hAnsi="Times New Roman" w:cs="Times New Roman"/>
                <w:color w:val="000000"/>
                <w:sz w:val="24"/>
                <w:szCs w:val="24"/>
                <w:lang w:val="en-US" w:eastAsia="en-US" w:bidi="en-US"/>
              </w:rPr>
              <w:t xml:space="preserve"> Hex</w:t>
            </w:r>
          </w:p>
        </w:tc>
        <w:tc>
          <w:tcPr>
            <w:tcW w:w="475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CBEFF_BIR_patron_format_owner</w:t>
            </w:r>
          </w:p>
        </w:tc>
      </w:tr>
      <w:tr w:rsidR="00C26C64" w:rsidRPr="00120650" w:rsidTr="00C26C64">
        <w:tc>
          <w:tcPr>
            <w:tcW w:w="191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[26]</w:t>
            </w:r>
          </w:p>
        </w:tc>
        <w:tc>
          <w:tcPr>
            <w:tcW w:w="280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center"/>
            <w:hideMark/>
          </w:tcPr>
          <w:p w:rsidR="00C26C64" w:rsidRPr="00F62D0F" w:rsidRDefault="00C26C64" w:rsidP="00C26C64">
            <w:pPr>
              <w:spacing w:after="0" w:line="240" w:lineRule="auto"/>
              <w:jc w:val="center"/>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9A</w:t>
            </w:r>
            <w:r w:rsidRPr="00F62D0F">
              <w:rPr>
                <w:rFonts w:ascii="Times New Roman" w:eastAsia="Cambria" w:hAnsi="Times New Roman" w:cs="Times New Roman"/>
                <w:color w:val="000000"/>
                <w:sz w:val="24"/>
                <w:szCs w:val="24"/>
                <w:lang w:val="en-US" w:eastAsia="en-US" w:bidi="en-US"/>
              </w:rPr>
              <w:t>Hex</w:t>
            </w:r>
          </w:p>
        </w:tc>
        <w:tc>
          <w:tcPr>
            <w:tcW w:w="475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CBEFF_BIR_patron_format_type</w:t>
            </w:r>
          </w:p>
        </w:tc>
      </w:tr>
      <w:tr w:rsidR="00C26C64" w:rsidRPr="00F62D0F" w:rsidTr="00C26C64">
        <w:tc>
          <w:tcPr>
            <w:tcW w:w="191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[27]</w:t>
            </w:r>
          </w:p>
        </w:tc>
        <w:tc>
          <w:tcPr>
            <w:tcW w:w="280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jc w:val="center"/>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9B</w:t>
            </w:r>
            <w:r w:rsidRPr="00F62D0F">
              <w:rPr>
                <w:rFonts w:ascii="Times New Roman" w:eastAsia="Cambria" w:hAnsi="Times New Roman" w:cs="Times New Roman"/>
                <w:color w:val="000000"/>
                <w:sz w:val="24"/>
                <w:szCs w:val="24"/>
                <w:lang w:val="en-US" w:eastAsia="en-US" w:bidi="en-US"/>
              </w:rPr>
              <w:t>Hex</w:t>
            </w:r>
          </w:p>
        </w:tc>
        <w:tc>
          <w:tcPr>
            <w:tcW w:w="475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CBEFF_BIR_validity_period</w:t>
            </w:r>
          </w:p>
        </w:tc>
      </w:tr>
      <w:tr w:rsidR="00C26C64" w:rsidRPr="00F62D0F" w:rsidTr="00C26C64">
        <w:tc>
          <w:tcPr>
            <w:tcW w:w="191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[28]</w:t>
            </w:r>
          </w:p>
        </w:tc>
        <w:tc>
          <w:tcPr>
            <w:tcW w:w="280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center"/>
            <w:hideMark/>
          </w:tcPr>
          <w:p w:rsidR="00C26C64" w:rsidRPr="00F62D0F" w:rsidRDefault="00C26C64" w:rsidP="00C26C64">
            <w:pPr>
              <w:spacing w:after="0" w:line="240" w:lineRule="auto"/>
              <w:jc w:val="center"/>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9C</w:t>
            </w:r>
            <w:r w:rsidRPr="00F62D0F">
              <w:rPr>
                <w:rFonts w:ascii="Times New Roman" w:eastAsia="Cambria" w:hAnsi="Times New Roman" w:cs="Times New Roman"/>
                <w:color w:val="000000"/>
                <w:sz w:val="24"/>
                <w:szCs w:val="24"/>
                <w:lang w:val="en-US" w:eastAsia="en-US" w:bidi="en-US"/>
              </w:rPr>
              <w:t>Hex</w:t>
            </w:r>
          </w:p>
        </w:tc>
        <w:tc>
          <w:tcPr>
            <w:tcW w:w="475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CBEFF_version</w:t>
            </w:r>
          </w:p>
        </w:tc>
      </w:tr>
    </w:tbl>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11.10 Спецификация ACH.1</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Модуль ASN.1, приведенный в 11.10, можно найти на сайте https://standards.iso.org/iso-iec/19785/-3/ ed-3/en.</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CBEFF-SMARTCARD-BIDO</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Аббревиатура BIDO используется для объекта данных биометрической информации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{iso standard 19785 modules(0) types-for-smartcard(8)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DEFINITIONS</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IMPLICIT TAGS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BEGIN</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Если отсутствует необязательный компонент, представляющий</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 элемент данных ЕСФОБД, то должно быть установлено значение "NO VALUE AVAILABLE"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w:t>
      </w:r>
      <w:r w:rsidRPr="00F62D0F">
        <w:rPr>
          <w:rFonts w:ascii="Times New Roman" w:hAnsi="Times New Roman" w:cs="Times New Roman"/>
          <w:color w:val="000000"/>
          <w:sz w:val="24"/>
          <w:szCs w:val="24"/>
          <w:lang w:bidi="en-US"/>
        </w:rPr>
        <w:t>для</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данного</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элемента</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данных</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PatronHeaderVersion ::= OCTET STRING (SIZE (2))</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CBEFF_patron_header_version</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Первый</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байт</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кодирует</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номер</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версии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lastRenderedPageBreak/>
        <w:t>-- Второй байт кодирует номер поправки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BiometricType</w:t>
      </w:r>
      <w:r w:rsidRPr="00F62D0F">
        <w:rPr>
          <w:rFonts w:ascii="Times New Roman" w:hAnsi="Times New Roman" w:cs="Times New Roman"/>
          <w:color w:val="000000"/>
          <w:sz w:val="24"/>
          <w:szCs w:val="24"/>
          <w:lang w:bidi="en-US"/>
        </w:rPr>
        <w:t xml:space="preserve"> ::= </w:t>
      </w:r>
      <w:r w:rsidRPr="00F62D0F">
        <w:rPr>
          <w:rFonts w:ascii="Times New Roman" w:hAnsi="Times New Roman" w:cs="Times New Roman"/>
          <w:color w:val="000000"/>
          <w:sz w:val="24"/>
          <w:szCs w:val="24"/>
          <w:lang w:val="en-US" w:bidi="en-US"/>
        </w:rPr>
        <w:t>OCTET</w:t>
      </w:r>
      <w:r w:rsidRPr="00F62D0F">
        <w:rPr>
          <w:rFonts w:ascii="Times New Roman" w:hAnsi="Times New Roman" w:cs="Times New Roman"/>
          <w:color w:val="000000"/>
          <w:sz w:val="24"/>
          <w:szCs w:val="24"/>
          <w:lang w:bidi="en-US"/>
        </w:rPr>
        <w:t xml:space="preserve"> </w:t>
      </w:r>
      <w:r w:rsidRPr="00F62D0F">
        <w:rPr>
          <w:rFonts w:ascii="Times New Roman" w:hAnsi="Times New Roman" w:cs="Times New Roman"/>
          <w:color w:val="000000"/>
          <w:sz w:val="24"/>
          <w:szCs w:val="24"/>
          <w:lang w:val="en-US" w:bidi="en-US"/>
        </w:rPr>
        <w:t>STRING</w:t>
      </w:r>
      <w:r w:rsidRPr="00F62D0F">
        <w:rPr>
          <w:rFonts w:ascii="Times New Roman" w:hAnsi="Times New Roman" w:cs="Times New Roman"/>
          <w:color w:val="000000"/>
          <w:sz w:val="24"/>
          <w:szCs w:val="24"/>
          <w:lang w:bidi="en-US"/>
        </w:rPr>
        <w:t xml:space="preserve"> (</w:t>
      </w:r>
      <w:r w:rsidRPr="00F62D0F">
        <w:rPr>
          <w:rFonts w:ascii="Times New Roman" w:hAnsi="Times New Roman" w:cs="Times New Roman"/>
          <w:color w:val="000000"/>
          <w:sz w:val="24"/>
          <w:szCs w:val="24"/>
          <w:lang w:val="en-US" w:bidi="en-US"/>
        </w:rPr>
        <w:t>SIZE</w:t>
      </w:r>
      <w:r w:rsidRPr="00F62D0F">
        <w:rPr>
          <w:rFonts w:ascii="Times New Roman" w:hAnsi="Times New Roman" w:cs="Times New Roman"/>
          <w:color w:val="000000"/>
          <w:sz w:val="24"/>
          <w:szCs w:val="24"/>
          <w:lang w:bidi="en-US"/>
        </w:rPr>
        <w:t xml:space="preserve"> (1..3))</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 </w:t>
      </w:r>
      <w:r w:rsidRPr="00F62D0F">
        <w:rPr>
          <w:rFonts w:ascii="Times New Roman" w:hAnsi="Times New Roman" w:cs="Times New Roman"/>
          <w:color w:val="000000"/>
          <w:sz w:val="24"/>
          <w:szCs w:val="24"/>
          <w:lang w:val="en-US" w:bidi="en-US"/>
        </w:rPr>
        <w:t>CBEFF</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BDB</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biometric</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type</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 Кодирование абстрактных значений в части значений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TLV должно соответствовать рекомендуемым кодировкам,</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указанным в таблице 11.5.</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 Примечание - Кодирование абстрактных значений в других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форматах ведущей организации может отличаться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пункт 29.10 и в других форматах ведущей организации, указанных в этой части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ISO/IEC 19785.</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BiometricSubType ::= OCTET STRING (SIZE (1))</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 </w:t>
      </w:r>
      <w:r w:rsidRPr="00F62D0F">
        <w:rPr>
          <w:rFonts w:ascii="Times New Roman" w:hAnsi="Times New Roman" w:cs="Times New Roman"/>
          <w:color w:val="000000"/>
          <w:sz w:val="24"/>
          <w:szCs w:val="24"/>
          <w:lang w:val="en-US" w:bidi="en-US"/>
        </w:rPr>
        <w:t>CBEFF</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BDB</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biometric</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subtype</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 Кодирование абстрактных значений в части значений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TLV должно соответствовать рекомендуемым кодировкам,</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указанным в таблице 11.6.</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Примечание - Кодирование абстрактных значений в других</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форматах ведущей организации может отличаться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Таблица А.2 и в других форматах ведущей организации, указанных в этой части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ISO/IEC 19785</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BCDTime ::= OCTET STRING (SIZE (7))</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Кодирует метки даты/времени в формате 'YYYYMMDDHHMMSS'</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Creator ::= UTF8String</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CBEFF_BIR_creator</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BCDDate ::= OCTET STRING (SIZE (4))</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Кодирует</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дату</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в</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формате</w:t>
      </w:r>
      <w:r w:rsidRPr="00F62D0F">
        <w:rPr>
          <w:rFonts w:ascii="Times New Roman" w:hAnsi="Times New Roman" w:cs="Times New Roman"/>
          <w:color w:val="000000"/>
          <w:sz w:val="24"/>
          <w:szCs w:val="24"/>
          <w:lang w:val="en-US" w:bidi="en-US"/>
        </w:rPr>
        <w:t xml:space="preserve"> 'YYYYMMDD'</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BCDDatePeriod ::= OCTET STRING (SIZE (8))</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Кодируют</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дату</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в</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формате</w:t>
      </w:r>
      <w:r w:rsidRPr="00F62D0F">
        <w:rPr>
          <w:rFonts w:ascii="Times New Roman" w:hAnsi="Times New Roman" w:cs="Times New Roman"/>
          <w:color w:val="000000"/>
          <w:sz w:val="24"/>
          <w:szCs w:val="24"/>
          <w:lang w:val="en-US" w:bidi="en-US"/>
        </w:rPr>
        <w:t xml:space="preserve"> 'YYYYMMDDYYYYMMDD'</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ProductID ::= OCTET STRING (SIZE (4))</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 Элемент </w:t>
      </w:r>
      <w:r w:rsidRPr="00F62D0F">
        <w:rPr>
          <w:rFonts w:ascii="Times New Roman" w:hAnsi="Times New Roman" w:cs="Times New Roman"/>
          <w:color w:val="000000"/>
          <w:sz w:val="24"/>
          <w:szCs w:val="24"/>
          <w:lang w:val="en-US" w:bidi="en-US"/>
        </w:rPr>
        <w:t>CBEFF</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BDB</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product</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owner</w:t>
      </w:r>
      <w:r w:rsidRPr="00F62D0F">
        <w:rPr>
          <w:rFonts w:ascii="Times New Roman" w:hAnsi="Times New Roman" w:cs="Times New Roman"/>
          <w:color w:val="000000"/>
          <w:sz w:val="24"/>
          <w:szCs w:val="24"/>
          <w:lang w:bidi="en-US"/>
        </w:rPr>
        <w:t xml:space="preserve"> содержится в первых двух</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байтах</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Элемент CBEFF_BDB_product_type содержится в последних двух</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байтах</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FormatOwner ::= OCTET STRING (SIZE (2))</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CBEFF_BDB_format_owner</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FormatType ::= OCTET STRING (SIZE(2))</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CBEFF_BDB_format_type</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BIRIndex ::= OCTET STRING</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CBEFF_BIR_index</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BiometricInformationTemplate ::= [APPLICATION 96] SET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algorithmReference [0] OCTET STRING (SIZE (1)) OPTIONAL,</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bidi="en-US"/>
        </w:rPr>
        <w:t xml:space="preserve">-- He является элементом ЕСФОБД - см. </w:t>
      </w:r>
      <w:r w:rsidRPr="00F62D0F">
        <w:rPr>
          <w:rFonts w:ascii="Times New Roman" w:hAnsi="Times New Roman" w:cs="Times New Roman"/>
          <w:color w:val="000000"/>
          <w:sz w:val="24"/>
          <w:szCs w:val="24"/>
          <w:lang w:val="en-US" w:bidi="en-US"/>
        </w:rPr>
        <w:t>ISO/IEC 7816-11</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referenceDataQualifier [3] OCTET STRING (SIZE (1)) OPTIONAL,</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bidi="en-US"/>
        </w:rPr>
        <w:t xml:space="preserve">-- He является элементом ЕСФОБД - см. </w:t>
      </w:r>
      <w:r w:rsidRPr="00F62D0F">
        <w:rPr>
          <w:rFonts w:ascii="Times New Roman" w:hAnsi="Times New Roman" w:cs="Times New Roman"/>
          <w:color w:val="000000"/>
          <w:sz w:val="24"/>
          <w:szCs w:val="24"/>
          <w:lang w:val="en-US" w:bidi="en-US"/>
        </w:rPr>
        <w:t>ISO/IEC 7816-11</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biometricHeaderTemplate [1] BiometricHeaderTemplate,</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bdbReferenceData [APPLICATION 46] EXTERNAL OPTIONAL,</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Блок биометрических данных (ББД) ЕСФОБД является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обязательным для сравнения вне идентификационный карты</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birPayLoad</w:t>
      </w:r>
      <w:r w:rsidRPr="00F62D0F">
        <w:rPr>
          <w:rFonts w:ascii="Times New Roman" w:hAnsi="Times New Roman" w:cs="Times New Roman"/>
          <w:color w:val="000000"/>
          <w:sz w:val="24"/>
          <w:szCs w:val="24"/>
          <w:lang w:bidi="en-US"/>
        </w:rPr>
        <w:t xml:space="preserve"> [</w:t>
      </w:r>
      <w:r w:rsidRPr="00F62D0F">
        <w:rPr>
          <w:rFonts w:ascii="Times New Roman" w:hAnsi="Times New Roman" w:cs="Times New Roman"/>
          <w:color w:val="000000"/>
          <w:sz w:val="24"/>
          <w:szCs w:val="24"/>
          <w:lang w:val="en-US" w:bidi="en-US"/>
        </w:rPr>
        <w:t>APPLICATION</w:t>
      </w:r>
      <w:r w:rsidRPr="00F62D0F">
        <w:rPr>
          <w:rFonts w:ascii="Times New Roman" w:hAnsi="Times New Roman" w:cs="Times New Roman"/>
          <w:color w:val="000000"/>
          <w:sz w:val="24"/>
          <w:szCs w:val="24"/>
          <w:lang w:bidi="en-US"/>
        </w:rPr>
        <w:t xml:space="preserve"> 19] </w:t>
      </w:r>
      <w:r w:rsidRPr="00F62D0F">
        <w:rPr>
          <w:rFonts w:ascii="Times New Roman" w:hAnsi="Times New Roman" w:cs="Times New Roman"/>
          <w:color w:val="000000"/>
          <w:sz w:val="24"/>
          <w:szCs w:val="24"/>
          <w:lang w:val="en-US" w:bidi="en-US"/>
        </w:rPr>
        <w:t>OCTET</w:t>
      </w:r>
      <w:r w:rsidRPr="00F62D0F">
        <w:rPr>
          <w:rFonts w:ascii="Times New Roman" w:hAnsi="Times New Roman" w:cs="Times New Roman"/>
          <w:color w:val="000000"/>
          <w:sz w:val="24"/>
          <w:szCs w:val="24"/>
          <w:lang w:bidi="en-US"/>
        </w:rPr>
        <w:t xml:space="preserve"> </w:t>
      </w:r>
      <w:r w:rsidRPr="00F62D0F">
        <w:rPr>
          <w:rFonts w:ascii="Times New Roman" w:hAnsi="Times New Roman" w:cs="Times New Roman"/>
          <w:color w:val="000000"/>
          <w:sz w:val="24"/>
          <w:szCs w:val="24"/>
          <w:lang w:val="en-US" w:bidi="en-US"/>
        </w:rPr>
        <w:t>STRING</w:t>
      </w:r>
      <w:r w:rsidRPr="00F62D0F">
        <w:rPr>
          <w:rFonts w:ascii="Times New Roman" w:hAnsi="Times New Roman" w:cs="Times New Roman"/>
          <w:color w:val="000000"/>
          <w:sz w:val="24"/>
          <w:szCs w:val="24"/>
          <w:lang w:bidi="en-US"/>
        </w:rPr>
        <w:t xml:space="preserve"> </w:t>
      </w:r>
      <w:r w:rsidRPr="00F62D0F">
        <w:rPr>
          <w:rFonts w:ascii="Times New Roman" w:hAnsi="Times New Roman" w:cs="Times New Roman"/>
          <w:color w:val="000000"/>
          <w:sz w:val="24"/>
          <w:szCs w:val="24"/>
          <w:lang w:val="en-US" w:bidi="en-US"/>
        </w:rPr>
        <w:t>OPTIONAL</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 Содержание элемента </w:t>
      </w:r>
      <w:r w:rsidRPr="00F62D0F">
        <w:rPr>
          <w:rFonts w:ascii="Times New Roman" w:hAnsi="Times New Roman" w:cs="Times New Roman"/>
          <w:color w:val="000000"/>
          <w:sz w:val="24"/>
          <w:szCs w:val="24"/>
          <w:lang w:val="en-US" w:bidi="en-US"/>
        </w:rPr>
        <w:t>CBEFF</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BIR</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payload</w:t>
      </w:r>
      <w:r w:rsidRPr="00F62D0F">
        <w:rPr>
          <w:rFonts w:ascii="Times New Roman" w:hAnsi="Times New Roman" w:cs="Times New Roman"/>
          <w:color w:val="000000"/>
          <w:sz w:val="24"/>
          <w:szCs w:val="24"/>
          <w:lang w:bidi="en-US"/>
        </w:rPr>
        <w:t xml:space="preserve"> определено в </w:t>
      </w:r>
      <w:r w:rsidRPr="00F62D0F">
        <w:rPr>
          <w:rFonts w:ascii="Times New Roman" w:hAnsi="Times New Roman" w:cs="Times New Roman"/>
          <w:color w:val="000000"/>
          <w:sz w:val="24"/>
          <w:szCs w:val="24"/>
          <w:lang w:val="en-US" w:bidi="en-US"/>
        </w:rPr>
        <w:t>ISO</w:t>
      </w:r>
      <w:r w:rsidRPr="00F62D0F">
        <w:rPr>
          <w:rFonts w:ascii="Times New Roman" w:hAnsi="Times New Roman" w:cs="Times New Roman"/>
          <w:color w:val="000000"/>
          <w:sz w:val="24"/>
          <w:szCs w:val="24"/>
          <w:lang w:bidi="en-US"/>
        </w:rPr>
        <w:t>/</w:t>
      </w:r>
      <w:r w:rsidRPr="00F62D0F">
        <w:rPr>
          <w:rFonts w:ascii="Times New Roman" w:hAnsi="Times New Roman" w:cs="Times New Roman"/>
          <w:color w:val="000000"/>
          <w:sz w:val="24"/>
          <w:szCs w:val="24"/>
          <w:lang w:val="en-US" w:bidi="en-US"/>
        </w:rPr>
        <w:t>IEC</w:t>
      </w:r>
      <w:r w:rsidRPr="00F62D0F">
        <w:rPr>
          <w:rFonts w:ascii="Times New Roman" w:hAnsi="Times New Roman" w:cs="Times New Roman"/>
          <w:color w:val="000000"/>
          <w:sz w:val="24"/>
          <w:szCs w:val="24"/>
          <w:lang w:bidi="en-US"/>
        </w:rPr>
        <w:t xml:space="preserve"> 7816-11</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lastRenderedPageBreak/>
        <w:t>GroupBIT ::= [APPLICATION 97] SET OF</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BiometricInformationTemplate</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BiometricHeaderTemplate ::= SET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patronHeaderVersion</w:t>
      </w:r>
      <w:r w:rsidRPr="00F62D0F">
        <w:rPr>
          <w:rFonts w:ascii="Times New Roman" w:hAnsi="Times New Roman" w:cs="Times New Roman"/>
          <w:color w:val="000000"/>
          <w:sz w:val="24"/>
          <w:szCs w:val="24"/>
          <w:lang w:bidi="en-US"/>
        </w:rPr>
        <w:t xml:space="preserve"> [0] </w:t>
      </w:r>
      <w:r w:rsidRPr="00F62D0F">
        <w:rPr>
          <w:rFonts w:ascii="Times New Roman" w:hAnsi="Times New Roman" w:cs="Times New Roman"/>
          <w:color w:val="000000"/>
          <w:sz w:val="24"/>
          <w:szCs w:val="24"/>
          <w:lang w:val="en-US" w:bidi="en-US"/>
        </w:rPr>
        <w:t>PatronHeaderVersion</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DEFAULT</w:t>
      </w:r>
      <w:r w:rsidRPr="00F62D0F">
        <w:rPr>
          <w:rFonts w:ascii="Times New Roman" w:hAnsi="Times New Roman" w:cs="Times New Roman"/>
          <w:color w:val="000000"/>
          <w:sz w:val="24"/>
          <w:szCs w:val="24"/>
          <w:lang w:bidi="en-US"/>
        </w:rPr>
        <w:t>'0101'</w:t>
      </w:r>
      <w:r w:rsidRPr="00F62D0F">
        <w:rPr>
          <w:rFonts w:ascii="Times New Roman" w:hAnsi="Times New Roman" w:cs="Times New Roman"/>
          <w:color w:val="000000"/>
          <w:sz w:val="24"/>
          <w:szCs w:val="24"/>
          <w:lang w:val="en-US" w:bidi="en-US"/>
        </w:rPr>
        <w:t>H</w:t>
      </w:r>
      <w:r w:rsidRPr="00F62D0F">
        <w:rPr>
          <w:rFonts w:ascii="Times New Roman" w:hAnsi="Times New Roman" w:cs="Times New Roman"/>
          <w:color w:val="000000"/>
          <w:sz w:val="24"/>
          <w:szCs w:val="24"/>
          <w:lang w:bidi="en-US"/>
        </w:rPr>
        <w: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При отсутствии данного объекта данных должно быть</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установлено значение "NO VALUE AVAILABLE"</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bdbBiometricType [1] BiometricType OPTIONAL,</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bdbBiometricSubType [2] BiometricSubType OPTIONAL,</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Отсутствует</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если</w:t>
      </w:r>
      <w:r w:rsidRPr="00F62D0F">
        <w:rPr>
          <w:rFonts w:ascii="Times New Roman" w:hAnsi="Times New Roman" w:cs="Times New Roman"/>
          <w:color w:val="000000"/>
          <w:sz w:val="24"/>
          <w:szCs w:val="24"/>
          <w:lang w:val="en-US" w:bidi="en-US"/>
        </w:rPr>
        <w:t xml:space="preserve"> bdbBiometricType </w:t>
      </w:r>
      <w:r w:rsidRPr="00F62D0F">
        <w:rPr>
          <w:rFonts w:ascii="Times New Roman" w:hAnsi="Times New Roman" w:cs="Times New Roman"/>
          <w:color w:val="000000"/>
          <w:sz w:val="24"/>
          <w:szCs w:val="24"/>
          <w:lang w:bidi="en-US"/>
        </w:rPr>
        <w:t>представлен</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bdbCreationDate [3] BCDTime OPTIONAL,</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CBEFF_BDB_creation_date</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birCreator [4] Creator OPTIONAL,</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bdbValidityPeriod [5] BCDDatePeriod OPTIONAL,</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bdbPID [6] ProductID OPTIONAL,</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bdbFormatOwner [7] FormatOwner,</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bdbFormatType [8] FormatType,</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birlndex [16] BIRIndex OPTIONAL,</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comparisonAlgParameters [17] OCTET STRING OPTIONAL</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 xml:space="preserve">-- He </w:t>
      </w:r>
      <w:r w:rsidRPr="00F62D0F">
        <w:rPr>
          <w:rFonts w:ascii="Times New Roman" w:hAnsi="Times New Roman" w:cs="Times New Roman"/>
          <w:color w:val="000000"/>
          <w:sz w:val="24"/>
          <w:szCs w:val="24"/>
          <w:lang w:bidi="en-US"/>
        </w:rPr>
        <w:t>является</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элементом</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ЕСФОБД</w:t>
      </w:r>
      <w:r w:rsidRPr="00F62D0F">
        <w:rPr>
          <w:rFonts w:ascii="Times New Roman" w:hAnsi="Times New Roman" w:cs="Times New Roman"/>
          <w:color w:val="000000"/>
          <w:sz w:val="24"/>
          <w:szCs w:val="24"/>
          <w:lang w:val="en-US" w:bidi="en-US"/>
        </w:rPr>
        <w:t xml:space="preserve"> - </w:t>
      </w:r>
      <w:r w:rsidRPr="00F62D0F">
        <w:rPr>
          <w:rFonts w:ascii="Times New Roman" w:hAnsi="Times New Roman" w:cs="Times New Roman"/>
          <w:color w:val="000000"/>
          <w:sz w:val="24"/>
          <w:szCs w:val="24"/>
          <w:lang w:bidi="en-US"/>
        </w:rPr>
        <w:t>см</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ISO/IEC 7816-11</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END</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11.11 Представление информации в таблицах*</w:t>
      </w: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11.11.1 ШБИ для технологии биометрического сравнения на идентификационной карте</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В таблице 7 представлен ШБИ для биометрического сравнения на идентификационной карте. ШБИ имеет следующую структуру:</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a) объекты данных, которым присвоены шестнадцатеричные теги 80</w:t>
      </w:r>
      <w:r w:rsidRPr="00F62D0F">
        <w:rPr>
          <w:rFonts w:ascii="Times New Roman" w:hAnsi="Times New Roman" w:cs="Times New Roman"/>
          <w:color w:val="000000"/>
          <w:sz w:val="24"/>
          <w:szCs w:val="24"/>
          <w:vertAlign w:val="subscript"/>
          <w:lang w:val="en-US" w:bidi="en-US"/>
        </w:rPr>
        <w:t>Hex</w:t>
      </w:r>
      <w:r w:rsidRPr="00F62D0F">
        <w:rPr>
          <w:rFonts w:ascii="Times New Roman" w:hAnsi="Times New Roman" w:cs="Times New Roman"/>
          <w:color w:val="000000"/>
          <w:sz w:val="24"/>
          <w:szCs w:val="24"/>
          <w:lang w:bidi="en-US"/>
        </w:rPr>
        <w:t xml:space="preserve"> и 83</w:t>
      </w:r>
      <w:r w:rsidRPr="00F62D0F">
        <w:rPr>
          <w:rFonts w:ascii="Times New Roman" w:hAnsi="Times New Roman" w:cs="Times New Roman"/>
          <w:color w:val="000000"/>
          <w:sz w:val="24"/>
          <w:szCs w:val="24"/>
          <w:vertAlign w:val="subscript"/>
          <w:lang w:val="en-US" w:bidi="en-US"/>
        </w:rPr>
        <w:t>Hex</w:t>
      </w:r>
      <w:r w:rsidRPr="00F62D0F">
        <w:rPr>
          <w:rFonts w:ascii="Times New Roman" w:hAnsi="Times New Roman" w:cs="Times New Roman"/>
          <w:color w:val="000000"/>
          <w:sz w:val="24"/>
          <w:szCs w:val="24"/>
          <w:lang w:bidi="en-US"/>
        </w:rPr>
        <w:t xml:space="preserve"> в соответствии с ISO/IEC 7816-11, с содержащимися в них значениями команд для осуществления биометрической верификации в соответствии с ISO/IEC 7816-4;</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b) ШБЗ с тегом </w:t>
      </w:r>
      <w:r w:rsidRPr="00F62D0F">
        <w:rPr>
          <w:rFonts w:ascii="Times New Roman" w:hAnsi="Times New Roman" w:cs="Times New Roman"/>
          <w:color w:val="000000"/>
          <w:sz w:val="24"/>
          <w:szCs w:val="24"/>
          <w:lang w:val="en-US" w:bidi="en-US"/>
        </w:rPr>
        <w:t>A</w:t>
      </w:r>
      <w:r w:rsidRPr="00F62D0F">
        <w:rPr>
          <w:rFonts w:ascii="Times New Roman" w:hAnsi="Times New Roman" w:cs="Times New Roman"/>
          <w:color w:val="000000"/>
          <w:sz w:val="24"/>
          <w:szCs w:val="24"/>
          <w:lang w:bidi="en-US"/>
        </w:rPr>
        <w:t>1</w:t>
      </w:r>
      <w:r w:rsidRPr="00F62D0F">
        <w:rPr>
          <w:rFonts w:ascii="Times New Roman" w:hAnsi="Times New Roman" w:cs="Times New Roman"/>
          <w:color w:val="000000"/>
          <w:sz w:val="24"/>
          <w:szCs w:val="24"/>
          <w:vertAlign w:val="subscript"/>
          <w:lang w:val="en-US" w:bidi="en-US"/>
        </w:rPr>
        <w:t>Hex</w:t>
      </w:r>
      <w:r w:rsidRPr="00F62D0F">
        <w:rPr>
          <w:rFonts w:ascii="Times New Roman" w:hAnsi="Times New Roman" w:cs="Times New Roman"/>
          <w:color w:val="000000"/>
          <w:sz w:val="24"/>
          <w:szCs w:val="24"/>
          <w:lang w:bidi="en-US"/>
        </w:rPr>
        <w:t xml:space="preserve"> в соответствии с ISO/IEC 7816-11. Уполномоченной организацией по установлению тегов для объектов данных ШБЗ является ISO/IEC СТК 1/ПК 37 "Биометрия" (ISO/IEC JTC 1/SС 37 Biometrics) (по умолчанию).</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Примечание - Идентификатор объекта АСН.1 для данной уполномоченной организации: {iso standard 19785 part(3) tag-allocation(1) clause-11(0)};</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 объекты данных, соответствующие элементам данных ЕСФОБД, необходимые для биометрического сравнения на идентификационной карте;</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d) объекты данных, присущие биометрическому сравнению на идентификационной карте и устанавливающиеся только данным подразделом (объект данных параметров алгоритма биометрического сравнения с тегом 91</w:t>
      </w:r>
      <w:r w:rsidRPr="00F62D0F">
        <w:rPr>
          <w:rFonts w:ascii="Times New Roman" w:hAnsi="Times New Roman" w:cs="Times New Roman"/>
          <w:color w:val="000000"/>
          <w:sz w:val="24"/>
          <w:szCs w:val="24"/>
          <w:vertAlign w:val="subscript"/>
          <w:lang w:val="en-US" w:bidi="en-US"/>
        </w:rPr>
        <w:t>Hex</w:t>
      </w:r>
      <w:r w:rsidRPr="00F62D0F">
        <w:rPr>
          <w:rFonts w:ascii="Times New Roman" w:hAnsi="Times New Roman" w:cs="Times New Roman"/>
          <w:color w:val="000000"/>
          <w:sz w:val="24"/>
          <w:szCs w:val="24"/>
          <w:lang w:bidi="en-US"/>
        </w:rPr>
        <w:t xml:space="preserve"> или </w:t>
      </w:r>
      <w:r w:rsidRPr="00F62D0F">
        <w:rPr>
          <w:rFonts w:ascii="Times New Roman" w:hAnsi="Times New Roman" w:cs="Times New Roman"/>
          <w:color w:val="000000"/>
          <w:sz w:val="24"/>
          <w:szCs w:val="24"/>
          <w:lang w:val="en-US" w:bidi="en-US"/>
        </w:rPr>
        <w:t>B</w:t>
      </w:r>
      <w:r w:rsidRPr="00F62D0F">
        <w:rPr>
          <w:rFonts w:ascii="Times New Roman" w:hAnsi="Times New Roman" w:cs="Times New Roman"/>
          <w:color w:val="000000"/>
          <w:sz w:val="24"/>
          <w:szCs w:val="24"/>
          <w:lang w:bidi="en-US"/>
        </w:rPr>
        <w:t>1</w:t>
      </w:r>
      <w:r w:rsidRPr="00F62D0F">
        <w:rPr>
          <w:rFonts w:ascii="Times New Roman" w:hAnsi="Times New Roman" w:cs="Times New Roman"/>
          <w:color w:val="000000"/>
          <w:sz w:val="24"/>
          <w:szCs w:val="24"/>
          <w:vertAlign w:val="subscript"/>
          <w:lang w:val="en-US" w:bidi="en-US"/>
        </w:rPr>
        <w:t>Hex</w:t>
      </w:r>
      <w:r w:rsidRPr="00F62D0F">
        <w:rPr>
          <w:rFonts w:ascii="Times New Roman" w:hAnsi="Times New Roman" w:cs="Times New Roman"/>
          <w:color w:val="000000"/>
          <w:sz w:val="24"/>
          <w:szCs w:val="24"/>
          <w:lang w:bidi="en-US"/>
        </w:rPr>
        <w: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Таблица 3 - ШБИ для биометрического сравнения на идентификационной карте (с неявным правом распределения тегов)</w:t>
      </w:r>
    </w:p>
    <w:tbl>
      <w:tblPr>
        <w:tblOverlap w:val="never"/>
        <w:tblW w:w="9758" w:type="dxa"/>
        <w:jc w:val="center"/>
        <w:tblLayout w:type="fixed"/>
        <w:tblCellMar>
          <w:left w:w="10" w:type="dxa"/>
          <w:right w:w="10" w:type="dxa"/>
        </w:tblCellMar>
        <w:tblLook w:val="04A0" w:firstRow="1" w:lastRow="0" w:firstColumn="1" w:lastColumn="0" w:noHBand="0" w:noVBand="1"/>
      </w:tblPr>
      <w:tblGrid>
        <w:gridCol w:w="748"/>
        <w:gridCol w:w="734"/>
        <w:gridCol w:w="547"/>
        <w:gridCol w:w="734"/>
        <w:gridCol w:w="547"/>
        <w:gridCol w:w="730"/>
        <w:gridCol w:w="4169"/>
        <w:gridCol w:w="74"/>
        <w:gridCol w:w="1475"/>
      </w:tblGrid>
      <w:tr w:rsidR="00C26C64" w:rsidRPr="00F62D0F" w:rsidTr="00D203A1">
        <w:trPr>
          <w:trHeight w:hRule="exact" w:val="403"/>
          <w:jc w:val="center"/>
        </w:trPr>
        <w:tc>
          <w:tcPr>
            <w:tcW w:w="74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center"/>
              <w:textAlignment w:val="baseline"/>
              <w:rPr>
                <w:rFonts w:ascii="Times New Roman" w:hAnsi="Times New Roman" w:cs="Times New Roman"/>
                <w:color w:val="444444"/>
                <w:sz w:val="24"/>
                <w:szCs w:val="24"/>
              </w:rPr>
            </w:pPr>
            <w:r w:rsidRPr="00F62D0F">
              <w:rPr>
                <w:rFonts w:ascii="Times New Roman" w:hAnsi="Times New Roman" w:cs="Times New Roman"/>
                <w:color w:val="444444"/>
                <w:sz w:val="24"/>
                <w:szCs w:val="24"/>
              </w:rPr>
              <w:t>Тег</w:t>
            </w:r>
          </w:p>
        </w:tc>
        <w:tc>
          <w:tcPr>
            <w:tcW w:w="73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center"/>
              <w:textAlignment w:val="baseline"/>
              <w:rPr>
                <w:rFonts w:ascii="Times New Roman" w:hAnsi="Times New Roman" w:cs="Times New Roman"/>
                <w:color w:val="444444"/>
                <w:sz w:val="24"/>
                <w:szCs w:val="24"/>
              </w:rPr>
            </w:pPr>
            <w:r w:rsidRPr="00F62D0F">
              <w:rPr>
                <w:rFonts w:ascii="Times New Roman" w:hAnsi="Times New Roman" w:cs="Times New Roman"/>
                <w:color w:val="444444"/>
                <w:sz w:val="24"/>
                <w:szCs w:val="24"/>
              </w:rPr>
              <w:t xml:space="preserve">Длина </w:t>
            </w:r>
          </w:p>
        </w:tc>
        <w:tc>
          <w:tcPr>
            <w:tcW w:w="6729" w:type="dxa"/>
            <w:gridSpan w:val="5"/>
            <w:tcBorders>
              <w:top w:val="single" w:sz="4" w:space="0" w:color="auto"/>
              <w:left w:val="single" w:sz="4" w:space="0" w:color="auto"/>
            </w:tcBorders>
            <w:shd w:val="clear" w:color="auto" w:fill="FFFFFF"/>
          </w:tcPr>
          <w:p w:rsidR="00C26C64" w:rsidRPr="00F62D0F" w:rsidRDefault="00C26C64" w:rsidP="00C26C64">
            <w:pPr>
              <w:spacing w:after="0" w:line="240" w:lineRule="auto"/>
              <w:jc w:val="center"/>
              <w:textAlignment w:val="baseline"/>
              <w:rPr>
                <w:rFonts w:ascii="Times New Roman" w:hAnsi="Times New Roman" w:cs="Times New Roman"/>
                <w:color w:val="444444"/>
                <w:sz w:val="24"/>
                <w:szCs w:val="24"/>
              </w:rPr>
            </w:pPr>
            <w:r w:rsidRPr="00F62D0F">
              <w:rPr>
                <w:rFonts w:ascii="Times New Roman" w:hAnsi="Times New Roman" w:cs="Times New Roman"/>
                <w:color w:val="444444"/>
                <w:sz w:val="24"/>
                <w:szCs w:val="24"/>
              </w:rPr>
              <w:t>Значение</w:t>
            </w:r>
          </w:p>
        </w:tc>
        <w:tc>
          <w:tcPr>
            <w:tcW w:w="1546" w:type="dxa"/>
            <w:gridSpan w:val="2"/>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center"/>
              <w:textAlignment w:val="baseline"/>
              <w:rPr>
                <w:rFonts w:ascii="Times New Roman" w:hAnsi="Times New Roman" w:cs="Times New Roman"/>
                <w:color w:val="444444"/>
                <w:sz w:val="24"/>
                <w:szCs w:val="24"/>
              </w:rPr>
            </w:pPr>
            <w:r w:rsidRPr="00F62D0F">
              <w:rPr>
                <w:rFonts w:ascii="Times New Roman" w:hAnsi="Times New Roman" w:cs="Times New Roman"/>
                <w:color w:val="444444"/>
                <w:sz w:val="24"/>
                <w:szCs w:val="24"/>
              </w:rPr>
              <w:t>Наличие</w:t>
            </w:r>
          </w:p>
        </w:tc>
      </w:tr>
      <w:tr w:rsidR="00C26C64" w:rsidRPr="00F62D0F" w:rsidTr="00D203A1">
        <w:trPr>
          <w:trHeight w:hRule="exact" w:val="511"/>
          <w:jc w:val="center"/>
        </w:trPr>
        <w:tc>
          <w:tcPr>
            <w:tcW w:w="744"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7F60Hex</w:t>
            </w:r>
          </w:p>
        </w:tc>
        <w:tc>
          <w:tcPr>
            <w:tcW w:w="734"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Переменная</w:t>
            </w:r>
          </w:p>
        </w:tc>
        <w:tc>
          <w:tcPr>
            <w:tcW w:w="6729" w:type="dxa"/>
            <w:gridSpan w:val="5"/>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bidi="en-US"/>
              </w:rPr>
              <w:t>Шаблон биометрического заголовка</w:t>
            </w:r>
          </w:p>
        </w:tc>
        <w:tc>
          <w:tcPr>
            <w:tcW w:w="1546" w:type="dxa"/>
            <w:gridSpan w:val="2"/>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F62D0F" w:rsidTr="00D203A1">
        <w:trPr>
          <w:trHeight w:hRule="exact" w:val="516"/>
          <w:jc w:val="center"/>
        </w:trPr>
        <w:tc>
          <w:tcPr>
            <w:tcW w:w="74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center"/>
              <w:textAlignment w:val="baseline"/>
              <w:rPr>
                <w:rFonts w:ascii="Times New Roman" w:hAnsi="Times New Roman" w:cs="Times New Roman"/>
                <w:color w:val="444444"/>
                <w:sz w:val="24"/>
                <w:szCs w:val="24"/>
              </w:rPr>
            </w:pPr>
            <w:r w:rsidRPr="00F62D0F">
              <w:rPr>
                <w:rFonts w:ascii="Times New Roman" w:hAnsi="Times New Roman" w:cs="Times New Roman"/>
                <w:color w:val="444444"/>
                <w:sz w:val="24"/>
                <w:szCs w:val="24"/>
              </w:rPr>
              <w:t>Тег</w:t>
            </w:r>
          </w:p>
        </w:tc>
        <w:tc>
          <w:tcPr>
            <w:tcW w:w="73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center"/>
              <w:textAlignment w:val="baseline"/>
              <w:rPr>
                <w:rFonts w:ascii="Times New Roman" w:hAnsi="Times New Roman" w:cs="Times New Roman"/>
                <w:color w:val="444444"/>
                <w:sz w:val="24"/>
                <w:szCs w:val="24"/>
              </w:rPr>
            </w:pPr>
            <w:r w:rsidRPr="00F62D0F">
              <w:rPr>
                <w:rFonts w:ascii="Times New Roman" w:hAnsi="Times New Roman" w:cs="Times New Roman"/>
                <w:color w:val="444444"/>
                <w:sz w:val="24"/>
                <w:szCs w:val="24"/>
              </w:rPr>
              <w:t>Длина, байт</w:t>
            </w:r>
          </w:p>
        </w:tc>
        <w:tc>
          <w:tcPr>
            <w:tcW w:w="5448" w:type="dxa"/>
            <w:gridSpan w:val="3"/>
            <w:tcBorders>
              <w:top w:val="single" w:sz="4" w:space="0" w:color="auto"/>
              <w:left w:val="single" w:sz="4" w:space="0" w:color="auto"/>
            </w:tcBorders>
            <w:shd w:val="clear" w:color="auto" w:fill="FFFFFF"/>
          </w:tcPr>
          <w:p w:rsidR="00C26C64" w:rsidRPr="00F62D0F" w:rsidRDefault="00C26C64" w:rsidP="00C26C64">
            <w:pPr>
              <w:spacing w:after="0" w:line="240" w:lineRule="auto"/>
              <w:jc w:val="center"/>
              <w:textAlignment w:val="baseline"/>
              <w:rPr>
                <w:rFonts w:ascii="Times New Roman" w:hAnsi="Times New Roman" w:cs="Times New Roman"/>
                <w:color w:val="444444"/>
                <w:sz w:val="24"/>
                <w:szCs w:val="24"/>
              </w:rPr>
            </w:pPr>
            <w:r w:rsidRPr="00F62D0F">
              <w:rPr>
                <w:rFonts w:ascii="Times New Roman" w:hAnsi="Times New Roman" w:cs="Times New Roman"/>
                <w:color w:val="444444"/>
                <w:sz w:val="24"/>
                <w:szCs w:val="24"/>
              </w:rPr>
              <w:t>Значение</w:t>
            </w:r>
          </w:p>
        </w:tc>
        <w:tc>
          <w:tcPr>
            <w:tcW w:w="1546" w:type="dxa"/>
            <w:gridSpan w:val="2"/>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F62D0F" w:rsidTr="00D203A1">
        <w:trPr>
          <w:trHeight w:hRule="exact" w:val="860"/>
          <w:jc w:val="center"/>
        </w:trPr>
        <w:tc>
          <w:tcPr>
            <w:tcW w:w="74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vertAlign w:val="superscript"/>
                <w:lang w:val="en-US" w:bidi="en-US"/>
              </w:rPr>
              <w:t>80</w:t>
            </w:r>
            <w:r w:rsidRPr="00F62D0F">
              <w:rPr>
                <w:rFonts w:ascii="Times New Roman" w:hAnsi="Times New Roman" w:cs="Times New Roman"/>
                <w:color w:val="000000"/>
                <w:sz w:val="24"/>
                <w:szCs w:val="24"/>
                <w:lang w:val="en-US" w:bidi="en-US"/>
              </w:rPr>
              <w:t xml:space="preserve"> Hex</w:t>
            </w:r>
          </w:p>
        </w:tc>
        <w:tc>
          <w:tcPr>
            <w:tcW w:w="734"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w:t>
            </w:r>
          </w:p>
        </w:tc>
        <w:tc>
          <w:tcPr>
            <w:tcW w:w="5448" w:type="dxa"/>
            <w:gridSpan w:val="3"/>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eastAsia="en-US" w:bidi="en-US"/>
              </w:rPr>
            </w:pPr>
            <w:r w:rsidRPr="00F62D0F">
              <w:rPr>
                <w:rFonts w:ascii="Times New Roman" w:hAnsi="Times New Roman" w:cs="Times New Roman"/>
                <w:color w:val="000000"/>
                <w:sz w:val="24"/>
                <w:szCs w:val="24"/>
                <w:lang w:bidi="en-US"/>
              </w:rPr>
              <w:t xml:space="preserve">Ссылка на алгоритм, выполняющий команду "VERIFY"/"EXT. </w:t>
            </w:r>
            <w:r w:rsidRPr="00F62D0F">
              <w:rPr>
                <w:rFonts w:ascii="Times New Roman" w:hAnsi="Times New Roman" w:cs="Times New Roman"/>
                <w:color w:val="000000"/>
                <w:sz w:val="24"/>
                <w:szCs w:val="24"/>
                <w:lang w:val="en-US" w:bidi="en-US"/>
              </w:rPr>
              <w:t xml:space="preserve">AUTHENTICATE"/"MANAGE SE" </w:t>
            </w:r>
            <w:r w:rsidRPr="00F62D0F">
              <w:rPr>
                <w:rFonts w:ascii="Times New Roman" w:hAnsi="Times New Roman" w:cs="Times New Roman"/>
                <w:color w:val="000000"/>
                <w:sz w:val="24"/>
                <w:szCs w:val="24"/>
                <w:lang w:bidi="en-US"/>
              </w:rPr>
              <w:t>в</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соответствии</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с</w:t>
            </w:r>
            <w:r w:rsidRPr="00F62D0F">
              <w:rPr>
                <w:rFonts w:ascii="Times New Roman" w:hAnsi="Times New Roman" w:cs="Times New Roman"/>
                <w:color w:val="000000"/>
                <w:sz w:val="24"/>
                <w:szCs w:val="24"/>
                <w:lang w:val="en-US" w:bidi="en-US"/>
              </w:rPr>
              <w:t xml:space="preserve"> ISO/IEC 7816-4</w:t>
            </w:r>
          </w:p>
        </w:tc>
        <w:tc>
          <w:tcPr>
            <w:tcW w:w="1546" w:type="dxa"/>
            <w:gridSpan w:val="2"/>
            <w:tcBorders>
              <w:top w:val="single" w:sz="4" w:space="0" w:color="auto"/>
              <w:left w:val="single" w:sz="4" w:space="0" w:color="auto"/>
              <w:righ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Необязательное</w:t>
            </w:r>
          </w:p>
        </w:tc>
      </w:tr>
      <w:tr w:rsidR="00C26C64" w:rsidRPr="00F62D0F" w:rsidTr="00D203A1">
        <w:trPr>
          <w:trHeight w:hRule="exact" w:val="837"/>
          <w:jc w:val="center"/>
        </w:trPr>
        <w:tc>
          <w:tcPr>
            <w:tcW w:w="74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vertAlign w:val="superscript"/>
                <w:lang w:val="en-US" w:bidi="en-US"/>
              </w:rPr>
              <w:t>83</w:t>
            </w:r>
            <w:r w:rsidRPr="00F62D0F">
              <w:rPr>
                <w:rFonts w:ascii="Times New Roman" w:hAnsi="Times New Roman" w:cs="Times New Roman"/>
                <w:color w:val="000000"/>
                <w:sz w:val="24"/>
                <w:szCs w:val="24"/>
                <w:lang w:val="en-US" w:bidi="en-US"/>
              </w:rPr>
              <w:t>Hex</w:t>
            </w:r>
          </w:p>
        </w:tc>
        <w:tc>
          <w:tcPr>
            <w:tcW w:w="734"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w:t>
            </w:r>
          </w:p>
        </w:tc>
        <w:tc>
          <w:tcPr>
            <w:tcW w:w="5448" w:type="dxa"/>
            <w:gridSpan w:val="3"/>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eastAsia="en-US" w:bidi="en-US"/>
              </w:rPr>
            </w:pPr>
            <w:r w:rsidRPr="00F62D0F">
              <w:rPr>
                <w:rFonts w:ascii="Times New Roman" w:hAnsi="Times New Roman" w:cs="Times New Roman"/>
                <w:color w:val="000000"/>
                <w:sz w:val="24"/>
                <w:szCs w:val="24"/>
                <w:lang w:bidi="en-US"/>
              </w:rPr>
              <w:t xml:space="preserve">Ссылка на классификатор данных для команды "VERIFY"/"EXT. </w:t>
            </w:r>
            <w:r w:rsidRPr="00F62D0F">
              <w:rPr>
                <w:rFonts w:ascii="Times New Roman" w:hAnsi="Times New Roman" w:cs="Times New Roman"/>
                <w:color w:val="000000"/>
                <w:sz w:val="24"/>
                <w:szCs w:val="24"/>
                <w:lang w:val="en-US" w:bidi="en-US"/>
              </w:rPr>
              <w:t xml:space="preserve">AUTHENTICATE"/"MANAGE SE" </w:t>
            </w:r>
            <w:r w:rsidRPr="00F62D0F">
              <w:rPr>
                <w:rFonts w:ascii="Times New Roman" w:hAnsi="Times New Roman" w:cs="Times New Roman"/>
                <w:color w:val="000000"/>
                <w:sz w:val="24"/>
                <w:szCs w:val="24"/>
                <w:lang w:bidi="en-US"/>
              </w:rPr>
              <w:t>в</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соответствии</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с</w:t>
            </w:r>
            <w:r w:rsidRPr="00F62D0F">
              <w:rPr>
                <w:rFonts w:ascii="Times New Roman" w:hAnsi="Times New Roman" w:cs="Times New Roman"/>
                <w:color w:val="000000"/>
                <w:sz w:val="24"/>
                <w:szCs w:val="24"/>
                <w:lang w:val="en-US" w:bidi="en-US"/>
              </w:rPr>
              <w:t xml:space="preserve"> ISO/IEC 7816-4</w:t>
            </w:r>
          </w:p>
        </w:tc>
        <w:tc>
          <w:tcPr>
            <w:tcW w:w="1546" w:type="dxa"/>
            <w:gridSpan w:val="2"/>
            <w:tcBorders>
              <w:top w:val="single" w:sz="4" w:space="0" w:color="auto"/>
              <w:left w:val="single" w:sz="4" w:space="0" w:color="auto"/>
              <w:righ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bidi="en-US"/>
              </w:rPr>
              <w:t>Необязательное</w:t>
            </w:r>
          </w:p>
        </w:tc>
      </w:tr>
      <w:tr w:rsidR="00C26C64" w:rsidRPr="00F62D0F" w:rsidTr="00D203A1">
        <w:trPr>
          <w:trHeight w:hRule="exact" w:val="997"/>
          <w:jc w:val="center"/>
        </w:trPr>
        <w:tc>
          <w:tcPr>
            <w:tcW w:w="74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vertAlign w:val="superscript"/>
                <w:lang w:val="en-US" w:bidi="en-US"/>
              </w:rPr>
              <w:t>A1</w:t>
            </w:r>
            <w:r w:rsidRPr="00F62D0F">
              <w:rPr>
                <w:rFonts w:ascii="Times New Roman" w:hAnsi="Times New Roman" w:cs="Times New Roman"/>
                <w:color w:val="000000"/>
                <w:sz w:val="24"/>
                <w:szCs w:val="24"/>
                <w:lang w:val="en-US" w:bidi="en-US"/>
              </w:rPr>
              <w:t>Hex</w:t>
            </w:r>
          </w:p>
        </w:tc>
        <w:tc>
          <w:tcPr>
            <w:tcW w:w="734"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Переменная</w:t>
            </w:r>
          </w:p>
        </w:tc>
        <w:tc>
          <w:tcPr>
            <w:tcW w:w="5448" w:type="dxa"/>
            <w:gridSpan w:val="3"/>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eastAsia="en-US" w:bidi="en-US"/>
              </w:rPr>
            </w:pPr>
            <w:r w:rsidRPr="00F62D0F">
              <w:rPr>
                <w:rFonts w:ascii="Times New Roman" w:hAnsi="Times New Roman" w:cs="Times New Roman"/>
                <w:color w:val="000000"/>
                <w:sz w:val="24"/>
                <w:szCs w:val="24"/>
                <w:lang w:bidi="en-US"/>
              </w:rPr>
              <w:t>Уполномоченная организация по установлению тегов для ШБЗ - ИСО/МЭК СТК 1/ПК 37 "Биометрия" (ISO/IEC JTC 1/SС 37 Biometrics)</w:t>
            </w:r>
          </w:p>
        </w:tc>
        <w:tc>
          <w:tcPr>
            <w:tcW w:w="1546" w:type="dxa"/>
            <w:gridSpan w:val="2"/>
            <w:tcBorders>
              <w:top w:val="single" w:sz="4" w:space="0" w:color="auto"/>
              <w:left w:val="single" w:sz="4" w:space="0" w:color="auto"/>
              <w:righ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Обязательное</w:t>
            </w:r>
          </w:p>
        </w:tc>
      </w:tr>
      <w:tr w:rsidR="00C26C64" w:rsidRPr="00F62D0F" w:rsidTr="00D203A1">
        <w:trPr>
          <w:trHeight w:hRule="exact" w:val="278"/>
          <w:jc w:val="center"/>
        </w:trPr>
        <w:tc>
          <w:tcPr>
            <w:tcW w:w="74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center"/>
              <w:textAlignment w:val="baseline"/>
              <w:rPr>
                <w:rFonts w:ascii="Times New Roman" w:hAnsi="Times New Roman" w:cs="Times New Roman"/>
                <w:color w:val="444444"/>
                <w:sz w:val="24"/>
                <w:szCs w:val="24"/>
              </w:rPr>
            </w:pPr>
            <w:r w:rsidRPr="00F62D0F">
              <w:rPr>
                <w:rFonts w:ascii="Times New Roman" w:hAnsi="Times New Roman" w:cs="Times New Roman"/>
                <w:color w:val="444444"/>
                <w:sz w:val="24"/>
                <w:szCs w:val="24"/>
              </w:rPr>
              <w:t>Тег</w:t>
            </w:r>
          </w:p>
        </w:tc>
        <w:tc>
          <w:tcPr>
            <w:tcW w:w="730"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center"/>
              <w:textAlignment w:val="baseline"/>
              <w:rPr>
                <w:rFonts w:ascii="Times New Roman" w:hAnsi="Times New Roman" w:cs="Times New Roman"/>
                <w:color w:val="444444"/>
                <w:sz w:val="24"/>
                <w:szCs w:val="24"/>
              </w:rPr>
            </w:pPr>
            <w:r w:rsidRPr="00F62D0F">
              <w:rPr>
                <w:rFonts w:ascii="Times New Roman" w:hAnsi="Times New Roman" w:cs="Times New Roman"/>
                <w:color w:val="444444"/>
                <w:sz w:val="24"/>
                <w:szCs w:val="24"/>
              </w:rPr>
              <w:t>Длина, байт</w:t>
            </w:r>
          </w:p>
        </w:tc>
        <w:tc>
          <w:tcPr>
            <w:tcW w:w="4171"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center"/>
              <w:textAlignment w:val="baseline"/>
              <w:rPr>
                <w:rFonts w:ascii="Times New Roman" w:hAnsi="Times New Roman" w:cs="Times New Roman"/>
                <w:color w:val="444444"/>
                <w:sz w:val="24"/>
                <w:szCs w:val="24"/>
              </w:rPr>
            </w:pPr>
            <w:r w:rsidRPr="00F62D0F">
              <w:rPr>
                <w:rFonts w:ascii="Times New Roman" w:hAnsi="Times New Roman" w:cs="Times New Roman"/>
                <w:color w:val="444444"/>
                <w:sz w:val="24"/>
                <w:szCs w:val="24"/>
              </w:rPr>
              <w:t>Значение</w:t>
            </w:r>
          </w:p>
        </w:tc>
        <w:tc>
          <w:tcPr>
            <w:tcW w:w="1546" w:type="dxa"/>
            <w:gridSpan w:val="2"/>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F62D0F" w:rsidTr="00D203A1">
        <w:trPr>
          <w:trHeight w:hRule="exact" w:val="1695"/>
          <w:jc w:val="center"/>
        </w:trPr>
        <w:tc>
          <w:tcPr>
            <w:tcW w:w="74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vertAlign w:val="superscript"/>
                <w:lang w:val="en-US" w:bidi="en-US"/>
              </w:rPr>
              <w:t>80</w:t>
            </w:r>
            <w:r w:rsidRPr="00F62D0F">
              <w:rPr>
                <w:rFonts w:ascii="Times New Roman" w:hAnsi="Times New Roman" w:cs="Times New Roman"/>
                <w:color w:val="000000"/>
                <w:sz w:val="24"/>
                <w:szCs w:val="24"/>
                <w:lang w:val="en-US" w:bidi="en-US"/>
              </w:rPr>
              <w:t xml:space="preserve"> Hex</w:t>
            </w:r>
          </w:p>
        </w:tc>
        <w:tc>
          <w:tcPr>
            <w:tcW w:w="730"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2</w:t>
            </w:r>
          </w:p>
        </w:tc>
        <w:tc>
          <w:tcPr>
            <w:tcW w:w="4171" w:type="dxa"/>
            <w:tcBorders>
              <w:top w:val="single" w:sz="4" w:space="0" w:color="auto"/>
              <w:left w:val="single" w:sz="4" w:space="0" w:color="auto"/>
            </w:tcBorders>
            <w:shd w:val="clear" w:color="auto" w:fill="FFFFFF"/>
          </w:tcPr>
          <w:p w:rsidR="00C26C64" w:rsidRPr="00F62D0F" w:rsidRDefault="00C26C64" w:rsidP="00C26C64">
            <w:pPr>
              <w:spacing w:after="0" w:line="240" w:lineRule="auto"/>
              <w:ind w:firstLine="122"/>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CBEFF_patron_header_version (</w:t>
            </w:r>
            <w:r w:rsidRPr="00F62D0F">
              <w:rPr>
                <w:rFonts w:ascii="Times New Roman" w:hAnsi="Times New Roman" w:cs="Times New Roman"/>
                <w:color w:val="000000"/>
                <w:sz w:val="24"/>
                <w:szCs w:val="24"/>
                <w:lang w:bidi="en-US"/>
              </w:rPr>
              <w:t>по</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умолчанию</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i/>
                <w:iCs/>
                <w:color w:val="000000"/>
                <w:sz w:val="24"/>
                <w:szCs w:val="24"/>
                <w:lang w:val="en-US" w:bidi="en-US"/>
              </w:rPr>
              <w:t>0101</w:t>
            </w:r>
            <w:r w:rsidRPr="00F62D0F">
              <w:rPr>
                <w:rFonts w:ascii="Times New Roman" w:hAnsi="Times New Roman" w:cs="Times New Roman"/>
                <w:i/>
                <w:iCs/>
                <w:color w:val="000000"/>
                <w:sz w:val="24"/>
                <w:szCs w:val="24"/>
                <w:vertAlign w:val="subscript"/>
                <w:lang w:val="en-US" w:bidi="en-US"/>
              </w:rPr>
              <w:t>Hex</w:t>
            </w:r>
            <w:r w:rsidRPr="00F62D0F">
              <w:rPr>
                <w:rFonts w:ascii="Times New Roman" w:hAnsi="Times New Roman" w:cs="Times New Roman"/>
                <w:color w:val="000000"/>
                <w:sz w:val="24"/>
                <w:szCs w:val="24"/>
                <w:lang w:bidi="en-US"/>
              </w:rPr>
              <w:t>)</w:t>
            </w:r>
          </w:p>
        </w:tc>
        <w:tc>
          <w:tcPr>
            <w:tcW w:w="1546" w:type="dxa"/>
            <w:gridSpan w:val="2"/>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Обязательное (если отсутствует, применяется значение по умолчанию)</w:t>
            </w:r>
          </w:p>
        </w:tc>
      </w:tr>
      <w:tr w:rsidR="00C26C64" w:rsidRPr="00F62D0F" w:rsidTr="00D203A1">
        <w:trPr>
          <w:trHeight w:hRule="exact" w:val="1436"/>
          <w:jc w:val="center"/>
        </w:trPr>
        <w:tc>
          <w:tcPr>
            <w:tcW w:w="74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547"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547"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vertAlign w:val="superscript"/>
                <w:lang w:val="en-US" w:bidi="en-US"/>
              </w:rPr>
              <w:t>90</w:t>
            </w:r>
            <w:r w:rsidRPr="00F62D0F">
              <w:rPr>
                <w:rFonts w:ascii="Times New Roman" w:hAnsi="Times New Roman" w:cs="Times New Roman"/>
                <w:color w:val="000000"/>
                <w:sz w:val="24"/>
                <w:szCs w:val="24"/>
                <w:lang w:val="en-US" w:bidi="en-US"/>
              </w:rPr>
              <w:t>Hex</w:t>
            </w:r>
          </w:p>
        </w:tc>
        <w:tc>
          <w:tcPr>
            <w:tcW w:w="730"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Переменная</w:t>
            </w:r>
          </w:p>
        </w:tc>
        <w:tc>
          <w:tcPr>
            <w:tcW w:w="4171" w:type="dxa"/>
            <w:tcBorders>
              <w:top w:val="single" w:sz="4" w:space="0" w:color="auto"/>
              <w:left w:val="single" w:sz="4" w:space="0" w:color="auto"/>
            </w:tcBorders>
            <w:shd w:val="clear" w:color="auto" w:fill="FFFFFF"/>
          </w:tcPr>
          <w:p w:rsidR="00C26C64" w:rsidRPr="00F62D0F" w:rsidRDefault="00C26C64" w:rsidP="00C26C64">
            <w:pPr>
              <w:spacing w:after="0" w:line="240" w:lineRule="auto"/>
              <w:ind w:firstLine="122"/>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CBEFF_BIR_index, уникальный идентификатор данного набора биометрических данных при их использовании вне идентификационной карты</w:t>
            </w:r>
          </w:p>
        </w:tc>
        <w:tc>
          <w:tcPr>
            <w:tcW w:w="1546" w:type="dxa"/>
            <w:gridSpan w:val="2"/>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Необязательное</w:t>
            </w:r>
          </w:p>
        </w:tc>
      </w:tr>
      <w:tr w:rsidR="00C26C64" w:rsidRPr="00F62D0F" w:rsidTr="00D203A1">
        <w:trPr>
          <w:trHeight w:hRule="exact" w:val="735"/>
          <w:jc w:val="center"/>
        </w:trPr>
        <w:tc>
          <w:tcPr>
            <w:tcW w:w="74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vertAlign w:val="superscript"/>
                <w:lang w:val="en-US" w:bidi="en-US"/>
              </w:rPr>
              <w:t>81</w:t>
            </w:r>
            <w:r w:rsidRPr="00F62D0F">
              <w:rPr>
                <w:rFonts w:ascii="Times New Roman" w:hAnsi="Times New Roman" w:cs="Times New Roman"/>
                <w:color w:val="000000"/>
                <w:sz w:val="24"/>
                <w:szCs w:val="24"/>
                <w:lang w:val="en-US" w:bidi="en-US"/>
              </w:rPr>
              <w:t>Hex</w:t>
            </w:r>
          </w:p>
        </w:tc>
        <w:tc>
          <w:tcPr>
            <w:tcW w:w="730"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1-3</w:t>
            </w:r>
          </w:p>
        </w:tc>
        <w:tc>
          <w:tcPr>
            <w:tcW w:w="4171" w:type="dxa"/>
            <w:tcBorders>
              <w:top w:val="single" w:sz="4" w:space="0" w:color="auto"/>
              <w:left w:val="single" w:sz="4" w:space="0" w:color="auto"/>
            </w:tcBorders>
            <w:shd w:val="clear" w:color="auto" w:fill="FFFFFF"/>
          </w:tcPr>
          <w:p w:rsidR="00C26C64" w:rsidRPr="00F62D0F" w:rsidRDefault="00C26C64" w:rsidP="00C26C64">
            <w:pPr>
              <w:spacing w:after="0" w:line="240" w:lineRule="auto"/>
              <w:ind w:firstLine="122"/>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CBEFF_BDB_biometric_type (</w:t>
            </w:r>
            <w:r w:rsidRPr="00F62D0F">
              <w:rPr>
                <w:rFonts w:ascii="Times New Roman" w:hAnsi="Times New Roman" w:cs="Times New Roman"/>
                <w:color w:val="000000"/>
                <w:sz w:val="24"/>
                <w:szCs w:val="24"/>
                <w:lang w:bidi="en-US"/>
              </w:rPr>
              <w:t>таблица</w:t>
            </w:r>
            <w:r w:rsidRPr="00F62D0F">
              <w:rPr>
                <w:rFonts w:ascii="Times New Roman" w:hAnsi="Times New Roman" w:cs="Times New Roman"/>
                <w:color w:val="000000"/>
                <w:sz w:val="24"/>
                <w:szCs w:val="24"/>
                <w:lang w:val="en-US" w:bidi="en-US"/>
              </w:rPr>
              <w:t xml:space="preserve"> 9)</w:t>
            </w:r>
          </w:p>
        </w:tc>
        <w:tc>
          <w:tcPr>
            <w:tcW w:w="1546" w:type="dxa"/>
            <w:gridSpan w:val="2"/>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Необязательное</w:t>
            </w:r>
          </w:p>
        </w:tc>
      </w:tr>
      <w:tr w:rsidR="00C26C64" w:rsidRPr="00F62D0F" w:rsidTr="00D203A1">
        <w:trPr>
          <w:trHeight w:hRule="exact" w:val="845"/>
          <w:jc w:val="center"/>
        </w:trPr>
        <w:tc>
          <w:tcPr>
            <w:tcW w:w="74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vertAlign w:val="superscript"/>
                <w:lang w:val="en-US" w:bidi="en-US"/>
              </w:rPr>
              <w:t>82</w:t>
            </w:r>
            <w:r w:rsidRPr="00F62D0F">
              <w:rPr>
                <w:rFonts w:ascii="Times New Roman" w:hAnsi="Times New Roman" w:cs="Times New Roman"/>
                <w:color w:val="000000"/>
                <w:sz w:val="24"/>
                <w:szCs w:val="24"/>
                <w:lang w:val="en-US" w:bidi="en-US"/>
              </w:rPr>
              <w:t>Hex</w:t>
            </w:r>
          </w:p>
        </w:tc>
        <w:tc>
          <w:tcPr>
            <w:tcW w:w="730"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w:t>
            </w:r>
          </w:p>
        </w:tc>
        <w:tc>
          <w:tcPr>
            <w:tcW w:w="4171" w:type="dxa"/>
            <w:tcBorders>
              <w:top w:val="single" w:sz="4" w:space="0" w:color="auto"/>
              <w:left w:val="single" w:sz="4" w:space="0" w:color="auto"/>
            </w:tcBorders>
            <w:shd w:val="clear" w:color="auto" w:fill="FFFFFF"/>
          </w:tcPr>
          <w:p w:rsidR="00C26C64" w:rsidRPr="00F62D0F" w:rsidRDefault="00C26C64" w:rsidP="00C26C64">
            <w:pPr>
              <w:spacing w:after="0" w:line="240" w:lineRule="auto"/>
              <w:ind w:firstLine="122"/>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CBEFF_BDB_biometric_subtype (</w:t>
            </w:r>
            <w:r w:rsidRPr="00F62D0F">
              <w:rPr>
                <w:rFonts w:ascii="Times New Roman" w:hAnsi="Times New Roman" w:cs="Times New Roman"/>
                <w:color w:val="000000"/>
                <w:sz w:val="24"/>
                <w:szCs w:val="24"/>
                <w:lang w:bidi="en-US"/>
              </w:rPr>
              <w:t>таблица</w:t>
            </w:r>
            <w:r w:rsidRPr="00F62D0F">
              <w:rPr>
                <w:rFonts w:ascii="Times New Roman" w:hAnsi="Times New Roman" w:cs="Times New Roman"/>
                <w:color w:val="000000"/>
                <w:sz w:val="24"/>
                <w:szCs w:val="24"/>
                <w:lang w:val="en-US" w:bidi="en-US"/>
              </w:rPr>
              <w:t xml:space="preserve"> 10)</w:t>
            </w:r>
          </w:p>
        </w:tc>
        <w:tc>
          <w:tcPr>
            <w:tcW w:w="1546" w:type="dxa"/>
            <w:gridSpan w:val="2"/>
            <w:tcBorders>
              <w:top w:val="single" w:sz="4" w:space="0" w:color="auto"/>
              <w:left w:val="single" w:sz="4" w:space="0" w:color="auto"/>
              <w:righ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Необязательное, используйте только с биометрическим типом</w:t>
            </w:r>
          </w:p>
        </w:tc>
      </w:tr>
      <w:tr w:rsidR="00C26C64" w:rsidRPr="00F62D0F" w:rsidTr="00D203A1">
        <w:trPr>
          <w:trHeight w:hRule="exact" w:val="1535"/>
          <w:jc w:val="center"/>
        </w:trPr>
        <w:tc>
          <w:tcPr>
            <w:tcW w:w="74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547"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547"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vertAlign w:val="superscript"/>
                <w:lang w:val="en-US" w:bidi="en-US"/>
              </w:rPr>
              <w:t>83</w:t>
            </w:r>
            <w:r w:rsidRPr="00F62D0F">
              <w:rPr>
                <w:rFonts w:ascii="Times New Roman" w:hAnsi="Times New Roman" w:cs="Times New Roman"/>
                <w:color w:val="000000"/>
                <w:sz w:val="24"/>
                <w:szCs w:val="24"/>
                <w:lang w:val="en-US" w:bidi="en-US"/>
              </w:rPr>
              <w:t xml:space="preserve"> Hex</w:t>
            </w:r>
          </w:p>
        </w:tc>
        <w:tc>
          <w:tcPr>
            <w:tcW w:w="730"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7</w:t>
            </w:r>
          </w:p>
        </w:tc>
        <w:tc>
          <w:tcPr>
            <w:tcW w:w="4171" w:type="dxa"/>
            <w:tcBorders>
              <w:top w:val="single" w:sz="4" w:space="0" w:color="auto"/>
              <w:left w:val="single" w:sz="4" w:space="0" w:color="auto"/>
            </w:tcBorders>
            <w:shd w:val="clear" w:color="auto" w:fill="FFFFFF"/>
          </w:tcPr>
          <w:p w:rsidR="00C26C64" w:rsidRPr="00F62D0F" w:rsidRDefault="00C26C64" w:rsidP="00C26C64">
            <w:pPr>
              <w:spacing w:after="0" w:line="240" w:lineRule="auto"/>
              <w:ind w:firstLine="122"/>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CBEFF_BDB_creation_date. Дата и время создания биометрического контрольного шаблона - 14 двоично-десятичных чисел (ГГГГММДДЧЧММСС)</w:t>
            </w:r>
          </w:p>
        </w:tc>
        <w:tc>
          <w:tcPr>
            <w:tcW w:w="1546" w:type="dxa"/>
            <w:gridSpan w:val="2"/>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Необязательное</w:t>
            </w:r>
          </w:p>
        </w:tc>
      </w:tr>
      <w:tr w:rsidR="00C26C64" w:rsidRPr="00F62D0F" w:rsidTr="00D203A1">
        <w:trPr>
          <w:trHeight w:hRule="exact" w:val="523"/>
          <w:jc w:val="center"/>
        </w:trPr>
        <w:tc>
          <w:tcPr>
            <w:tcW w:w="74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vertAlign w:val="superscript"/>
                <w:lang w:val="en-US" w:bidi="en-US"/>
              </w:rPr>
              <w:t>84</w:t>
            </w:r>
            <w:r w:rsidRPr="00F62D0F">
              <w:rPr>
                <w:rFonts w:ascii="Times New Roman" w:hAnsi="Times New Roman" w:cs="Times New Roman"/>
                <w:color w:val="000000"/>
                <w:sz w:val="24"/>
                <w:szCs w:val="24"/>
                <w:lang w:val="en-US" w:bidi="en-US"/>
              </w:rPr>
              <w:t>Hex</w:t>
            </w:r>
          </w:p>
        </w:tc>
        <w:tc>
          <w:tcPr>
            <w:tcW w:w="730"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Переменная</w:t>
            </w:r>
          </w:p>
        </w:tc>
        <w:tc>
          <w:tcPr>
            <w:tcW w:w="4171" w:type="dxa"/>
            <w:tcBorders>
              <w:top w:val="single" w:sz="4" w:space="0" w:color="auto"/>
              <w:left w:val="single" w:sz="4" w:space="0" w:color="auto"/>
            </w:tcBorders>
            <w:shd w:val="clear" w:color="auto" w:fill="FFFFFF"/>
          </w:tcPr>
          <w:p w:rsidR="00C26C64" w:rsidRPr="00F62D0F" w:rsidRDefault="00C26C64" w:rsidP="00C26C64">
            <w:pPr>
              <w:spacing w:after="0" w:line="240" w:lineRule="auto"/>
              <w:ind w:firstLine="122"/>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CBEFF_BIR_creator</w:t>
            </w:r>
          </w:p>
        </w:tc>
        <w:tc>
          <w:tcPr>
            <w:tcW w:w="1546" w:type="dxa"/>
            <w:gridSpan w:val="2"/>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Необязательное</w:t>
            </w:r>
          </w:p>
        </w:tc>
      </w:tr>
      <w:tr w:rsidR="00C26C64" w:rsidRPr="00F62D0F" w:rsidTr="00D203A1">
        <w:trPr>
          <w:trHeight w:hRule="exact" w:val="1594"/>
          <w:jc w:val="center"/>
        </w:trPr>
        <w:tc>
          <w:tcPr>
            <w:tcW w:w="74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vertAlign w:val="superscript"/>
                <w:lang w:val="en-US" w:bidi="en-US"/>
              </w:rPr>
              <w:t>85</w:t>
            </w:r>
            <w:r w:rsidRPr="00F62D0F">
              <w:rPr>
                <w:rFonts w:ascii="Times New Roman" w:hAnsi="Times New Roman" w:cs="Times New Roman"/>
                <w:color w:val="000000"/>
                <w:sz w:val="24"/>
                <w:szCs w:val="24"/>
                <w:lang w:val="en-US" w:bidi="en-US"/>
              </w:rPr>
              <w:t>Hex</w:t>
            </w:r>
          </w:p>
        </w:tc>
        <w:tc>
          <w:tcPr>
            <w:tcW w:w="730"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8</w:t>
            </w:r>
          </w:p>
        </w:tc>
        <w:tc>
          <w:tcPr>
            <w:tcW w:w="4171" w:type="dxa"/>
            <w:tcBorders>
              <w:top w:val="single" w:sz="4" w:space="0" w:color="auto"/>
              <w:left w:val="single" w:sz="4" w:space="0" w:color="auto"/>
            </w:tcBorders>
            <w:shd w:val="clear" w:color="auto" w:fill="FFFFFF"/>
          </w:tcPr>
          <w:p w:rsidR="00C26C64" w:rsidRPr="00F62D0F" w:rsidRDefault="00C26C64" w:rsidP="00C26C64">
            <w:pPr>
              <w:spacing w:after="0" w:line="240" w:lineRule="auto"/>
              <w:ind w:firstLine="122"/>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CBEFF_BDB_validity_period. Две даты, выраженные 16 двоично-десятичными числами, обозначающие период действия ББД (ГГГГММДДГГГГММДД)</w:t>
            </w:r>
          </w:p>
        </w:tc>
        <w:tc>
          <w:tcPr>
            <w:tcW w:w="1546" w:type="dxa"/>
            <w:gridSpan w:val="2"/>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Необязательное</w:t>
            </w:r>
          </w:p>
        </w:tc>
      </w:tr>
      <w:tr w:rsidR="00C26C64" w:rsidRPr="00F62D0F" w:rsidTr="00D203A1">
        <w:trPr>
          <w:trHeight w:hRule="exact" w:val="1627"/>
          <w:jc w:val="center"/>
        </w:trPr>
        <w:tc>
          <w:tcPr>
            <w:tcW w:w="9753" w:type="dxa"/>
            <w:gridSpan w:val="9"/>
            <w:tcBorders>
              <w:top w:val="single" w:sz="4" w:space="0" w:color="auto"/>
              <w:left w:val="single" w:sz="4" w:space="0" w:color="auto"/>
              <w:right w:val="single" w:sz="4" w:space="0" w:color="auto"/>
            </w:tcBorders>
            <w:shd w:val="clear" w:color="auto" w:fill="FFFFFF"/>
          </w:tcPr>
          <w:p w:rsidR="00D203A1" w:rsidRPr="00D203A1" w:rsidRDefault="00C26C64" w:rsidP="00C26C64">
            <w:pPr>
              <w:shd w:val="clear" w:color="auto" w:fill="FFFFFF"/>
              <w:spacing w:before="100" w:beforeAutospacing="1" w:after="0" w:afterAutospacing="1" w:line="240" w:lineRule="auto"/>
              <w:textAlignment w:val="baseline"/>
              <w:rPr>
                <w:rFonts w:ascii="Times New Roman" w:hAnsi="Times New Roman" w:cs="Times New Roman"/>
                <w:color w:val="444444"/>
                <w:sz w:val="20"/>
                <w:szCs w:val="20"/>
              </w:rPr>
            </w:pPr>
            <w:r w:rsidRPr="00D203A1">
              <w:rPr>
                <w:rFonts w:ascii="Times New Roman" w:hAnsi="Times New Roman" w:cs="Times New Roman"/>
                <w:color w:val="444444"/>
                <w:sz w:val="20"/>
                <w:szCs w:val="20"/>
              </w:rPr>
              <w:t xml:space="preserve">Примечание </w:t>
            </w:r>
          </w:p>
          <w:p w:rsidR="00C26C64" w:rsidRPr="00D203A1" w:rsidRDefault="00C26C64" w:rsidP="00C26C64">
            <w:pPr>
              <w:shd w:val="clear" w:color="auto" w:fill="FFFFFF"/>
              <w:spacing w:before="100" w:beforeAutospacing="1" w:after="0" w:afterAutospacing="1" w:line="240" w:lineRule="auto"/>
              <w:textAlignment w:val="baseline"/>
              <w:rPr>
                <w:rFonts w:ascii="Times New Roman" w:hAnsi="Times New Roman" w:cs="Times New Roman"/>
                <w:color w:val="444444"/>
                <w:sz w:val="20"/>
                <w:szCs w:val="20"/>
              </w:rPr>
            </w:pPr>
            <w:r w:rsidRPr="00D203A1">
              <w:rPr>
                <w:rFonts w:ascii="Times New Roman" w:hAnsi="Times New Roman" w:cs="Times New Roman"/>
                <w:color w:val="444444"/>
                <w:sz w:val="20"/>
                <w:szCs w:val="20"/>
              </w:rPr>
              <w:t xml:space="preserve">1 В таблице 7 не учтен ББД по </w:t>
            </w:r>
            <w:r w:rsidRPr="00D203A1">
              <w:rPr>
                <w:rFonts w:ascii="Times New Roman" w:hAnsi="Times New Roman" w:cs="Times New Roman"/>
                <w:color w:val="444444"/>
                <w:sz w:val="20"/>
                <w:szCs w:val="20"/>
                <w:lang w:bidi="en-US"/>
              </w:rPr>
              <w:t>ISO/IEC 19785-1</w:t>
            </w:r>
            <w:r w:rsidRPr="00D203A1">
              <w:rPr>
                <w:rFonts w:ascii="Times New Roman" w:hAnsi="Times New Roman" w:cs="Times New Roman"/>
                <w:color w:val="444444"/>
                <w:sz w:val="20"/>
                <w:szCs w:val="20"/>
              </w:rPr>
              <w:t xml:space="preserve">, так как данные биометрического контрольного шаблона хранятся на идентификационной карте отдельно, вне структуры ШБИ. Биометрические данные, предназначенные для верификации (данные, для которых предназначены теги </w:t>
            </w:r>
            <w:r w:rsidRPr="00D203A1">
              <w:rPr>
                <w:rFonts w:ascii="Times New Roman" w:hAnsi="Times New Roman" w:cs="Times New Roman"/>
                <w:i/>
                <w:iCs/>
                <w:color w:val="444444"/>
                <w:sz w:val="20"/>
                <w:szCs w:val="20"/>
                <w:bdr w:val="none" w:sz="0" w:space="0" w:color="auto" w:frame="1"/>
              </w:rPr>
              <w:t xml:space="preserve">87 </w:t>
            </w:r>
            <w:r w:rsidRPr="00D203A1">
              <w:rPr>
                <w:rFonts w:ascii="Times New Roman" w:hAnsi="Times New Roman" w:cs="Times New Roman"/>
                <w:color w:val="444444"/>
                <w:sz w:val="20"/>
                <w:szCs w:val="20"/>
              </w:rPr>
              <w:t xml:space="preserve">и </w:t>
            </w:r>
            <w:r w:rsidRPr="00D203A1">
              <w:rPr>
                <w:rFonts w:ascii="Times New Roman" w:hAnsi="Times New Roman" w:cs="Times New Roman"/>
                <w:i/>
                <w:iCs/>
                <w:color w:val="444444"/>
                <w:sz w:val="20"/>
                <w:szCs w:val="20"/>
                <w:bdr w:val="none" w:sz="0" w:space="0" w:color="auto" w:frame="1"/>
              </w:rPr>
              <w:t>88</w:t>
            </w:r>
            <w:r w:rsidRPr="00D203A1">
              <w:rPr>
                <w:rFonts w:ascii="Times New Roman" w:hAnsi="Times New Roman" w:cs="Times New Roman"/>
                <w:color w:val="444444"/>
                <w:sz w:val="20"/>
                <w:szCs w:val="20"/>
              </w:rPr>
              <w:t>, идентификатор владельца формата ББД и идентификатор типа формата ББД), поступают для сравнения, например по команде "VERIFY" в соответствии с ISO/IEC 7816.</w:t>
            </w:r>
          </w:p>
        </w:tc>
      </w:tr>
      <w:tr w:rsidR="00C26C64" w:rsidRPr="00F62D0F" w:rsidTr="00D203A1">
        <w:trPr>
          <w:trHeight w:hRule="exact" w:val="1130"/>
          <w:jc w:val="center"/>
        </w:trPr>
        <w:tc>
          <w:tcPr>
            <w:tcW w:w="9753" w:type="dxa"/>
            <w:gridSpan w:val="9"/>
            <w:tcBorders>
              <w:left w:val="single" w:sz="4" w:space="0" w:color="auto"/>
              <w:right w:val="single" w:sz="4" w:space="0" w:color="auto"/>
            </w:tcBorders>
            <w:shd w:val="clear" w:color="auto" w:fill="FFFFFF"/>
          </w:tcPr>
          <w:p w:rsidR="00C26C64" w:rsidRPr="00D203A1" w:rsidRDefault="00C26C64" w:rsidP="00C26C64">
            <w:pPr>
              <w:shd w:val="clear" w:color="auto" w:fill="FFFFFF"/>
              <w:spacing w:before="100" w:beforeAutospacing="1" w:after="0" w:afterAutospacing="1" w:line="240" w:lineRule="auto"/>
              <w:textAlignment w:val="baseline"/>
              <w:rPr>
                <w:rFonts w:ascii="Times New Roman" w:hAnsi="Times New Roman" w:cs="Times New Roman"/>
                <w:color w:val="444444"/>
                <w:sz w:val="20"/>
                <w:szCs w:val="20"/>
              </w:rPr>
            </w:pPr>
            <w:r w:rsidRPr="00D203A1">
              <w:rPr>
                <w:rFonts w:ascii="Times New Roman" w:hAnsi="Times New Roman" w:cs="Times New Roman"/>
                <w:color w:val="444444"/>
                <w:sz w:val="20"/>
                <w:szCs w:val="20"/>
              </w:rPr>
              <w:lastRenderedPageBreak/>
              <w:t>2 В таблице 7 не представлен объект данных для произвольных данных, так как приложение предоставляет доступ к произвольным данным после успешного завершения процесса биометрической верификации. Произвольные данные могут быть считаны при помощи команд "GET DATA" или "READ BINARY"</w:t>
            </w:r>
            <w:r w:rsidRPr="00D203A1">
              <w:rPr>
                <w:rFonts w:ascii="Times New Roman" w:hAnsi="Times New Roman" w:cs="Times New Roman"/>
                <w:sz w:val="20"/>
                <w:szCs w:val="20"/>
              </w:rPr>
              <w:t xml:space="preserve"> </w:t>
            </w:r>
            <w:r w:rsidRPr="00D203A1">
              <w:rPr>
                <w:rFonts w:ascii="Times New Roman" w:hAnsi="Times New Roman" w:cs="Times New Roman"/>
                <w:color w:val="444444"/>
                <w:sz w:val="20"/>
                <w:szCs w:val="20"/>
              </w:rPr>
              <w:t>в соответствии с ISO/IEC 7816.</w:t>
            </w:r>
          </w:p>
        </w:tc>
      </w:tr>
      <w:tr w:rsidR="00C26C64" w:rsidRPr="00F62D0F" w:rsidTr="00D203A1">
        <w:trPr>
          <w:trHeight w:hRule="exact" w:val="1323"/>
          <w:jc w:val="center"/>
        </w:trPr>
        <w:tc>
          <w:tcPr>
            <w:tcW w:w="9753" w:type="dxa"/>
            <w:gridSpan w:val="9"/>
            <w:tcBorders>
              <w:left w:val="single" w:sz="4" w:space="0" w:color="auto"/>
              <w:right w:val="single" w:sz="4" w:space="0" w:color="auto"/>
            </w:tcBorders>
            <w:shd w:val="clear" w:color="auto" w:fill="FFFFFF"/>
          </w:tcPr>
          <w:p w:rsidR="00C26C64" w:rsidRPr="00D203A1" w:rsidRDefault="00C26C64" w:rsidP="00D203A1">
            <w:pPr>
              <w:shd w:val="clear" w:color="auto" w:fill="FFFFFF"/>
              <w:spacing w:before="100" w:beforeAutospacing="1" w:after="0" w:afterAutospacing="1" w:line="240" w:lineRule="auto"/>
              <w:textAlignment w:val="baseline"/>
              <w:rPr>
                <w:rFonts w:ascii="Times New Roman" w:hAnsi="Times New Roman" w:cs="Times New Roman"/>
                <w:color w:val="444444"/>
                <w:sz w:val="20"/>
                <w:szCs w:val="20"/>
              </w:rPr>
            </w:pPr>
            <w:r w:rsidRPr="00D203A1">
              <w:rPr>
                <w:rFonts w:ascii="Times New Roman" w:hAnsi="Times New Roman" w:cs="Times New Roman"/>
                <w:color w:val="444444"/>
                <w:sz w:val="20"/>
                <w:szCs w:val="20"/>
              </w:rPr>
              <w:t>3 Информация о владельце формата и типе формата данных, предназначенных для верификации, используется для определения структуры этих данных. Информация об алгоритме биометрического сравнения, который способен обрабатывать данные, предназначенные для верификации с учетом информации о владельце формата и типе формата этих данных, может быть указана при наличии специального объекта данных - контрольного алгоритма.</w:t>
            </w:r>
          </w:p>
        </w:tc>
      </w:tr>
      <w:tr w:rsidR="00C26C64" w:rsidRPr="00F62D0F" w:rsidTr="00D203A1">
        <w:trPr>
          <w:trHeight w:hRule="exact" w:val="1036"/>
          <w:jc w:val="center"/>
        </w:trPr>
        <w:tc>
          <w:tcPr>
            <w:tcW w:w="9753" w:type="dxa"/>
            <w:gridSpan w:val="9"/>
            <w:tcBorders>
              <w:left w:val="single" w:sz="4" w:space="0" w:color="auto"/>
              <w:bottom w:val="single" w:sz="4" w:space="0" w:color="auto"/>
              <w:right w:val="single" w:sz="4" w:space="0" w:color="auto"/>
            </w:tcBorders>
            <w:shd w:val="clear" w:color="auto" w:fill="FFFFFF"/>
          </w:tcPr>
          <w:p w:rsidR="00C26C64" w:rsidRPr="00D203A1" w:rsidRDefault="00C26C64" w:rsidP="00C26C64">
            <w:pPr>
              <w:shd w:val="clear" w:color="auto" w:fill="FFFFFF"/>
              <w:spacing w:before="100" w:beforeAutospacing="1" w:after="0" w:afterAutospacing="1" w:line="240" w:lineRule="auto"/>
              <w:textAlignment w:val="baseline"/>
              <w:rPr>
                <w:rFonts w:ascii="Times New Roman" w:hAnsi="Times New Roman" w:cs="Times New Roman"/>
                <w:color w:val="444444"/>
                <w:sz w:val="20"/>
                <w:szCs w:val="20"/>
              </w:rPr>
            </w:pPr>
            <w:r w:rsidRPr="00D203A1">
              <w:rPr>
                <w:rFonts w:ascii="Times New Roman" w:hAnsi="Times New Roman" w:cs="Times New Roman"/>
                <w:color w:val="444444"/>
                <w:sz w:val="20"/>
                <w:szCs w:val="20"/>
              </w:rPr>
              <w:t xml:space="preserve">4 Объект данных "Параметры алгоритма биометрического сравнения" предназначен для указания параметров использования данного алгоритма для биометрического сравнения на идентификационной карте. Например, число контрольных точек изображения отпечатка пальца в биометрических данных, предназначенных для верификации. Содержание этого объекта данных устанавливает владелец формата ББД </w:t>
            </w:r>
            <w:r w:rsidRPr="00D203A1">
              <w:rPr>
                <w:rFonts w:ascii="Times New Roman" w:hAnsi="Times New Roman" w:cs="Times New Roman"/>
                <w:color w:val="444444"/>
                <w:sz w:val="20"/>
                <w:szCs w:val="20"/>
                <w:lang w:bidi="en-US"/>
              </w:rPr>
              <w:t>ISO/IEC 19794-2</w:t>
            </w:r>
            <w:r w:rsidRPr="00D203A1">
              <w:rPr>
                <w:rFonts w:ascii="Times New Roman" w:hAnsi="Times New Roman" w:cs="Times New Roman"/>
                <w:color w:val="444444"/>
                <w:sz w:val="20"/>
                <w:szCs w:val="20"/>
              </w:rPr>
              <w:t>.</w:t>
            </w:r>
          </w:p>
        </w:tc>
      </w:tr>
      <w:tr w:rsidR="00C26C64" w:rsidRPr="00F62D0F" w:rsidTr="00D203A1">
        <w:trPr>
          <w:trHeight w:hRule="exact" w:val="288"/>
          <w:jc w:val="center"/>
        </w:trPr>
        <w:tc>
          <w:tcPr>
            <w:tcW w:w="74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center"/>
              <w:textAlignment w:val="baseline"/>
              <w:rPr>
                <w:rFonts w:ascii="Times New Roman" w:hAnsi="Times New Roman" w:cs="Times New Roman"/>
                <w:color w:val="444444"/>
                <w:sz w:val="24"/>
                <w:szCs w:val="24"/>
              </w:rPr>
            </w:pPr>
            <w:r w:rsidRPr="00F62D0F">
              <w:rPr>
                <w:rFonts w:ascii="Times New Roman" w:hAnsi="Times New Roman" w:cs="Times New Roman"/>
                <w:color w:val="444444"/>
                <w:sz w:val="24"/>
                <w:szCs w:val="24"/>
              </w:rPr>
              <w:t>Тег</w:t>
            </w:r>
          </w:p>
        </w:tc>
        <w:tc>
          <w:tcPr>
            <w:tcW w:w="730"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center"/>
              <w:textAlignment w:val="baseline"/>
              <w:rPr>
                <w:rFonts w:ascii="Times New Roman" w:hAnsi="Times New Roman" w:cs="Times New Roman"/>
                <w:color w:val="444444"/>
                <w:sz w:val="24"/>
                <w:szCs w:val="24"/>
              </w:rPr>
            </w:pPr>
            <w:r w:rsidRPr="00F62D0F">
              <w:rPr>
                <w:rFonts w:ascii="Times New Roman" w:hAnsi="Times New Roman" w:cs="Times New Roman"/>
                <w:color w:val="444444"/>
                <w:sz w:val="24"/>
                <w:szCs w:val="24"/>
              </w:rPr>
              <w:t>Длина, байт</w:t>
            </w:r>
          </w:p>
        </w:tc>
        <w:tc>
          <w:tcPr>
            <w:tcW w:w="6803" w:type="dxa"/>
            <w:gridSpan w:val="6"/>
            <w:tcBorders>
              <w:top w:val="single" w:sz="4" w:space="0" w:color="auto"/>
              <w:left w:val="single" w:sz="4" w:space="0" w:color="auto"/>
            </w:tcBorders>
            <w:shd w:val="clear" w:color="auto" w:fill="FFFFFF"/>
          </w:tcPr>
          <w:p w:rsidR="00C26C64" w:rsidRPr="00F62D0F" w:rsidRDefault="00C26C64" w:rsidP="00C26C64">
            <w:pPr>
              <w:spacing w:after="0" w:line="240" w:lineRule="auto"/>
              <w:jc w:val="center"/>
              <w:textAlignment w:val="baseline"/>
              <w:rPr>
                <w:rFonts w:ascii="Times New Roman" w:hAnsi="Times New Roman" w:cs="Times New Roman"/>
                <w:color w:val="444444"/>
                <w:sz w:val="24"/>
                <w:szCs w:val="24"/>
              </w:rPr>
            </w:pPr>
            <w:r w:rsidRPr="00F62D0F">
              <w:rPr>
                <w:rFonts w:ascii="Times New Roman" w:hAnsi="Times New Roman" w:cs="Times New Roman"/>
                <w:color w:val="444444"/>
                <w:sz w:val="24"/>
                <w:szCs w:val="24"/>
              </w:rPr>
              <w:t>Значение</w:t>
            </w:r>
          </w:p>
        </w:tc>
        <w:tc>
          <w:tcPr>
            <w:tcW w:w="1476"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center"/>
              <w:textAlignment w:val="baseline"/>
              <w:rPr>
                <w:rFonts w:ascii="Times New Roman" w:hAnsi="Times New Roman" w:cs="Times New Roman"/>
                <w:color w:val="444444"/>
                <w:sz w:val="24"/>
                <w:szCs w:val="24"/>
              </w:rPr>
            </w:pPr>
            <w:r w:rsidRPr="00F62D0F">
              <w:rPr>
                <w:rFonts w:ascii="Times New Roman" w:hAnsi="Times New Roman" w:cs="Times New Roman"/>
                <w:color w:val="444444"/>
                <w:sz w:val="24"/>
                <w:szCs w:val="24"/>
              </w:rPr>
              <w:t>Наличие</w:t>
            </w:r>
          </w:p>
        </w:tc>
      </w:tr>
      <w:tr w:rsidR="00C26C64" w:rsidRPr="00F62D0F" w:rsidTr="00D203A1">
        <w:trPr>
          <w:trHeight w:hRule="exact" w:val="2551"/>
          <w:jc w:val="center"/>
        </w:trPr>
        <w:tc>
          <w:tcPr>
            <w:tcW w:w="74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730"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vertAlign w:val="superscript"/>
                <w:lang w:val="en-US" w:bidi="en-US"/>
              </w:rPr>
              <w:t>86</w:t>
            </w:r>
            <w:r w:rsidRPr="00F62D0F">
              <w:rPr>
                <w:rFonts w:ascii="Times New Roman" w:hAnsi="Times New Roman" w:cs="Times New Roman"/>
                <w:color w:val="000000"/>
                <w:sz w:val="24"/>
                <w:szCs w:val="24"/>
                <w:lang w:val="en-US" w:bidi="en-US"/>
              </w:rPr>
              <w:t>Hex</w:t>
            </w:r>
          </w:p>
        </w:tc>
        <w:tc>
          <w:tcPr>
            <w:tcW w:w="730"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4</w:t>
            </w:r>
          </w:p>
        </w:tc>
        <w:tc>
          <w:tcPr>
            <w:tcW w:w="4245" w:type="dxa"/>
            <w:gridSpan w:val="2"/>
            <w:tcBorders>
              <w:top w:val="single" w:sz="4" w:space="0" w:color="auto"/>
              <w:left w:val="single" w:sz="4" w:space="0" w:color="auto"/>
            </w:tcBorders>
            <w:shd w:val="clear" w:color="auto" w:fill="FFFFFF"/>
          </w:tcPr>
          <w:p w:rsidR="00C26C64" w:rsidRPr="00F62D0F" w:rsidRDefault="00C26C64" w:rsidP="00C26C64">
            <w:pPr>
              <w:spacing w:after="0" w:line="240" w:lineRule="auto"/>
              <w:ind w:firstLine="124"/>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 xml:space="preserve">CBEFF_BDB_product_owner, CBEFF_BDB_product_type. </w:t>
            </w:r>
            <w:r w:rsidRPr="00F62D0F">
              <w:rPr>
                <w:rFonts w:ascii="Times New Roman" w:hAnsi="Times New Roman" w:cs="Times New Roman"/>
                <w:color w:val="000000"/>
                <w:sz w:val="24"/>
                <w:szCs w:val="24"/>
                <w:lang w:bidi="en-US"/>
              </w:rPr>
              <w:t>Идентификаторы типа биометрического продукта и владельца биометрического продукта, для идентификации биометрического продукта, создавшего ББД, содержащий данные биометрического контрольного шаблона</w:t>
            </w:r>
          </w:p>
        </w:tc>
        <w:tc>
          <w:tcPr>
            <w:tcW w:w="1476"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Необязательное</w:t>
            </w:r>
          </w:p>
        </w:tc>
      </w:tr>
      <w:tr w:rsidR="00C26C64" w:rsidRPr="00F62D0F" w:rsidTr="00D203A1">
        <w:trPr>
          <w:trHeight w:hRule="exact" w:val="1695"/>
          <w:jc w:val="center"/>
        </w:trPr>
        <w:tc>
          <w:tcPr>
            <w:tcW w:w="74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730"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vertAlign w:val="superscript"/>
                <w:lang w:val="en-US" w:bidi="en-US"/>
              </w:rPr>
              <w:t>87</w:t>
            </w:r>
            <w:r w:rsidRPr="00F62D0F">
              <w:rPr>
                <w:rFonts w:ascii="Times New Roman" w:hAnsi="Times New Roman" w:cs="Times New Roman"/>
                <w:color w:val="000000"/>
                <w:sz w:val="24"/>
                <w:szCs w:val="24"/>
                <w:lang w:val="en-US" w:bidi="en-US"/>
              </w:rPr>
              <w:t>Hex</w:t>
            </w:r>
          </w:p>
        </w:tc>
        <w:tc>
          <w:tcPr>
            <w:tcW w:w="730"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2</w:t>
            </w:r>
          </w:p>
        </w:tc>
        <w:tc>
          <w:tcPr>
            <w:tcW w:w="4245" w:type="dxa"/>
            <w:gridSpan w:val="2"/>
            <w:tcBorders>
              <w:top w:val="single" w:sz="4" w:space="0" w:color="auto"/>
              <w:left w:val="single" w:sz="4" w:space="0" w:color="auto"/>
            </w:tcBorders>
            <w:shd w:val="clear" w:color="auto" w:fill="FFFFFF"/>
          </w:tcPr>
          <w:p w:rsidR="00C26C64" w:rsidRPr="00F62D0F" w:rsidRDefault="00C26C64" w:rsidP="00C26C64">
            <w:pPr>
              <w:spacing w:after="0" w:line="240" w:lineRule="auto"/>
              <w:ind w:firstLine="124"/>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CBEFF_BDB_format_owner. Идентификатор владельца формата ББД, предназначенных для верификации. Значение присваивает регистрационный орган, см. Примечание 1 и 3.</w:t>
            </w:r>
          </w:p>
        </w:tc>
        <w:tc>
          <w:tcPr>
            <w:tcW w:w="1476"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Обязательное</w:t>
            </w:r>
          </w:p>
        </w:tc>
      </w:tr>
      <w:tr w:rsidR="00C26C64" w:rsidRPr="00F62D0F" w:rsidTr="00D203A1">
        <w:trPr>
          <w:trHeight w:hRule="exact" w:val="1436"/>
          <w:jc w:val="center"/>
        </w:trPr>
        <w:tc>
          <w:tcPr>
            <w:tcW w:w="74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0"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547"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547"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vertAlign w:val="superscript"/>
                <w:lang w:bidi="en-US"/>
              </w:rPr>
              <w:t>88</w:t>
            </w:r>
            <w:r w:rsidRPr="00F62D0F">
              <w:rPr>
                <w:rFonts w:ascii="Times New Roman" w:hAnsi="Times New Roman" w:cs="Times New Roman"/>
                <w:color w:val="000000"/>
                <w:sz w:val="24"/>
                <w:szCs w:val="24"/>
                <w:lang w:val="en-US" w:bidi="en-US"/>
              </w:rPr>
              <w:t>Hex</w:t>
            </w:r>
          </w:p>
        </w:tc>
        <w:tc>
          <w:tcPr>
            <w:tcW w:w="730"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2</w:t>
            </w:r>
          </w:p>
        </w:tc>
        <w:tc>
          <w:tcPr>
            <w:tcW w:w="4245" w:type="dxa"/>
            <w:gridSpan w:val="2"/>
            <w:tcBorders>
              <w:top w:val="single" w:sz="4" w:space="0" w:color="auto"/>
              <w:left w:val="single" w:sz="4" w:space="0" w:color="auto"/>
            </w:tcBorders>
            <w:shd w:val="clear" w:color="auto" w:fill="FFFFFF"/>
          </w:tcPr>
          <w:p w:rsidR="00C26C64" w:rsidRPr="00F62D0F" w:rsidRDefault="00C26C64" w:rsidP="00C26C64">
            <w:pPr>
              <w:spacing w:after="0" w:line="240" w:lineRule="auto"/>
              <w:ind w:firstLine="124"/>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CBEFF_BDB_format_type. Идентификатор типа формата ББД, предназначенных для верификации. Значение присваивает владелец формата ББД, см. Примечание 1 и 3.</w:t>
            </w:r>
          </w:p>
        </w:tc>
        <w:tc>
          <w:tcPr>
            <w:tcW w:w="1476"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Обязательное</w:t>
            </w:r>
          </w:p>
        </w:tc>
      </w:tr>
      <w:tr w:rsidR="00C26C64" w:rsidRPr="00F62D0F" w:rsidTr="00D203A1">
        <w:trPr>
          <w:trHeight w:hRule="exact" w:val="1235"/>
          <w:jc w:val="center"/>
        </w:trPr>
        <w:tc>
          <w:tcPr>
            <w:tcW w:w="74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730"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vertAlign w:val="superscript"/>
                <w:lang w:val="en-US" w:bidi="en-US"/>
              </w:rPr>
              <w:t>91</w:t>
            </w:r>
            <w:r w:rsidRPr="00F62D0F">
              <w:rPr>
                <w:rFonts w:ascii="Times New Roman" w:hAnsi="Times New Roman" w:cs="Times New Roman"/>
                <w:color w:val="000000"/>
                <w:sz w:val="24"/>
                <w:szCs w:val="24"/>
                <w:lang w:val="en-US" w:bidi="en-US"/>
              </w:rPr>
              <w:t>Hex</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vertAlign w:val="superscript"/>
                <w:lang w:val="en-US" w:bidi="en-US"/>
              </w:rPr>
              <w:t>B1</w:t>
            </w:r>
            <w:r w:rsidRPr="00F62D0F">
              <w:rPr>
                <w:rFonts w:ascii="Times New Roman" w:hAnsi="Times New Roman" w:cs="Times New Roman"/>
                <w:color w:val="000000"/>
                <w:sz w:val="24"/>
                <w:szCs w:val="24"/>
                <w:lang w:val="en-US" w:bidi="en-US"/>
              </w:rPr>
              <w:t>Hex</w:t>
            </w:r>
          </w:p>
        </w:tc>
        <w:tc>
          <w:tcPr>
            <w:tcW w:w="730"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Переменная</w:t>
            </w:r>
          </w:p>
        </w:tc>
        <w:tc>
          <w:tcPr>
            <w:tcW w:w="4245" w:type="dxa"/>
            <w:gridSpan w:val="2"/>
            <w:tcBorders>
              <w:top w:val="single" w:sz="4" w:space="0" w:color="auto"/>
              <w:left w:val="single" w:sz="4" w:space="0" w:color="auto"/>
            </w:tcBorders>
            <w:shd w:val="clear" w:color="auto" w:fill="FFFFFF"/>
          </w:tcPr>
          <w:p w:rsidR="00C26C64" w:rsidRPr="00F62D0F" w:rsidRDefault="00C26C64" w:rsidP="00C26C64">
            <w:pPr>
              <w:spacing w:after="0" w:line="240" w:lineRule="auto"/>
              <w:ind w:firstLine="124"/>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Параметры алгоритма биометрического сравнения (простые/составные), см. Примечание 4</w:t>
            </w:r>
          </w:p>
        </w:tc>
        <w:tc>
          <w:tcPr>
            <w:tcW w:w="1476"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Необязательное</w:t>
            </w:r>
          </w:p>
        </w:tc>
      </w:tr>
      <w:tr w:rsidR="00C26C64" w:rsidRPr="00F62D0F" w:rsidTr="00D203A1">
        <w:trPr>
          <w:trHeight w:hRule="exact" w:val="4384"/>
          <w:jc w:val="center"/>
        </w:trPr>
        <w:tc>
          <w:tcPr>
            <w:tcW w:w="975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rsidR="00D203A1" w:rsidRPr="00D203A1" w:rsidRDefault="00C26C64" w:rsidP="00C26C64">
            <w:pPr>
              <w:spacing w:after="0" w:line="240" w:lineRule="auto"/>
              <w:jc w:val="both"/>
              <w:rPr>
                <w:rFonts w:ascii="Times New Roman" w:hAnsi="Times New Roman" w:cs="Times New Roman"/>
                <w:bCs/>
                <w:color w:val="000000"/>
                <w:sz w:val="20"/>
                <w:szCs w:val="20"/>
                <w:lang w:bidi="en-US"/>
              </w:rPr>
            </w:pPr>
            <w:r w:rsidRPr="00D203A1">
              <w:rPr>
                <w:rFonts w:ascii="Times New Roman" w:hAnsi="Times New Roman" w:cs="Times New Roman"/>
                <w:bCs/>
                <w:color w:val="000000"/>
                <w:sz w:val="20"/>
                <w:szCs w:val="20"/>
                <w:lang w:bidi="en-US"/>
              </w:rPr>
              <w:lastRenderedPageBreak/>
              <w:t xml:space="preserve">Примечание </w:t>
            </w:r>
          </w:p>
          <w:p w:rsidR="00C26C64" w:rsidRPr="00D203A1" w:rsidRDefault="00C26C64" w:rsidP="00C26C64">
            <w:pPr>
              <w:spacing w:after="0" w:line="240" w:lineRule="auto"/>
              <w:jc w:val="both"/>
              <w:rPr>
                <w:rFonts w:ascii="Times New Roman" w:hAnsi="Times New Roman" w:cs="Times New Roman"/>
                <w:bCs/>
                <w:color w:val="000000"/>
                <w:sz w:val="20"/>
                <w:szCs w:val="20"/>
                <w:lang w:bidi="en-US"/>
              </w:rPr>
            </w:pPr>
            <w:r w:rsidRPr="00D203A1">
              <w:rPr>
                <w:rFonts w:ascii="Times New Roman" w:hAnsi="Times New Roman" w:cs="Times New Roman"/>
                <w:bCs/>
                <w:color w:val="000000"/>
                <w:sz w:val="20"/>
                <w:szCs w:val="20"/>
                <w:lang w:bidi="en-US"/>
              </w:rPr>
              <w:t>1 В таблице 7 не учтен ББД по ISO/IEC 19785-1, так как данные биометрического контрольного шаблона хранятся на идентификационной карте отдельно, вне структуры ШБИ. Биометрические данные, предназначенные для верификации (данные, для которых предназначены теги 87 и 88, идентификатор владельца формата ББД и идентификатор типа формата ББД), поступают для сравнения, например по команде "VERIFY" в соответствии с ISO/IEC 7816.</w:t>
            </w:r>
          </w:p>
          <w:p w:rsidR="00C26C64" w:rsidRPr="00D203A1" w:rsidRDefault="00C26C64" w:rsidP="00C26C64">
            <w:pPr>
              <w:spacing w:after="0" w:line="240" w:lineRule="auto"/>
              <w:jc w:val="both"/>
              <w:rPr>
                <w:rFonts w:ascii="Times New Roman" w:hAnsi="Times New Roman" w:cs="Times New Roman"/>
                <w:bCs/>
                <w:color w:val="000000"/>
                <w:sz w:val="20"/>
                <w:szCs w:val="20"/>
                <w:lang w:bidi="en-US"/>
              </w:rPr>
            </w:pPr>
            <w:r w:rsidRPr="00D203A1">
              <w:rPr>
                <w:rFonts w:ascii="Times New Roman" w:hAnsi="Times New Roman" w:cs="Times New Roman"/>
                <w:bCs/>
                <w:color w:val="000000"/>
                <w:sz w:val="20"/>
                <w:szCs w:val="20"/>
                <w:lang w:bidi="en-US"/>
              </w:rPr>
              <w:t>2 В таблице 7 не представлен объект данных для произвольных данных, так как приложение предоставляет доступ к произвольным данным после успешного завершения процесса биометрической верификации. Произвольные данные могут быть считаны при помощи команд "GET DATA" или "READ BINARY" в соответствии с ISO/IEC 7816.</w:t>
            </w:r>
          </w:p>
          <w:p w:rsidR="00C26C64" w:rsidRPr="00D203A1" w:rsidRDefault="00C26C64" w:rsidP="00C26C64">
            <w:pPr>
              <w:spacing w:after="0" w:line="240" w:lineRule="auto"/>
              <w:jc w:val="both"/>
              <w:rPr>
                <w:rFonts w:ascii="Times New Roman" w:hAnsi="Times New Roman" w:cs="Times New Roman"/>
                <w:bCs/>
                <w:color w:val="000000"/>
                <w:sz w:val="20"/>
                <w:szCs w:val="20"/>
                <w:lang w:bidi="en-US"/>
              </w:rPr>
            </w:pPr>
            <w:r w:rsidRPr="00D203A1">
              <w:rPr>
                <w:rFonts w:ascii="Times New Roman" w:hAnsi="Times New Roman" w:cs="Times New Roman"/>
                <w:bCs/>
                <w:color w:val="000000"/>
                <w:sz w:val="20"/>
                <w:szCs w:val="20"/>
                <w:lang w:bidi="en-US"/>
              </w:rPr>
              <w:t>3 Информация о владельце формата и типе формата данных, предназначенных для верификации, используется для определения структуры этих данных. Информация об алгоритме биометрического сравнения, который способен обрабатывать данные, предназначенные для верификации с учетом информации о владельце формата и типе формата этих данных, может быть указана при наличии специального объекта данных - контрольного алгоритма.</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D203A1">
              <w:rPr>
                <w:rFonts w:ascii="Times New Roman" w:hAnsi="Times New Roman" w:cs="Times New Roman"/>
                <w:bCs/>
                <w:color w:val="000000"/>
                <w:sz w:val="20"/>
                <w:szCs w:val="20"/>
                <w:lang w:bidi="en-US"/>
              </w:rPr>
              <w:t>4 Объект данных "Параметры алгоритма биометрического сравнения" предназначен для указания параметров использования данного алгоритма для биометрического сравнения на идентификационной карте. Например, число контрольных точек изображения отпечатка пальца в биометрических данных, предназначенных для верификации. Содержание этого объекта данных устанавливает владелец формата ББД ISO/IEC 19794-2.</w:t>
            </w:r>
          </w:p>
        </w:tc>
      </w:tr>
    </w:tbl>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11.11.2 Шаблон биометрической информации для биометрического сравнения вне идентификационной карты</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В таблице 8 представлен ШБИ для биометрического сравнения вне идентификационной карты. ШБИ имеет следующую структуру:</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a) ШБЗ с тегом </w:t>
      </w:r>
      <w:r w:rsidRPr="00F62D0F">
        <w:rPr>
          <w:rFonts w:ascii="Times New Roman" w:hAnsi="Times New Roman" w:cs="Times New Roman"/>
          <w:color w:val="000000"/>
          <w:sz w:val="24"/>
          <w:szCs w:val="24"/>
          <w:lang w:val="en-US" w:bidi="en-US"/>
        </w:rPr>
        <w:t>A</w:t>
      </w:r>
      <w:r w:rsidRPr="00F62D0F">
        <w:rPr>
          <w:rFonts w:ascii="Times New Roman" w:hAnsi="Times New Roman" w:cs="Times New Roman"/>
          <w:color w:val="000000"/>
          <w:sz w:val="24"/>
          <w:szCs w:val="24"/>
          <w:lang w:bidi="en-US"/>
        </w:rPr>
        <w:t>1</w:t>
      </w:r>
      <w:r w:rsidRPr="00F62D0F">
        <w:rPr>
          <w:rFonts w:ascii="Times New Roman" w:hAnsi="Times New Roman" w:cs="Times New Roman"/>
          <w:color w:val="000000"/>
          <w:sz w:val="24"/>
          <w:szCs w:val="24"/>
          <w:vertAlign w:val="subscript"/>
          <w:lang w:val="en-US" w:bidi="en-US"/>
        </w:rPr>
        <w:t>Hex</w:t>
      </w:r>
      <w:r w:rsidRPr="00F62D0F">
        <w:rPr>
          <w:rFonts w:ascii="Times New Roman" w:hAnsi="Times New Roman" w:cs="Times New Roman"/>
          <w:color w:val="000000"/>
          <w:sz w:val="24"/>
          <w:szCs w:val="24"/>
          <w:lang w:bidi="en-US"/>
        </w:rPr>
        <w:t xml:space="preserve"> по ISO/IEC 7816-11. Уполномоченной организацией по установлению тегов для объектов данных ШБЗ является ISO/IEC СТК 1/ПК 37 "Биометрия" (ISO/IEC JTC 1/SС 37 Biometrics) (по умолчанию).</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Примечание - Идентификатор объекта АСН.1 для данной уполномоченной организации: {iso standard 19785 part(3) tag-allocation(1) clause-11(0)};</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 объекты данных, соответствующие элементам данных ЕСФОБД, необходимые для биометрического сравнения вне идентификационной карты;</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 объекты данных биометрических контрольных шаблонов (простые/составные) с соответствующими тегами, установленными в ISO/IEC 7816-11. Данный объект данных предназначен для данных, построенных в соответствии со структурой ББД ЕСФОБД;</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d) объект данных "CBEFF_BIR_payload", который является произвольным и имеет теги 53</w:t>
      </w:r>
      <w:r w:rsidRPr="00F62D0F">
        <w:rPr>
          <w:rFonts w:ascii="Times New Roman" w:hAnsi="Times New Roman" w:cs="Times New Roman"/>
          <w:color w:val="000000"/>
          <w:sz w:val="24"/>
          <w:szCs w:val="24"/>
          <w:vertAlign w:val="subscript"/>
          <w:lang w:val="en-US" w:bidi="en-US"/>
        </w:rPr>
        <w:t>Hex</w:t>
      </w:r>
      <w:r w:rsidRPr="00F62D0F">
        <w:rPr>
          <w:rFonts w:ascii="Times New Roman" w:hAnsi="Times New Roman" w:cs="Times New Roman"/>
          <w:color w:val="000000"/>
          <w:sz w:val="24"/>
          <w:szCs w:val="24"/>
          <w:lang w:bidi="en-US"/>
        </w:rPr>
        <w:t xml:space="preserve"> или 73</w:t>
      </w:r>
      <w:r w:rsidRPr="00F62D0F">
        <w:rPr>
          <w:rFonts w:ascii="Times New Roman" w:hAnsi="Times New Roman" w:cs="Times New Roman"/>
          <w:color w:val="000000"/>
          <w:sz w:val="24"/>
          <w:szCs w:val="24"/>
          <w:vertAlign w:val="subscript"/>
          <w:lang w:val="en-US" w:bidi="en-US"/>
        </w:rPr>
        <w:t>Hex</w:t>
      </w:r>
      <w:r w:rsidRPr="00F62D0F">
        <w:rPr>
          <w:rFonts w:ascii="Times New Roman" w:hAnsi="Times New Roman" w:cs="Times New Roman"/>
          <w:color w:val="000000"/>
          <w:sz w:val="24"/>
          <w:szCs w:val="24"/>
          <w:lang w:bidi="en-US"/>
        </w:rPr>
        <w:t xml:space="preserve"> в соответствии с ISO/IEC 7816-6.</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Структура данных, представленная в таблице 4, предназначена для использования в различных типах идентификационных карт: картах с магнитной полосой, картах с оптической памятью, картах с двумерным символом штрихового кода.</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Таблица 8 - ШБИ для технологии биометрического сравнения вне идентификационной карты (с неявным правом распределения тегов)</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tbl>
      <w:tblPr>
        <w:tblW w:w="0" w:type="auto"/>
        <w:tblCellMar>
          <w:left w:w="0" w:type="dxa"/>
          <w:right w:w="0" w:type="dxa"/>
        </w:tblCellMar>
        <w:tblLook w:val="04A0" w:firstRow="1" w:lastRow="0" w:firstColumn="1" w:lastColumn="0" w:noHBand="0" w:noVBand="1"/>
      </w:tblPr>
      <w:tblGrid>
        <w:gridCol w:w="1003"/>
        <w:gridCol w:w="852"/>
        <w:gridCol w:w="691"/>
        <w:gridCol w:w="897"/>
        <w:gridCol w:w="685"/>
        <w:gridCol w:w="853"/>
        <w:gridCol w:w="3427"/>
        <w:gridCol w:w="1057"/>
      </w:tblGrid>
      <w:tr w:rsidR="00C26C64" w:rsidRPr="00F62D0F" w:rsidTr="00C26C64">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Тег</w:t>
            </w: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Длина, байт</w:t>
            </w:r>
          </w:p>
        </w:tc>
        <w:tc>
          <w:tcPr>
            <w:tcW w:w="6553"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Значение</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Наличие</w:t>
            </w:r>
          </w:p>
        </w:tc>
      </w:tr>
      <w:tr w:rsidR="00C26C64" w:rsidRPr="00F62D0F" w:rsidTr="00C26C64">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i/>
                <w:iCs/>
                <w:color w:val="000000"/>
                <w:sz w:val="24"/>
                <w:szCs w:val="24"/>
                <w:lang w:bidi="en-US"/>
              </w:rPr>
              <w:t>7F60Hex</w:t>
            </w: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Пере-</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менная</w:t>
            </w:r>
          </w:p>
        </w:tc>
        <w:tc>
          <w:tcPr>
            <w:tcW w:w="6553"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ШБИ</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r>
      <w:tr w:rsidR="00C26C64" w:rsidRPr="00F62D0F" w:rsidTr="00C26C64">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Тег</w:t>
            </w:r>
          </w:p>
        </w:tc>
        <w:tc>
          <w:tcPr>
            <w:tcW w:w="89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Длина, байт</w:t>
            </w:r>
          </w:p>
        </w:tc>
        <w:tc>
          <w:tcPr>
            <w:tcW w:w="496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Значение</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r>
      <w:tr w:rsidR="00C26C64" w:rsidRPr="00F62D0F" w:rsidTr="00C26C64">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i/>
                <w:iCs/>
                <w:color w:val="000000"/>
                <w:sz w:val="24"/>
                <w:szCs w:val="24"/>
                <w:lang w:bidi="en-US"/>
              </w:rPr>
              <w:t>0xA1</w:t>
            </w:r>
          </w:p>
        </w:tc>
        <w:tc>
          <w:tcPr>
            <w:tcW w:w="89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Пере-</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менная</w:t>
            </w:r>
          </w:p>
        </w:tc>
        <w:tc>
          <w:tcPr>
            <w:tcW w:w="496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Уполномоченная организация по установлению тегов для ШБЗ - ISO/IEC СТК 1/ПК 37 "Биометрия" (ISO/IEC JTC 1/SС 37 Biometrics)</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Обяза-</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тельное</w:t>
            </w:r>
          </w:p>
        </w:tc>
      </w:tr>
      <w:tr w:rsidR="00C26C64" w:rsidRPr="00F62D0F" w:rsidTr="00C26C64">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89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Тег</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Длина, байт</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Значение</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r>
      <w:tr w:rsidR="00C26C64" w:rsidRPr="00F62D0F" w:rsidTr="00C26C64">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89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b/>
                <w:bCs/>
                <w:color w:val="000000"/>
                <w:sz w:val="24"/>
                <w:szCs w:val="24"/>
                <w:shd w:val="clear" w:color="auto" w:fill="FFFFFF"/>
                <w:vertAlign w:val="superscript"/>
                <w:lang w:val="en-US" w:eastAsia="en-US" w:bidi="en-US"/>
              </w:rPr>
              <w:t>80</w:t>
            </w:r>
            <w:r w:rsidRPr="00F62D0F">
              <w:rPr>
                <w:rFonts w:ascii="Times New Roman" w:eastAsia="Cambria" w:hAnsi="Times New Roman" w:cs="Times New Roman"/>
                <w:b/>
                <w:bCs/>
                <w:color w:val="000000"/>
                <w:sz w:val="24"/>
                <w:szCs w:val="24"/>
                <w:shd w:val="clear" w:color="auto" w:fill="FFFFFF"/>
                <w:lang w:val="en-US" w:eastAsia="en-US" w:bidi="en-US"/>
              </w:rPr>
              <w:t xml:space="preserve"> </w:t>
            </w:r>
            <w:r w:rsidRPr="00F62D0F">
              <w:rPr>
                <w:rFonts w:ascii="Times New Roman" w:eastAsia="Cambria" w:hAnsi="Times New Roman" w:cs="Times New Roman"/>
                <w:color w:val="000000"/>
                <w:sz w:val="24"/>
                <w:szCs w:val="24"/>
                <w:shd w:val="clear" w:color="auto" w:fill="FFFFFF"/>
                <w:lang w:val="en-US" w:eastAsia="en-US" w:bidi="en-US"/>
              </w:rPr>
              <w:t>Hex</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2</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CBEFF_patron_header_version (</w:t>
            </w:r>
            <w:r w:rsidRPr="00F62D0F">
              <w:rPr>
                <w:rFonts w:ascii="Times New Roman" w:hAnsi="Times New Roman" w:cs="Times New Roman"/>
                <w:color w:val="000000"/>
                <w:sz w:val="24"/>
                <w:szCs w:val="24"/>
                <w:lang w:bidi="en-US"/>
              </w:rPr>
              <w:t>по</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умолчанию</w:t>
            </w:r>
            <w:r w:rsidRPr="00F62D0F">
              <w:rPr>
                <w:rFonts w:ascii="Times New Roman" w:hAnsi="Times New Roman" w:cs="Times New Roman"/>
                <w:color w:val="000000"/>
                <w:sz w:val="24"/>
                <w:szCs w:val="24"/>
                <w:lang w:val="en-US" w:bidi="en-US"/>
              </w:rPr>
              <w:t> </w:t>
            </w:r>
            <w:r w:rsidRPr="00F62D0F">
              <w:rPr>
                <w:rFonts w:ascii="Times New Roman" w:hAnsi="Times New Roman" w:cs="Times New Roman"/>
                <w:i/>
                <w:iCs/>
                <w:color w:val="000000"/>
                <w:sz w:val="24"/>
                <w:szCs w:val="24"/>
                <w:lang w:bidi="en-US"/>
              </w:rPr>
              <w:t>0х0101</w:t>
            </w:r>
            <w:r w:rsidRPr="00F62D0F">
              <w:rPr>
                <w:rFonts w:ascii="Times New Roman" w:hAnsi="Times New Roman" w:cs="Times New Roman"/>
                <w:color w:val="000000"/>
                <w:sz w:val="24"/>
                <w:szCs w:val="24"/>
                <w:lang w:bidi="en-US"/>
              </w:rPr>
              <w:t>)</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Обяза-</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тельное</w:t>
            </w:r>
          </w:p>
        </w:tc>
      </w:tr>
      <w:tr w:rsidR="00C26C64" w:rsidRPr="00F62D0F" w:rsidTr="00C26C64">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89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center"/>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b/>
                <w:bCs/>
                <w:color w:val="000000"/>
                <w:sz w:val="24"/>
                <w:szCs w:val="24"/>
                <w:shd w:val="clear" w:color="auto" w:fill="FFFFFF"/>
                <w:vertAlign w:val="superscript"/>
                <w:lang w:val="en-US" w:eastAsia="en-US" w:bidi="en-US"/>
              </w:rPr>
              <w:t>81</w:t>
            </w:r>
            <w:r w:rsidRPr="00F62D0F">
              <w:rPr>
                <w:rFonts w:ascii="Times New Roman" w:eastAsia="Cambria" w:hAnsi="Times New Roman" w:cs="Times New Roman"/>
                <w:color w:val="000000"/>
                <w:sz w:val="24"/>
                <w:szCs w:val="24"/>
                <w:shd w:val="clear" w:color="auto" w:fill="FFFFFF"/>
                <w:lang w:val="en-US" w:eastAsia="en-US" w:bidi="en-US"/>
              </w:rPr>
              <w:t>Hex</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CBEFF_BDB_biometric_type (</w:t>
            </w:r>
            <w:r w:rsidRPr="00F62D0F">
              <w:rPr>
                <w:rFonts w:ascii="Times New Roman" w:hAnsi="Times New Roman" w:cs="Times New Roman"/>
                <w:color w:val="000000"/>
                <w:sz w:val="24"/>
                <w:szCs w:val="24"/>
                <w:lang w:bidi="en-US"/>
              </w:rPr>
              <w:t>таблица</w:t>
            </w:r>
            <w:r w:rsidRPr="00F62D0F">
              <w:rPr>
                <w:rFonts w:ascii="Times New Roman" w:hAnsi="Times New Roman" w:cs="Times New Roman"/>
                <w:color w:val="000000"/>
                <w:sz w:val="24"/>
                <w:szCs w:val="24"/>
                <w:lang w:val="en-US" w:bidi="en-US"/>
              </w:rPr>
              <w:t xml:space="preserve"> 9)</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Необяза-</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тельное</w:t>
            </w:r>
          </w:p>
        </w:tc>
      </w:tr>
      <w:tr w:rsidR="00C26C64" w:rsidRPr="00F62D0F" w:rsidTr="00C26C64">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89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b/>
                <w:bCs/>
                <w:color w:val="000000"/>
                <w:sz w:val="24"/>
                <w:szCs w:val="24"/>
                <w:shd w:val="clear" w:color="auto" w:fill="FFFFFF"/>
                <w:vertAlign w:val="superscript"/>
                <w:lang w:val="en-US" w:eastAsia="en-US" w:bidi="en-US"/>
              </w:rPr>
              <w:t>82</w:t>
            </w:r>
            <w:r w:rsidRPr="00F62D0F">
              <w:rPr>
                <w:rFonts w:ascii="Times New Roman" w:eastAsia="Cambria" w:hAnsi="Times New Roman" w:cs="Times New Roman"/>
                <w:color w:val="000000"/>
                <w:sz w:val="24"/>
                <w:szCs w:val="24"/>
                <w:shd w:val="clear" w:color="auto" w:fill="FFFFFF"/>
                <w:lang w:val="en-US" w:eastAsia="en-US" w:bidi="en-US"/>
              </w:rPr>
              <w:t>Hex</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CBEFF_BDB_biometric_subtype (</w:t>
            </w:r>
            <w:r w:rsidRPr="00F62D0F">
              <w:rPr>
                <w:rFonts w:ascii="Times New Roman" w:hAnsi="Times New Roman" w:cs="Times New Roman"/>
                <w:color w:val="000000"/>
                <w:sz w:val="24"/>
                <w:szCs w:val="24"/>
                <w:lang w:bidi="en-US"/>
              </w:rPr>
              <w:t>таблица</w:t>
            </w:r>
            <w:r w:rsidRPr="00F62D0F">
              <w:rPr>
                <w:rFonts w:ascii="Times New Roman" w:hAnsi="Times New Roman" w:cs="Times New Roman"/>
                <w:color w:val="000000"/>
                <w:sz w:val="24"/>
                <w:szCs w:val="24"/>
                <w:lang w:val="en-US" w:bidi="en-US"/>
              </w:rPr>
              <w:t xml:space="preserve"> 10)</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Необяза-</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тельное, исполь-</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зуется только при наличии биомет-</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ричес-</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кого типа</w:t>
            </w:r>
          </w:p>
        </w:tc>
      </w:tr>
      <w:tr w:rsidR="00C26C64" w:rsidRPr="00F62D0F" w:rsidTr="00C26C64">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89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b/>
                <w:bCs/>
                <w:color w:val="000000"/>
                <w:sz w:val="24"/>
                <w:szCs w:val="24"/>
                <w:shd w:val="clear" w:color="auto" w:fill="FFFFFF"/>
                <w:vertAlign w:val="superscript"/>
                <w:lang w:val="en-US" w:eastAsia="en-US" w:bidi="en-US"/>
              </w:rPr>
              <w:t>83</w:t>
            </w:r>
            <w:r w:rsidRPr="00F62D0F">
              <w:rPr>
                <w:rFonts w:ascii="Times New Roman" w:eastAsia="Cambria" w:hAnsi="Times New Roman" w:cs="Times New Roman"/>
                <w:color w:val="000000"/>
                <w:sz w:val="24"/>
                <w:szCs w:val="24"/>
                <w:shd w:val="clear" w:color="auto" w:fill="FFFFFF"/>
                <w:lang w:val="en-US" w:eastAsia="en-US" w:bidi="en-US"/>
              </w:rPr>
              <w:t>Hex</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7</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CBEFF_BDB_creation_date. Дата и время создания биометрического контрольного шаблона - 14 двоично-десятичных чисел (ГГГГММДДЧЧММСС)</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Необяза-</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тельное</w:t>
            </w:r>
          </w:p>
        </w:tc>
      </w:tr>
      <w:tr w:rsidR="00C26C64" w:rsidRPr="00F62D0F" w:rsidTr="00C26C64">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89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b/>
                <w:bCs/>
                <w:color w:val="000000"/>
                <w:sz w:val="24"/>
                <w:szCs w:val="24"/>
                <w:shd w:val="clear" w:color="auto" w:fill="FFFFFF"/>
                <w:vertAlign w:val="superscript"/>
                <w:lang w:val="en-US" w:eastAsia="en-US" w:bidi="en-US"/>
              </w:rPr>
              <w:t>84</w:t>
            </w:r>
            <w:r w:rsidRPr="00F62D0F">
              <w:rPr>
                <w:rFonts w:ascii="Times New Roman" w:eastAsia="Cambria" w:hAnsi="Times New Roman" w:cs="Times New Roman"/>
                <w:color w:val="000000"/>
                <w:sz w:val="24"/>
                <w:szCs w:val="24"/>
                <w:shd w:val="clear" w:color="auto" w:fill="FFFFFF"/>
                <w:lang w:val="en-US" w:eastAsia="en-US" w:bidi="en-US"/>
              </w:rPr>
              <w:t>Hex</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Пере-</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менная</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CBEFF_BIR_creator</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Необяза-</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тельное</w:t>
            </w:r>
          </w:p>
        </w:tc>
      </w:tr>
      <w:tr w:rsidR="00C26C64" w:rsidRPr="00F62D0F" w:rsidTr="00C26C64">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89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b/>
                <w:bCs/>
                <w:color w:val="000000"/>
                <w:sz w:val="24"/>
                <w:szCs w:val="24"/>
                <w:shd w:val="clear" w:color="auto" w:fill="FFFFFF"/>
                <w:vertAlign w:val="superscript"/>
                <w:lang w:val="en-US" w:eastAsia="en-US" w:bidi="en-US"/>
              </w:rPr>
              <w:t>85</w:t>
            </w:r>
            <w:r w:rsidRPr="00F62D0F">
              <w:rPr>
                <w:rFonts w:ascii="Times New Roman" w:eastAsia="Cambria" w:hAnsi="Times New Roman" w:cs="Times New Roman"/>
                <w:color w:val="000000"/>
                <w:sz w:val="24"/>
                <w:szCs w:val="24"/>
                <w:shd w:val="clear" w:color="auto" w:fill="FFFFFF"/>
                <w:lang w:val="en-US" w:eastAsia="en-US" w:bidi="en-US"/>
              </w:rPr>
              <w:t>Hex</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8</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CBEFF_BDB_validity_period. Две даты, выраженные 16 двоично-десятичными числами, обозначающие период действия ББД (ГГГГММДД-ГГГГММДД)</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Необяза-</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тельное</w:t>
            </w:r>
          </w:p>
        </w:tc>
      </w:tr>
      <w:tr w:rsidR="00C26C64" w:rsidRPr="00F62D0F" w:rsidTr="00C26C64">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89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b/>
                <w:bCs/>
                <w:color w:val="000000"/>
                <w:sz w:val="24"/>
                <w:szCs w:val="24"/>
                <w:shd w:val="clear" w:color="auto" w:fill="FFFFFF"/>
                <w:vertAlign w:val="superscript"/>
                <w:lang w:val="en-US" w:eastAsia="en-US" w:bidi="en-US"/>
              </w:rPr>
              <w:t>86</w:t>
            </w:r>
            <w:r w:rsidRPr="00F62D0F">
              <w:rPr>
                <w:rFonts w:ascii="Times New Roman" w:eastAsia="Cambria" w:hAnsi="Times New Roman" w:cs="Times New Roman"/>
                <w:color w:val="000000"/>
                <w:sz w:val="24"/>
                <w:szCs w:val="24"/>
                <w:shd w:val="clear" w:color="auto" w:fill="FFFFFF"/>
                <w:lang w:val="en-US" w:eastAsia="en-US" w:bidi="en-US"/>
              </w:rPr>
              <w:t>Hex</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4</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 xml:space="preserve">CBEFF_BDB_product_owner, CBEFF_BDB_product_type. </w:t>
            </w:r>
            <w:r w:rsidRPr="00F62D0F">
              <w:rPr>
                <w:rFonts w:ascii="Times New Roman" w:hAnsi="Times New Roman" w:cs="Times New Roman"/>
                <w:color w:val="000000"/>
                <w:sz w:val="24"/>
                <w:szCs w:val="24"/>
                <w:lang w:bidi="en-US"/>
              </w:rPr>
              <w:t>Идентификаторы типа биометрического продукта и владельца биометрического продукта для идентификации биометрического продукта, создавшего ББД, содержащего данные биометрического контрольного шаблона</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Необяза-</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тельное</w:t>
            </w:r>
          </w:p>
        </w:tc>
      </w:tr>
      <w:tr w:rsidR="00C26C64" w:rsidRPr="00F62D0F" w:rsidTr="00C26C64">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89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b/>
                <w:bCs/>
                <w:color w:val="000000"/>
                <w:sz w:val="24"/>
                <w:szCs w:val="24"/>
                <w:shd w:val="clear" w:color="auto" w:fill="FFFFFF"/>
                <w:vertAlign w:val="superscript"/>
                <w:lang w:val="en-US" w:eastAsia="en-US" w:bidi="en-US"/>
              </w:rPr>
              <w:t>87</w:t>
            </w:r>
            <w:r w:rsidRPr="00F62D0F">
              <w:rPr>
                <w:rFonts w:ascii="Times New Roman" w:eastAsia="Cambria" w:hAnsi="Times New Roman" w:cs="Times New Roman"/>
                <w:color w:val="000000"/>
                <w:sz w:val="24"/>
                <w:szCs w:val="24"/>
                <w:shd w:val="clear" w:color="auto" w:fill="FFFFFF"/>
                <w:lang w:val="en-US" w:eastAsia="en-US" w:bidi="en-US"/>
              </w:rPr>
              <w:t>Hex</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2</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CBEFF_BDB_format_owner. Идентификатор владельца формата ББД, содержащего данные биометрического контрольного шаблона. Значение устанавливает регистрационный орган</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Обяза-</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тельное</w:t>
            </w:r>
          </w:p>
        </w:tc>
      </w:tr>
      <w:tr w:rsidR="00C26C64" w:rsidRPr="00F62D0F" w:rsidTr="00C26C64">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89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b/>
                <w:bCs/>
                <w:color w:val="000000"/>
                <w:sz w:val="24"/>
                <w:szCs w:val="24"/>
                <w:shd w:val="clear" w:color="auto" w:fill="FFFFFF"/>
                <w:vertAlign w:val="superscript"/>
                <w:lang w:val="en-US" w:eastAsia="en-US" w:bidi="en-US"/>
              </w:rPr>
              <w:t>88</w:t>
            </w:r>
            <w:r w:rsidRPr="00F62D0F">
              <w:rPr>
                <w:rFonts w:ascii="Times New Roman" w:eastAsia="Cambria" w:hAnsi="Times New Roman" w:cs="Times New Roman"/>
                <w:color w:val="000000"/>
                <w:sz w:val="24"/>
                <w:szCs w:val="24"/>
                <w:shd w:val="clear" w:color="auto" w:fill="FFFFFF"/>
                <w:lang w:val="en-US" w:eastAsia="en-US" w:bidi="en-US"/>
              </w:rPr>
              <w:t>Hex</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2</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CBEFF_BDB_format_type. Идентификатор типа формата </w:t>
            </w:r>
            <w:r w:rsidRPr="00F62D0F">
              <w:rPr>
                <w:rFonts w:ascii="Times New Roman" w:hAnsi="Times New Roman" w:cs="Times New Roman"/>
                <w:color w:val="000000"/>
                <w:sz w:val="24"/>
                <w:szCs w:val="24"/>
                <w:lang w:bidi="en-US"/>
              </w:rPr>
              <w:lastRenderedPageBreak/>
              <w:t>ББД, содержащего данные биометрического контрольного шаблона. Значение устанавливает владелец формата ББД</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lastRenderedPageBreak/>
              <w:t>Обяза-</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тельное</w:t>
            </w:r>
          </w:p>
        </w:tc>
      </w:tr>
      <w:tr w:rsidR="00C26C64" w:rsidRPr="00F62D0F" w:rsidTr="00C26C64">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89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b/>
                <w:bCs/>
                <w:color w:val="000000"/>
                <w:sz w:val="24"/>
                <w:szCs w:val="24"/>
                <w:shd w:val="clear" w:color="auto" w:fill="FFFFFF"/>
                <w:vertAlign w:val="superscript"/>
                <w:lang w:val="en-US" w:eastAsia="en-US" w:bidi="en-US"/>
              </w:rPr>
              <w:t>90</w:t>
            </w:r>
            <w:r w:rsidRPr="00F62D0F">
              <w:rPr>
                <w:rFonts w:ascii="Times New Roman" w:eastAsia="Cambria" w:hAnsi="Times New Roman" w:cs="Times New Roman"/>
                <w:color w:val="000000"/>
                <w:sz w:val="24"/>
                <w:szCs w:val="24"/>
                <w:shd w:val="clear" w:color="auto" w:fill="FFFFFF"/>
                <w:lang w:val="en-US" w:eastAsia="en-US" w:bidi="en-US"/>
              </w:rPr>
              <w:t>Hex</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Пере-</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менная</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CBEFF_BIR_index. Уникальный идентификатор указывает на запись вне карты (внешняя база данных)</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Необяза-</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тельное</w:t>
            </w:r>
          </w:p>
        </w:tc>
      </w:tr>
      <w:tr w:rsidR="00C26C64" w:rsidRPr="00F62D0F" w:rsidTr="00C26C64">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2273"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178" w:lineRule="exact"/>
              <w:rPr>
                <w:rFonts w:ascii="Times New Roman" w:eastAsia="Calibri" w:hAnsi="Times New Roman" w:cs="Times New Roman"/>
                <w:b/>
                <w:sz w:val="24"/>
                <w:szCs w:val="24"/>
                <w:lang w:eastAsia="en-US"/>
              </w:rPr>
            </w:pPr>
            <w:r w:rsidRPr="00F62D0F">
              <w:rPr>
                <w:rFonts w:ascii="Times New Roman" w:eastAsia="Cambria" w:hAnsi="Times New Roman" w:cs="Times New Roman"/>
                <w:bCs/>
                <w:color w:val="000000"/>
                <w:sz w:val="24"/>
                <w:szCs w:val="24"/>
                <w:shd w:val="clear" w:color="auto" w:fill="FFFFFF"/>
                <w:lang w:val="en-US" w:eastAsia="en-US" w:bidi="en-US"/>
              </w:rPr>
              <w:t>5F2E</w:t>
            </w:r>
            <w:r w:rsidRPr="00F62D0F">
              <w:rPr>
                <w:rFonts w:ascii="Times New Roman" w:eastAsia="Cambria" w:hAnsi="Times New Roman" w:cs="Times New Roman"/>
                <w:color w:val="000000"/>
                <w:sz w:val="24"/>
                <w:szCs w:val="24"/>
                <w:shd w:val="clear" w:color="auto" w:fill="FFFFFF"/>
                <w:lang w:val="en-US" w:eastAsia="en-US" w:bidi="en-US"/>
              </w:rPr>
              <w:t>Hex</w:t>
            </w:r>
            <w:r w:rsidRPr="00F62D0F">
              <w:rPr>
                <w:rFonts w:ascii="Times New Roman" w:eastAsia="Cambria" w:hAnsi="Times New Roman" w:cs="Times New Roman"/>
                <w:b/>
                <w:color w:val="000000"/>
                <w:sz w:val="24"/>
                <w:szCs w:val="24"/>
                <w:shd w:val="clear" w:color="auto" w:fill="FFFFFF"/>
                <w:lang w:val="en-US" w:eastAsia="en-US" w:bidi="en-US"/>
              </w:rPr>
              <w:t xml:space="preserve"> </w:t>
            </w:r>
            <w:r w:rsidRPr="00F62D0F">
              <w:rPr>
                <w:rFonts w:ascii="Times New Roman" w:eastAsia="Cambria" w:hAnsi="Times New Roman" w:cs="Times New Roman"/>
                <w:bCs/>
                <w:color w:val="000000"/>
                <w:sz w:val="24"/>
                <w:szCs w:val="24"/>
                <w:shd w:val="clear" w:color="auto" w:fill="FFFFFF"/>
                <w:lang w:val="en-US" w:eastAsia="en-US" w:bidi="en-US"/>
              </w:rPr>
              <w:t>/ 7F2E</w:t>
            </w:r>
            <w:r w:rsidRPr="00F62D0F">
              <w:rPr>
                <w:rFonts w:ascii="Times New Roman" w:eastAsia="Cambria" w:hAnsi="Times New Roman" w:cs="Times New Roman"/>
                <w:color w:val="000000"/>
                <w:sz w:val="24"/>
                <w:szCs w:val="24"/>
                <w:shd w:val="clear" w:color="auto" w:fill="FFFFFF"/>
                <w:lang w:val="en-US" w:eastAsia="en-US" w:bidi="en-US"/>
              </w:rPr>
              <w:t>Hex</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Пере-</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менная</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ББД ЕСФОБД (простые/составные)</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Обяза-</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тельное</w:t>
            </w:r>
          </w:p>
        </w:tc>
      </w:tr>
      <w:tr w:rsidR="00C26C64" w:rsidRPr="00F62D0F" w:rsidTr="00C26C64">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2273"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rPr>
                <w:rFonts w:ascii="Times New Roman" w:eastAsia="Calibri" w:hAnsi="Times New Roman" w:cs="Times New Roman"/>
                <w:b/>
                <w:sz w:val="24"/>
                <w:szCs w:val="24"/>
                <w:lang w:eastAsia="en-US"/>
              </w:rPr>
            </w:pPr>
            <w:r w:rsidRPr="00F62D0F">
              <w:rPr>
                <w:rFonts w:ascii="Times New Roman" w:eastAsia="Cambria" w:hAnsi="Times New Roman" w:cs="Times New Roman"/>
                <w:bCs/>
                <w:color w:val="000000"/>
                <w:sz w:val="24"/>
                <w:szCs w:val="24"/>
                <w:shd w:val="clear" w:color="auto" w:fill="FFFFFF"/>
                <w:vertAlign w:val="superscript"/>
                <w:lang w:val="en-US" w:eastAsia="en-US" w:bidi="en-US"/>
              </w:rPr>
              <w:t>53</w:t>
            </w:r>
            <w:r w:rsidRPr="00F62D0F">
              <w:rPr>
                <w:rFonts w:ascii="Times New Roman" w:eastAsia="Cambria" w:hAnsi="Times New Roman" w:cs="Times New Roman"/>
                <w:bCs/>
                <w:color w:val="000000"/>
                <w:sz w:val="24"/>
                <w:szCs w:val="24"/>
                <w:shd w:val="clear" w:color="auto" w:fill="FFFFFF"/>
                <w:lang w:val="en-US" w:eastAsia="en-US" w:bidi="en-US"/>
              </w:rPr>
              <w:t xml:space="preserve"> </w:t>
            </w:r>
            <w:r w:rsidRPr="00F62D0F">
              <w:rPr>
                <w:rFonts w:ascii="Times New Roman" w:eastAsia="Cambria" w:hAnsi="Times New Roman" w:cs="Times New Roman"/>
                <w:color w:val="000000"/>
                <w:sz w:val="24"/>
                <w:szCs w:val="24"/>
                <w:shd w:val="clear" w:color="auto" w:fill="FFFFFF"/>
                <w:lang w:val="en-US" w:eastAsia="en-US" w:bidi="en-US"/>
              </w:rPr>
              <w:t>Hex</w:t>
            </w:r>
            <w:r w:rsidRPr="00F62D0F">
              <w:rPr>
                <w:rFonts w:ascii="Times New Roman" w:eastAsia="Cambria" w:hAnsi="Times New Roman" w:cs="Times New Roman"/>
                <w:b/>
                <w:color w:val="000000"/>
                <w:sz w:val="24"/>
                <w:szCs w:val="24"/>
                <w:shd w:val="clear" w:color="auto" w:fill="FFFFFF"/>
                <w:lang w:val="en-US" w:eastAsia="en-US" w:bidi="en-US"/>
              </w:rPr>
              <w:t xml:space="preserve"> </w:t>
            </w:r>
            <w:r w:rsidRPr="00F62D0F">
              <w:rPr>
                <w:rFonts w:ascii="Times New Roman" w:eastAsia="Cambria" w:hAnsi="Times New Roman" w:cs="Times New Roman"/>
                <w:bCs/>
                <w:color w:val="000000"/>
                <w:sz w:val="24"/>
                <w:szCs w:val="24"/>
                <w:shd w:val="clear" w:color="auto" w:fill="FFFFFF"/>
                <w:vertAlign w:val="superscript"/>
                <w:lang w:val="en-US" w:eastAsia="en-US" w:bidi="en-US"/>
              </w:rPr>
              <w:t>/ 73</w:t>
            </w:r>
            <w:r w:rsidRPr="00F62D0F">
              <w:rPr>
                <w:rFonts w:ascii="Times New Roman" w:eastAsia="Cambria" w:hAnsi="Times New Roman" w:cs="Times New Roman"/>
                <w:color w:val="000000"/>
                <w:sz w:val="24"/>
                <w:szCs w:val="24"/>
                <w:shd w:val="clear" w:color="auto" w:fill="FFFFFF"/>
                <w:lang w:val="en-US" w:eastAsia="en-US" w:bidi="en-US"/>
              </w:rPr>
              <w:t>Hex</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Пере-</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менная</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CBEFF_BIR_payload. Необязательные данные для полезной информации (простые/составные)</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Необяза-</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тельное</w:t>
            </w:r>
          </w:p>
        </w:tc>
      </w:tr>
    </w:tbl>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11.12 Объект данных группового шаблона биометрической информации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Несколько ШБИ могут быть объединены в групповой ШБИ (тег 7</w:t>
      </w:r>
      <w:r w:rsidRPr="00F62D0F">
        <w:rPr>
          <w:rFonts w:ascii="Times New Roman" w:hAnsi="Times New Roman" w:cs="Times New Roman"/>
          <w:color w:val="000000"/>
          <w:sz w:val="24"/>
          <w:szCs w:val="24"/>
          <w:lang w:val="en-US" w:bidi="en-US"/>
        </w:rPr>
        <w:t>F</w:t>
      </w:r>
      <w:r w:rsidRPr="00F62D0F">
        <w:rPr>
          <w:rFonts w:ascii="Times New Roman" w:hAnsi="Times New Roman" w:cs="Times New Roman"/>
          <w:color w:val="000000"/>
          <w:sz w:val="24"/>
          <w:szCs w:val="24"/>
          <w:lang w:bidi="en-US"/>
        </w:rPr>
        <w:t>61</w:t>
      </w:r>
      <w:r w:rsidRPr="00F62D0F">
        <w:rPr>
          <w:rFonts w:ascii="Times New Roman" w:hAnsi="Times New Roman" w:cs="Times New Roman"/>
          <w:color w:val="000000"/>
          <w:sz w:val="24"/>
          <w:szCs w:val="24"/>
          <w:vertAlign w:val="subscript"/>
          <w:lang w:val="en-US" w:bidi="en-US"/>
        </w:rPr>
        <w:t>Hex</w:t>
      </w:r>
      <w:r w:rsidRPr="00F62D0F">
        <w:rPr>
          <w:rFonts w:ascii="Times New Roman" w:hAnsi="Times New Roman" w:cs="Times New Roman"/>
          <w:color w:val="000000"/>
          <w:sz w:val="24"/>
          <w:szCs w:val="24"/>
          <w:lang w:bidi="en-US"/>
        </w:rPr>
        <w:t xml:space="preserve"> по ISO/IEC 7816-11). Построение и использование объектов данных группового ШБИ для технологии биометрического сравнения на идентификационной карте и вне идентификационной карты установлены в ISO/IEC 7816-11.</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11.13 Абстрактные значения биометрических типов и подтипов</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center"/>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Таблица 9 - Абстрактные значения "CBEFF_BDB_biometric_type" и кодирование</w:t>
      </w:r>
    </w:p>
    <w:tbl>
      <w:tblPr>
        <w:tblW w:w="0" w:type="auto"/>
        <w:tblCellMar>
          <w:left w:w="0" w:type="dxa"/>
          <w:right w:w="0" w:type="dxa"/>
        </w:tblCellMar>
        <w:tblLook w:val="04A0" w:firstRow="1" w:lastRow="0" w:firstColumn="1" w:lastColumn="0" w:noHBand="0" w:noVBand="1"/>
      </w:tblPr>
      <w:tblGrid>
        <w:gridCol w:w="3914"/>
        <w:gridCol w:w="2886"/>
        <w:gridCol w:w="2665"/>
      </w:tblGrid>
      <w:tr w:rsidR="00C26C64" w:rsidRPr="00F62D0F" w:rsidTr="00C26C64">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Наименование абстрактного значения</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кодирование значений</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Применение биометрических подтипов</w:t>
            </w:r>
          </w:p>
        </w:tc>
      </w:tr>
      <w:tr w:rsidR="00C26C64" w:rsidRPr="00F62D0F" w:rsidTr="00C26C64">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NO VALUE AVAILABLE</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000000</w:t>
            </w:r>
            <w:r w:rsidRPr="00F62D0F">
              <w:rPr>
                <w:rFonts w:ascii="Times New Roman" w:eastAsia="Cambria" w:hAnsi="Times New Roman" w:cs="Times New Roman"/>
                <w:color w:val="000000"/>
                <w:sz w:val="24"/>
                <w:szCs w:val="24"/>
                <w:lang w:val="en-US"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r>
      <w:tr w:rsidR="00C26C64" w:rsidRPr="00F62D0F" w:rsidTr="00C26C64">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Multiple biometric types</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01</w:t>
            </w:r>
            <w:r w:rsidRPr="00F62D0F">
              <w:rPr>
                <w:rFonts w:ascii="Times New Roman" w:eastAsia="Cambria" w:hAnsi="Times New Roman" w:cs="Times New Roman"/>
                <w:color w:val="000000"/>
                <w:sz w:val="24"/>
                <w:szCs w:val="24"/>
                <w:lang w:val="en-US" w:eastAsia="en-US" w:bidi="en-US"/>
              </w:rPr>
              <w:t xml:space="preserve"> 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r>
      <w:tr w:rsidR="00C26C64" w:rsidRPr="00F62D0F" w:rsidTr="00C26C64">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Face</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02</w:t>
            </w:r>
            <w:r w:rsidRPr="00F62D0F">
              <w:rPr>
                <w:rFonts w:ascii="Times New Roman" w:eastAsia="Cambria" w:hAnsi="Times New Roman" w:cs="Times New Roman"/>
                <w:color w:val="000000"/>
                <w:sz w:val="24"/>
                <w:szCs w:val="24"/>
                <w:lang w:val="en-US" w:eastAsia="en-US" w:bidi="en-US"/>
              </w:rPr>
              <w:t xml:space="preserve"> 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r>
      <w:tr w:rsidR="00C26C64" w:rsidRPr="00F62D0F" w:rsidTr="00C26C64">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Voice</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04</w:t>
            </w:r>
            <w:r w:rsidRPr="00F62D0F">
              <w:rPr>
                <w:rFonts w:ascii="Times New Roman" w:eastAsia="Cambria" w:hAnsi="Times New Roman" w:cs="Times New Roman"/>
                <w:color w:val="000000"/>
                <w:sz w:val="24"/>
                <w:szCs w:val="24"/>
                <w:lang w:val="en-US"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r>
      <w:tr w:rsidR="00C26C64" w:rsidRPr="00F62D0F" w:rsidTr="00C26C64">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Finger</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08</w:t>
            </w:r>
            <w:r w:rsidRPr="00F62D0F">
              <w:rPr>
                <w:rFonts w:ascii="Times New Roman" w:eastAsia="Cambria" w:hAnsi="Times New Roman" w:cs="Times New Roman"/>
                <w:color w:val="000000"/>
                <w:sz w:val="24"/>
                <w:szCs w:val="24"/>
                <w:lang w:val="en-US"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X</w:t>
            </w:r>
          </w:p>
        </w:tc>
      </w:tr>
      <w:tr w:rsidR="00C26C64" w:rsidRPr="00F62D0F" w:rsidTr="00C26C64">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Iris</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10</w:t>
            </w:r>
            <w:r w:rsidRPr="00F62D0F">
              <w:rPr>
                <w:rFonts w:ascii="Times New Roman" w:eastAsia="Cambria" w:hAnsi="Times New Roman" w:cs="Times New Roman"/>
                <w:color w:val="000000"/>
                <w:sz w:val="24"/>
                <w:szCs w:val="24"/>
                <w:lang w:val="en-US"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X</w:t>
            </w:r>
          </w:p>
        </w:tc>
      </w:tr>
      <w:tr w:rsidR="00C26C64" w:rsidRPr="00F62D0F" w:rsidTr="00C26C64">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Retina</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20</w:t>
            </w:r>
            <w:r w:rsidRPr="00F62D0F">
              <w:rPr>
                <w:rFonts w:ascii="Times New Roman" w:eastAsia="Cambria" w:hAnsi="Times New Roman" w:cs="Times New Roman"/>
                <w:color w:val="000000"/>
                <w:sz w:val="24"/>
                <w:szCs w:val="24"/>
                <w:lang w:val="en-US"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X</w:t>
            </w:r>
          </w:p>
        </w:tc>
      </w:tr>
      <w:tr w:rsidR="00C26C64" w:rsidRPr="00F62D0F" w:rsidTr="00C26C64">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Hand GEOMETRY</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40</w:t>
            </w:r>
            <w:r w:rsidRPr="00F62D0F">
              <w:rPr>
                <w:rFonts w:ascii="Times New Roman" w:eastAsia="Cambria" w:hAnsi="Times New Roman" w:cs="Times New Roman"/>
                <w:color w:val="000000"/>
                <w:sz w:val="24"/>
                <w:szCs w:val="24"/>
                <w:lang w:val="en-US"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X</w:t>
            </w:r>
          </w:p>
        </w:tc>
      </w:tr>
      <w:tr w:rsidR="00C26C64" w:rsidRPr="00F62D0F" w:rsidTr="00C26C64">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Signature/Sign</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80</w:t>
            </w:r>
            <w:r w:rsidRPr="00F62D0F">
              <w:rPr>
                <w:rFonts w:ascii="Times New Roman" w:eastAsia="Cambria" w:hAnsi="Times New Roman" w:cs="Times New Roman"/>
                <w:color w:val="000000"/>
                <w:sz w:val="24"/>
                <w:szCs w:val="24"/>
                <w:lang w:val="en-US"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r>
      <w:tr w:rsidR="00C26C64" w:rsidRPr="00F62D0F" w:rsidTr="00C26C64">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Keystroke</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0100</w:t>
            </w:r>
            <w:r w:rsidRPr="00F62D0F">
              <w:rPr>
                <w:rFonts w:ascii="Times New Roman" w:eastAsia="Cambria" w:hAnsi="Times New Roman" w:cs="Times New Roman"/>
                <w:color w:val="000000"/>
                <w:sz w:val="24"/>
                <w:szCs w:val="24"/>
                <w:lang w:val="en-US"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r>
      <w:tr w:rsidR="00C26C64" w:rsidRPr="00F62D0F" w:rsidTr="00C26C64">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Lip Movement</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0200</w:t>
            </w:r>
            <w:r w:rsidRPr="00F62D0F">
              <w:rPr>
                <w:rFonts w:ascii="Times New Roman" w:eastAsia="Cambria" w:hAnsi="Times New Roman" w:cs="Times New Roman"/>
                <w:color w:val="000000"/>
                <w:sz w:val="24"/>
                <w:szCs w:val="24"/>
                <w:lang w:val="en-US"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r>
      <w:tr w:rsidR="00C26C64" w:rsidRPr="00F62D0F" w:rsidTr="00C26C64">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Thermal Face</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0400</w:t>
            </w:r>
            <w:r w:rsidRPr="00F62D0F">
              <w:rPr>
                <w:rFonts w:ascii="Times New Roman" w:eastAsia="Cambria" w:hAnsi="Times New Roman" w:cs="Times New Roman"/>
                <w:color w:val="000000"/>
                <w:sz w:val="24"/>
                <w:szCs w:val="24"/>
                <w:lang w:val="en-US"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r>
      <w:tr w:rsidR="00C26C64" w:rsidRPr="00F62D0F" w:rsidTr="00C26C64">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Thermal Hand</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0800</w:t>
            </w:r>
            <w:r w:rsidRPr="00F62D0F">
              <w:rPr>
                <w:rFonts w:ascii="Times New Roman" w:eastAsia="Cambria" w:hAnsi="Times New Roman" w:cs="Times New Roman"/>
                <w:color w:val="000000"/>
                <w:sz w:val="24"/>
                <w:szCs w:val="24"/>
                <w:lang w:val="en-US"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X</w:t>
            </w:r>
          </w:p>
        </w:tc>
      </w:tr>
      <w:tr w:rsidR="00C26C64" w:rsidRPr="00F62D0F" w:rsidTr="00C26C64">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Gait</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lang w:val="en-US" w:eastAsia="en-US" w:bidi="en-US"/>
              </w:rPr>
              <w:t>1000Hex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r>
      <w:tr w:rsidR="00C26C64" w:rsidRPr="00F62D0F" w:rsidTr="00C26C64">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Body Odor</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2000</w:t>
            </w:r>
            <w:r w:rsidRPr="00F62D0F">
              <w:rPr>
                <w:rFonts w:ascii="Times New Roman" w:eastAsia="Cambria" w:hAnsi="Times New Roman" w:cs="Times New Roman"/>
                <w:color w:val="000000"/>
                <w:sz w:val="24"/>
                <w:szCs w:val="24"/>
                <w:lang w:val="en-US"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r>
      <w:tr w:rsidR="00C26C64" w:rsidRPr="00F62D0F" w:rsidTr="00C26C64">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DNA</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4000</w:t>
            </w:r>
            <w:r w:rsidRPr="00F62D0F">
              <w:rPr>
                <w:rFonts w:ascii="Times New Roman" w:eastAsia="Cambria" w:hAnsi="Times New Roman" w:cs="Times New Roman"/>
                <w:color w:val="000000"/>
                <w:sz w:val="24"/>
                <w:szCs w:val="24"/>
                <w:lang w:val="en-US"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r>
      <w:tr w:rsidR="00C26C64" w:rsidRPr="00F62D0F" w:rsidTr="00C26C64">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Ear</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8000</w:t>
            </w:r>
            <w:r w:rsidRPr="00F62D0F">
              <w:rPr>
                <w:rFonts w:ascii="Times New Roman" w:eastAsia="Cambria" w:hAnsi="Times New Roman" w:cs="Times New Roman"/>
                <w:color w:val="000000"/>
                <w:sz w:val="24"/>
                <w:szCs w:val="24"/>
                <w:lang w:val="en-US"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X</w:t>
            </w:r>
          </w:p>
        </w:tc>
      </w:tr>
      <w:tr w:rsidR="00C26C64" w:rsidRPr="00F62D0F" w:rsidTr="00C26C64">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FINGER GEOMETRY</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lang w:val="en-US" w:eastAsia="en-US" w:bidi="en-US"/>
              </w:rPr>
              <w:t>°l°</w:t>
            </w:r>
            <w:r w:rsidRPr="00F62D0F">
              <w:rPr>
                <w:rFonts w:ascii="Times New Roman" w:eastAsia="Cambria" w:hAnsi="Times New Roman" w:cs="Times New Roman"/>
                <w:color w:val="000000"/>
                <w:sz w:val="24"/>
                <w:szCs w:val="24"/>
                <w:vertAlign w:val="superscript"/>
                <w:lang w:val="en-US" w:eastAsia="en-US" w:bidi="en-US"/>
              </w:rPr>
              <w:t>000</w:t>
            </w:r>
            <w:r w:rsidRPr="00F62D0F">
              <w:rPr>
                <w:rFonts w:ascii="Times New Roman" w:eastAsia="Cambria" w:hAnsi="Times New Roman" w:cs="Times New Roman"/>
                <w:color w:val="000000"/>
                <w:sz w:val="24"/>
                <w:szCs w:val="24"/>
                <w:lang w:val="en-US"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X</w:t>
            </w:r>
          </w:p>
        </w:tc>
      </w:tr>
      <w:tr w:rsidR="00C26C64" w:rsidRPr="00F62D0F" w:rsidTr="00C26C64">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PALM GEOMETRY</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lang w:val="en-US" w:eastAsia="en-US" w:bidi="en-US"/>
              </w:rPr>
              <w:t>020000Hex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X</w:t>
            </w:r>
          </w:p>
        </w:tc>
      </w:tr>
      <w:tr w:rsidR="00C26C64" w:rsidRPr="00F62D0F" w:rsidTr="00C26C64">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lastRenderedPageBreak/>
              <w:t>VEIN PATTERN</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040000</w:t>
            </w:r>
            <w:r w:rsidRPr="00F62D0F">
              <w:rPr>
                <w:rFonts w:ascii="Times New Roman" w:eastAsia="Cambria" w:hAnsi="Times New Roman" w:cs="Times New Roman"/>
                <w:color w:val="000000"/>
                <w:sz w:val="24"/>
                <w:szCs w:val="24"/>
                <w:lang w:val="en-US"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X</w:t>
            </w:r>
          </w:p>
        </w:tc>
      </w:tr>
      <w:tr w:rsidR="00C26C64" w:rsidRPr="00F62D0F" w:rsidTr="00C26C64">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FOOT PRINT</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C26C64" w:rsidRPr="00F62D0F" w:rsidRDefault="00C26C64" w:rsidP="00C26C64">
            <w:pPr>
              <w:spacing w:after="0" w:line="240" w:lineRule="auto"/>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vertAlign w:val="superscript"/>
                <w:lang w:val="en-US" w:eastAsia="en-US" w:bidi="en-US"/>
              </w:rPr>
              <w:t>080000</w:t>
            </w:r>
            <w:r w:rsidRPr="00F62D0F">
              <w:rPr>
                <w:rFonts w:ascii="Times New Roman" w:eastAsia="Cambria" w:hAnsi="Times New Roman" w:cs="Times New Roman"/>
                <w:color w:val="000000"/>
                <w:sz w:val="24"/>
                <w:szCs w:val="24"/>
                <w:lang w:val="en-US"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X</w:t>
            </w:r>
          </w:p>
        </w:tc>
      </w:tr>
      <w:tr w:rsidR="00C26C64" w:rsidRPr="00F62D0F" w:rsidTr="00C26C64">
        <w:tc>
          <w:tcPr>
            <w:tcW w:w="946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Примечание - Только последние значащие байты (за исключением ведущих нулей) могут стать частью шаблона заголовка.</w:t>
            </w:r>
          </w:p>
        </w:tc>
      </w:tr>
    </w:tbl>
    <w:p w:rsidR="00C26C64" w:rsidRPr="00F62D0F" w:rsidRDefault="00C26C64" w:rsidP="00C26C64">
      <w:pPr>
        <w:spacing w:after="0" w:line="240" w:lineRule="auto"/>
        <w:jc w:val="both"/>
        <w:rPr>
          <w:rFonts w:ascii="Times New Roman" w:hAnsi="Times New Roman" w:cs="Times New Roman"/>
          <w:i/>
          <w:iCs/>
          <w:color w:val="000000"/>
          <w:sz w:val="24"/>
          <w:szCs w:val="24"/>
          <w:lang w:bidi="en-US"/>
        </w:rPr>
      </w:pPr>
    </w:p>
    <w:p w:rsidR="00C26C64" w:rsidRPr="00F62D0F" w:rsidRDefault="00C26C64" w:rsidP="00C26C64">
      <w:pPr>
        <w:spacing w:after="0" w:line="240" w:lineRule="auto"/>
        <w:jc w:val="both"/>
        <w:rPr>
          <w:rFonts w:ascii="Times New Roman" w:hAnsi="Times New Roman" w:cs="Times New Roman"/>
          <w:b/>
          <w:color w:val="000000"/>
          <w:sz w:val="24"/>
          <w:szCs w:val="24"/>
          <w:lang w:bidi="en-US"/>
        </w:rPr>
      </w:pPr>
      <w:r w:rsidRPr="00F62D0F">
        <w:rPr>
          <w:rFonts w:ascii="Times New Roman" w:hAnsi="Times New Roman" w:cs="Times New Roman"/>
          <w:b/>
          <w:iCs/>
          <w:color w:val="000000"/>
          <w:sz w:val="24"/>
          <w:szCs w:val="24"/>
          <w:lang w:bidi="en-US"/>
        </w:rPr>
        <w:t xml:space="preserve">Таблица 10 </w:t>
      </w:r>
      <w:r w:rsidRPr="00F62D0F">
        <w:rPr>
          <w:rFonts w:ascii="Times New Roman" w:hAnsi="Times New Roman" w:cs="Times New Roman"/>
          <w:b/>
          <w:color w:val="000000"/>
          <w:sz w:val="24"/>
          <w:szCs w:val="24"/>
          <w:lang w:bidi="en-US"/>
        </w:rPr>
        <w:t>- Абстрактные значения "CBEFF_BDB_biometric_subtype"и кодирование</w:t>
      </w:r>
    </w:p>
    <w:tbl>
      <w:tblPr>
        <w:tblW w:w="0" w:type="auto"/>
        <w:tblCellMar>
          <w:left w:w="0" w:type="dxa"/>
          <w:right w:w="0" w:type="dxa"/>
        </w:tblCellMar>
        <w:tblLook w:val="04A0" w:firstRow="1" w:lastRow="0" w:firstColumn="1" w:lastColumn="0" w:noHBand="0" w:noVBand="1"/>
      </w:tblPr>
      <w:tblGrid>
        <w:gridCol w:w="780"/>
        <w:gridCol w:w="659"/>
        <w:gridCol w:w="781"/>
        <w:gridCol w:w="659"/>
        <w:gridCol w:w="781"/>
        <w:gridCol w:w="659"/>
        <w:gridCol w:w="781"/>
        <w:gridCol w:w="659"/>
        <w:gridCol w:w="3856"/>
      </w:tblGrid>
      <w:tr w:rsidR="00C26C64" w:rsidRPr="00F62D0F" w:rsidTr="00C26C64">
        <w:trPr>
          <w:trHeight w:val="15"/>
        </w:trPr>
        <w:tc>
          <w:tcPr>
            <w:tcW w:w="924" w:type="dxa"/>
            <w:tcBorders>
              <w:top w:val="nil"/>
              <w:left w:val="nil"/>
              <w:bottom w:val="nil"/>
              <w:right w:val="nil"/>
            </w:tcBorders>
            <w:shd w:val="clear" w:color="auto" w:fill="auto"/>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4805" w:type="dxa"/>
            <w:tcBorders>
              <w:top w:val="nil"/>
              <w:left w:val="nil"/>
              <w:bottom w:val="nil"/>
              <w:right w:val="nil"/>
            </w:tcBorders>
            <w:shd w:val="clear" w:color="auto" w:fill="auto"/>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r>
      <w:tr w:rsidR="00C26C64" w:rsidRPr="00F62D0F" w:rsidTr="00C26C64">
        <w:tc>
          <w:tcPr>
            <w:tcW w:w="924" w:type="dxa"/>
            <w:tcBorders>
              <w:top w:val="single" w:sz="6" w:space="0" w:color="000000"/>
              <w:left w:val="single" w:sz="6" w:space="0" w:color="000000"/>
              <w:bottom w:val="single" w:sz="6" w:space="0" w:color="000000"/>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b8</w:t>
            </w:r>
          </w:p>
        </w:tc>
        <w:tc>
          <w:tcPr>
            <w:tcW w:w="739" w:type="dxa"/>
            <w:tcBorders>
              <w:top w:val="single" w:sz="6" w:space="0" w:color="000000"/>
              <w:left w:val="nil"/>
              <w:bottom w:val="single" w:sz="6" w:space="0" w:color="000000"/>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b7</w:t>
            </w:r>
          </w:p>
        </w:tc>
        <w:tc>
          <w:tcPr>
            <w:tcW w:w="924" w:type="dxa"/>
            <w:tcBorders>
              <w:top w:val="single" w:sz="6" w:space="0" w:color="000000"/>
              <w:left w:val="nil"/>
              <w:bottom w:val="single" w:sz="6" w:space="0" w:color="000000"/>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b6</w:t>
            </w:r>
          </w:p>
        </w:tc>
        <w:tc>
          <w:tcPr>
            <w:tcW w:w="739" w:type="dxa"/>
            <w:tcBorders>
              <w:top w:val="single" w:sz="6" w:space="0" w:color="000000"/>
              <w:left w:val="nil"/>
              <w:bottom w:val="single" w:sz="6" w:space="0" w:color="000000"/>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b5</w:t>
            </w:r>
          </w:p>
        </w:tc>
        <w:tc>
          <w:tcPr>
            <w:tcW w:w="924" w:type="dxa"/>
            <w:tcBorders>
              <w:top w:val="single" w:sz="6" w:space="0" w:color="000000"/>
              <w:left w:val="nil"/>
              <w:bottom w:val="single" w:sz="6" w:space="0" w:color="000000"/>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b4</w:t>
            </w:r>
          </w:p>
        </w:tc>
        <w:tc>
          <w:tcPr>
            <w:tcW w:w="739" w:type="dxa"/>
            <w:tcBorders>
              <w:top w:val="single" w:sz="6" w:space="0" w:color="000000"/>
              <w:left w:val="nil"/>
              <w:bottom w:val="single" w:sz="6" w:space="0" w:color="000000"/>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b3</w:t>
            </w:r>
          </w:p>
        </w:tc>
        <w:tc>
          <w:tcPr>
            <w:tcW w:w="924" w:type="dxa"/>
            <w:tcBorders>
              <w:top w:val="single" w:sz="6" w:space="0" w:color="000000"/>
              <w:left w:val="nil"/>
              <w:bottom w:val="single" w:sz="6" w:space="0" w:color="000000"/>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b2</w:t>
            </w:r>
          </w:p>
        </w:tc>
        <w:tc>
          <w:tcPr>
            <w:tcW w:w="739" w:type="dxa"/>
            <w:tcBorders>
              <w:top w:val="single" w:sz="6" w:space="0" w:color="000000"/>
              <w:left w:val="nil"/>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b1</w:t>
            </w:r>
          </w:p>
        </w:tc>
        <w:tc>
          <w:tcPr>
            <w:tcW w:w="480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Биометрический подтип</w:t>
            </w:r>
          </w:p>
        </w:tc>
      </w:tr>
      <w:tr w:rsidR="00C26C64" w:rsidRPr="00F62D0F" w:rsidTr="00C26C64">
        <w:tc>
          <w:tcPr>
            <w:tcW w:w="924" w:type="dxa"/>
            <w:tcBorders>
              <w:top w:val="single" w:sz="6" w:space="0" w:color="000000"/>
              <w:left w:val="single" w:sz="6" w:space="0" w:color="000000"/>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0</w:t>
            </w:r>
          </w:p>
        </w:tc>
        <w:tc>
          <w:tcPr>
            <w:tcW w:w="739" w:type="dxa"/>
            <w:tcBorders>
              <w:top w:val="single" w:sz="6" w:space="0" w:color="000000"/>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0</w:t>
            </w:r>
          </w:p>
        </w:tc>
        <w:tc>
          <w:tcPr>
            <w:tcW w:w="924" w:type="dxa"/>
            <w:tcBorders>
              <w:top w:val="single" w:sz="6" w:space="0" w:color="000000"/>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0</w:t>
            </w:r>
          </w:p>
        </w:tc>
        <w:tc>
          <w:tcPr>
            <w:tcW w:w="739" w:type="dxa"/>
            <w:tcBorders>
              <w:top w:val="single" w:sz="6" w:space="0" w:color="000000"/>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0</w:t>
            </w:r>
          </w:p>
        </w:tc>
        <w:tc>
          <w:tcPr>
            <w:tcW w:w="924" w:type="dxa"/>
            <w:tcBorders>
              <w:top w:val="single" w:sz="6" w:space="0" w:color="000000"/>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0</w:t>
            </w:r>
          </w:p>
        </w:tc>
        <w:tc>
          <w:tcPr>
            <w:tcW w:w="739" w:type="dxa"/>
            <w:tcBorders>
              <w:top w:val="single" w:sz="6" w:space="0" w:color="000000"/>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0</w:t>
            </w:r>
          </w:p>
        </w:tc>
        <w:tc>
          <w:tcPr>
            <w:tcW w:w="924" w:type="dxa"/>
            <w:tcBorders>
              <w:top w:val="single" w:sz="6" w:space="0" w:color="000000"/>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0</w:t>
            </w:r>
          </w:p>
        </w:tc>
        <w:tc>
          <w:tcPr>
            <w:tcW w:w="739" w:type="dxa"/>
            <w:tcBorders>
              <w:top w:val="single" w:sz="6" w:space="0" w:color="000000"/>
              <w:left w:val="nil"/>
              <w:bottom w:val="nil"/>
              <w:right w:val="single" w:sz="6" w:space="0" w:color="000000"/>
            </w:tcBorders>
            <w:shd w:val="clear" w:color="auto" w:fill="auto"/>
            <w:tcMar>
              <w:top w:w="0" w:type="dxa"/>
              <w:left w:w="130" w:type="dxa"/>
              <w:bottom w:w="0" w:type="dxa"/>
              <w:right w:w="130" w:type="dxa"/>
            </w:tcMar>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4805" w:type="dxa"/>
            <w:tcBorders>
              <w:top w:val="single" w:sz="6" w:space="0" w:color="000000"/>
              <w:left w:val="single" w:sz="6" w:space="0" w:color="000000"/>
              <w:bottom w:val="nil"/>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Информация не представлена</w:t>
            </w:r>
          </w:p>
        </w:tc>
      </w:tr>
      <w:tr w:rsidR="00C26C64" w:rsidRPr="00F62D0F" w:rsidTr="00C26C64">
        <w:tc>
          <w:tcPr>
            <w:tcW w:w="924" w:type="dxa"/>
            <w:tcBorders>
              <w:top w:val="nil"/>
              <w:left w:val="single" w:sz="6" w:space="0" w:color="000000"/>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0</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w:t>
            </w:r>
          </w:p>
        </w:tc>
        <w:tc>
          <w:tcPr>
            <w:tcW w:w="739" w:type="dxa"/>
            <w:tcBorders>
              <w:top w:val="nil"/>
              <w:left w:val="nil"/>
              <w:bottom w:val="nil"/>
              <w:right w:val="single" w:sz="6" w:space="0" w:color="000000"/>
            </w:tcBorders>
            <w:shd w:val="clear" w:color="auto" w:fill="auto"/>
            <w:tcMar>
              <w:top w:w="0" w:type="dxa"/>
              <w:left w:w="130" w:type="dxa"/>
              <w:bottom w:w="0" w:type="dxa"/>
              <w:right w:w="130" w:type="dxa"/>
            </w:tcMar>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4805"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Правый</w:t>
            </w:r>
          </w:p>
        </w:tc>
      </w:tr>
      <w:tr w:rsidR="00C26C64" w:rsidRPr="00F62D0F" w:rsidTr="00C26C64">
        <w:tc>
          <w:tcPr>
            <w:tcW w:w="924" w:type="dxa"/>
            <w:tcBorders>
              <w:top w:val="nil"/>
              <w:left w:val="single" w:sz="6" w:space="0" w:color="000000"/>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0</w:t>
            </w:r>
          </w:p>
        </w:tc>
        <w:tc>
          <w:tcPr>
            <w:tcW w:w="739" w:type="dxa"/>
            <w:tcBorders>
              <w:top w:val="nil"/>
              <w:left w:val="nil"/>
              <w:bottom w:val="nil"/>
              <w:right w:val="single" w:sz="6" w:space="0" w:color="000000"/>
            </w:tcBorders>
            <w:shd w:val="clear" w:color="auto" w:fill="auto"/>
            <w:tcMar>
              <w:top w:w="0" w:type="dxa"/>
              <w:left w:w="130" w:type="dxa"/>
              <w:bottom w:w="0" w:type="dxa"/>
              <w:right w:w="130" w:type="dxa"/>
            </w:tcMar>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4805"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Левый</w:t>
            </w:r>
          </w:p>
        </w:tc>
      </w:tr>
      <w:tr w:rsidR="00C26C64" w:rsidRPr="00F62D0F" w:rsidTr="00C26C64">
        <w:tc>
          <w:tcPr>
            <w:tcW w:w="924" w:type="dxa"/>
            <w:tcBorders>
              <w:top w:val="nil"/>
              <w:left w:val="single" w:sz="6" w:space="0" w:color="000000"/>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0</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0</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0</w:t>
            </w:r>
          </w:p>
        </w:tc>
        <w:tc>
          <w:tcPr>
            <w:tcW w:w="739" w:type="dxa"/>
            <w:tcBorders>
              <w:top w:val="nil"/>
              <w:left w:val="nil"/>
              <w:bottom w:val="nil"/>
              <w:right w:val="nil"/>
            </w:tcBorders>
            <w:shd w:val="clear" w:color="auto" w:fill="auto"/>
            <w:tcMar>
              <w:top w:w="0" w:type="dxa"/>
              <w:left w:w="130" w:type="dxa"/>
              <w:bottom w:w="0" w:type="dxa"/>
              <w:right w:w="130" w:type="dxa"/>
            </w:tcMar>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4805"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Значение не представлено</w:t>
            </w:r>
          </w:p>
        </w:tc>
      </w:tr>
      <w:tr w:rsidR="00C26C64" w:rsidRPr="00F62D0F" w:rsidTr="00C26C64">
        <w:tc>
          <w:tcPr>
            <w:tcW w:w="924" w:type="dxa"/>
            <w:tcBorders>
              <w:top w:val="nil"/>
              <w:left w:val="single" w:sz="6" w:space="0" w:color="000000"/>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0</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0</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0</w:t>
            </w:r>
          </w:p>
        </w:tc>
        <w:tc>
          <w:tcPr>
            <w:tcW w:w="739" w:type="dxa"/>
            <w:tcBorders>
              <w:top w:val="nil"/>
              <w:left w:val="nil"/>
              <w:bottom w:val="nil"/>
              <w:right w:val="nil"/>
            </w:tcBorders>
            <w:shd w:val="clear" w:color="auto" w:fill="auto"/>
            <w:tcMar>
              <w:top w:w="0" w:type="dxa"/>
              <w:left w:w="130" w:type="dxa"/>
              <w:bottom w:w="0" w:type="dxa"/>
              <w:right w:w="130" w:type="dxa"/>
            </w:tcMar>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4805"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Большой палец</w:t>
            </w:r>
          </w:p>
        </w:tc>
      </w:tr>
      <w:tr w:rsidR="00C26C64" w:rsidRPr="00F62D0F" w:rsidTr="00C26C64">
        <w:tc>
          <w:tcPr>
            <w:tcW w:w="924" w:type="dxa"/>
            <w:tcBorders>
              <w:top w:val="nil"/>
              <w:left w:val="single" w:sz="6" w:space="0" w:color="000000"/>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0</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0</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w:t>
            </w:r>
          </w:p>
        </w:tc>
        <w:tc>
          <w:tcPr>
            <w:tcW w:w="739" w:type="dxa"/>
            <w:tcBorders>
              <w:top w:val="nil"/>
              <w:left w:val="nil"/>
              <w:bottom w:val="nil"/>
              <w:right w:val="nil"/>
            </w:tcBorders>
            <w:shd w:val="clear" w:color="auto" w:fill="auto"/>
            <w:tcMar>
              <w:top w:w="0" w:type="dxa"/>
              <w:left w:w="130" w:type="dxa"/>
              <w:bottom w:w="0" w:type="dxa"/>
              <w:right w:w="130" w:type="dxa"/>
            </w:tcMar>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4805"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Указательный палец</w:t>
            </w:r>
          </w:p>
        </w:tc>
      </w:tr>
      <w:tr w:rsidR="00C26C64" w:rsidRPr="00F62D0F" w:rsidTr="00C26C64">
        <w:tc>
          <w:tcPr>
            <w:tcW w:w="924" w:type="dxa"/>
            <w:tcBorders>
              <w:top w:val="nil"/>
              <w:left w:val="single" w:sz="6" w:space="0" w:color="000000"/>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0</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0</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w:t>
            </w:r>
          </w:p>
        </w:tc>
        <w:tc>
          <w:tcPr>
            <w:tcW w:w="739" w:type="dxa"/>
            <w:tcBorders>
              <w:top w:val="nil"/>
              <w:left w:val="nil"/>
              <w:bottom w:val="nil"/>
              <w:right w:val="nil"/>
            </w:tcBorders>
            <w:shd w:val="clear" w:color="auto" w:fill="auto"/>
            <w:tcMar>
              <w:top w:w="0" w:type="dxa"/>
              <w:left w:w="130" w:type="dxa"/>
              <w:bottom w:w="0" w:type="dxa"/>
              <w:right w:w="130" w:type="dxa"/>
            </w:tcMar>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4805"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Средний палец</w:t>
            </w:r>
          </w:p>
        </w:tc>
      </w:tr>
      <w:tr w:rsidR="00C26C64" w:rsidRPr="00F62D0F" w:rsidTr="00C26C64">
        <w:tc>
          <w:tcPr>
            <w:tcW w:w="924" w:type="dxa"/>
            <w:tcBorders>
              <w:top w:val="nil"/>
              <w:left w:val="single" w:sz="6" w:space="0" w:color="000000"/>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0</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0</w:t>
            </w:r>
          </w:p>
        </w:tc>
        <w:tc>
          <w:tcPr>
            <w:tcW w:w="739" w:type="dxa"/>
            <w:tcBorders>
              <w:top w:val="nil"/>
              <w:left w:val="nil"/>
              <w:bottom w:val="nil"/>
              <w:right w:val="nil"/>
            </w:tcBorders>
            <w:shd w:val="clear" w:color="auto" w:fill="auto"/>
            <w:tcMar>
              <w:top w:w="0" w:type="dxa"/>
              <w:left w:w="130" w:type="dxa"/>
              <w:bottom w:w="0" w:type="dxa"/>
              <w:right w:w="130" w:type="dxa"/>
            </w:tcMar>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4805"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Безымянный палец</w:t>
            </w:r>
          </w:p>
        </w:tc>
      </w:tr>
      <w:tr w:rsidR="00C26C64" w:rsidRPr="00F62D0F" w:rsidTr="00C26C64">
        <w:tc>
          <w:tcPr>
            <w:tcW w:w="924" w:type="dxa"/>
            <w:tcBorders>
              <w:top w:val="nil"/>
              <w:left w:val="single" w:sz="6" w:space="0" w:color="000000"/>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0</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0</w:t>
            </w:r>
          </w:p>
        </w:tc>
        <w:tc>
          <w:tcPr>
            <w:tcW w:w="739" w:type="dxa"/>
            <w:tcBorders>
              <w:top w:val="nil"/>
              <w:left w:val="nil"/>
              <w:bottom w:val="nil"/>
              <w:right w:val="nil"/>
            </w:tcBorders>
            <w:shd w:val="clear" w:color="auto" w:fill="auto"/>
            <w:tcMar>
              <w:top w:w="0" w:type="dxa"/>
              <w:left w:w="130" w:type="dxa"/>
              <w:bottom w:w="0" w:type="dxa"/>
              <w:right w:w="130" w:type="dxa"/>
            </w:tcMar>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4805"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Мизинец</w:t>
            </w:r>
          </w:p>
        </w:tc>
      </w:tr>
      <w:tr w:rsidR="00C26C64" w:rsidRPr="00F62D0F" w:rsidTr="00C26C64">
        <w:tc>
          <w:tcPr>
            <w:tcW w:w="924" w:type="dxa"/>
            <w:tcBorders>
              <w:top w:val="nil"/>
              <w:left w:val="single" w:sz="6" w:space="0" w:color="000000"/>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w:t>
            </w:r>
          </w:p>
        </w:tc>
        <w:tc>
          <w:tcPr>
            <w:tcW w:w="739"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4805"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Всегда установлено</w:t>
            </w:r>
          </w:p>
        </w:tc>
      </w:tr>
      <w:tr w:rsidR="00C26C64" w:rsidRPr="00F62D0F" w:rsidTr="00C26C64">
        <w:tc>
          <w:tcPr>
            <w:tcW w:w="924" w:type="dxa"/>
            <w:tcBorders>
              <w:top w:val="nil"/>
              <w:left w:val="single" w:sz="6" w:space="0" w:color="000000"/>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0</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0</w:t>
            </w:r>
          </w:p>
        </w:tc>
        <w:tc>
          <w:tcPr>
            <w:tcW w:w="739" w:type="dxa"/>
            <w:tcBorders>
              <w:top w:val="nil"/>
              <w:left w:val="nil"/>
              <w:bottom w:val="nil"/>
              <w:right w:val="nil"/>
            </w:tcBorders>
            <w:shd w:val="clear" w:color="auto" w:fill="auto"/>
            <w:tcMar>
              <w:top w:w="0" w:type="dxa"/>
              <w:left w:w="130" w:type="dxa"/>
              <w:bottom w:w="0" w:type="dxa"/>
              <w:right w:w="130" w:type="dxa"/>
            </w:tcMar>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4805"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Ладонь</w:t>
            </w:r>
          </w:p>
        </w:tc>
      </w:tr>
      <w:tr w:rsidR="00C26C64" w:rsidRPr="00F62D0F" w:rsidTr="00C26C64">
        <w:tc>
          <w:tcPr>
            <w:tcW w:w="924" w:type="dxa"/>
            <w:tcBorders>
              <w:top w:val="nil"/>
              <w:left w:val="single" w:sz="6" w:space="0" w:color="000000"/>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0</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w:t>
            </w:r>
          </w:p>
        </w:tc>
        <w:tc>
          <w:tcPr>
            <w:tcW w:w="739" w:type="dxa"/>
            <w:tcBorders>
              <w:top w:val="nil"/>
              <w:left w:val="nil"/>
              <w:bottom w:val="nil"/>
              <w:right w:val="nil"/>
            </w:tcBorders>
            <w:shd w:val="clear" w:color="auto" w:fill="auto"/>
            <w:tcMar>
              <w:top w:w="0" w:type="dxa"/>
              <w:left w:w="130" w:type="dxa"/>
              <w:bottom w:w="0" w:type="dxa"/>
              <w:right w:w="130" w:type="dxa"/>
            </w:tcMar>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4805"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Тыльная сторона ладони</w:t>
            </w:r>
          </w:p>
        </w:tc>
      </w:tr>
      <w:tr w:rsidR="00C26C64" w:rsidRPr="00F62D0F" w:rsidTr="00C26C64">
        <w:tc>
          <w:tcPr>
            <w:tcW w:w="924" w:type="dxa"/>
            <w:tcBorders>
              <w:top w:val="nil"/>
              <w:left w:val="single" w:sz="6" w:space="0" w:color="000000"/>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4805"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Запястье</w:t>
            </w:r>
          </w:p>
        </w:tc>
      </w:tr>
      <w:tr w:rsidR="00C26C64" w:rsidRPr="00F62D0F" w:rsidTr="00C26C64">
        <w:tc>
          <w:tcPr>
            <w:tcW w:w="924" w:type="dxa"/>
            <w:tcBorders>
              <w:top w:val="nil"/>
              <w:left w:val="single" w:sz="6" w:space="0" w:color="000000"/>
              <w:bottom w:val="single" w:sz="6" w:space="0" w:color="000000"/>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Х</w:t>
            </w:r>
          </w:p>
        </w:tc>
        <w:tc>
          <w:tcPr>
            <w:tcW w:w="739" w:type="dxa"/>
            <w:tcBorders>
              <w:top w:val="nil"/>
              <w:left w:val="nil"/>
              <w:bottom w:val="single" w:sz="6" w:space="0" w:color="000000"/>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X</w:t>
            </w:r>
          </w:p>
        </w:tc>
        <w:tc>
          <w:tcPr>
            <w:tcW w:w="924" w:type="dxa"/>
            <w:tcBorders>
              <w:top w:val="nil"/>
              <w:left w:val="nil"/>
              <w:bottom w:val="single" w:sz="6" w:space="0" w:color="000000"/>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single" w:sz="6" w:space="0" w:color="000000"/>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single" w:sz="6" w:space="0" w:color="000000"/>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single" w:sz="6" w:space="0" w:color="000000"/>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single" w:sz="6" w:space="0" w:color="000000"/>
              <w:right w:val="nil"/>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4805" w:type="dxa"/>
            <w:tcBorders>
              <w:top w:val="nil"/>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Зарезервировано для будущего использования</w:t>
            </w:r>
          </w:p>
        </w:tc>
      </w:tr>
      <w:tr w:rsidR="00C26C64" w:rsidRPr="00F62D0F" w:rsidTr="00C26C64">
        <w:tc>
          <w:tcPr>
            <w:tcW w:w="11458" w:type="dxa"/>
            <w:gridSpan w:val="9"/>
            <w:tcBorders>
              <w:top w:val="nil"/>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jc w:val="both"/>
              <w:rPr>
                <w:rFonts w:ascii="Times New Roman" w:hAnsi="Times New Roman" w:cs="Times New Roman"/>
                <w:color w:val="000000"/>
                <w:sz w:val="20"/>
                <w:szCs w:val="20"/>
                <w:lang w:bidi="en-US"/>
              </w:rPr>
            </w:pPr>
            <w:r w:rsidRPr="00D203A1">
              <w:rPr>
                <w:rFonts w:ascii="Times New Roman" w:hAnsi="Times New Roman" w:cs="Times New Roman"/>
                <w:iCs/>
                <w:color w:val="000000"/>
                <w:sz w:val="20"/>
                <w:szCs w:val="20"/>
                <w:lang w:bidi="en-US"/>
              </w:rPr>
              <w:t>Примечание - Это необязательное поле определяет, какой образец биометрического типа представлен (например, указательный палец правой руки). Это поле полезно только в сочетании с полем "CBEFF_BDB_biometric_type" в случаях, указанных в таблице 9</w:t>
            </w:r>
            <w:r w:rsidRPr="00D203A1">
              <w:rPr>
                <w:rFonts w:ascii="Times New Roman" w:hAnsi="Times New Roman" w:cs="Times New Roman"/>
                <w:color w:val="000000"/>
                <w:sz w:val="20"/>
                <w:szCs w:val="20"/>
                <w:lang w:bidi="en-US"/>
              </w:rPr>
              <w:t>.</w:t>
            </w:r>
          </w:p>
        </w:tc>
      </w:tr>
    </w:tbl>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jc w:val="both"/>
        <w:rPr>
          <w:rFonts w:ascii="Times New Roman" w:hAnsi="Times New Roman" w:cs="Times New Roman"/>
          <w:b/>
          <w:bCs/>
          <w:color w:val="000000"/>
          <w:sz w:val="24"/>
          <w:szCs w:val="24"/>
          <w:lang w:bidi="en-US"/>
        </w:rPr>
      </w:pPr>
      <w:r w:rsidRPr="00F62D0F">
        <w:rPr>
          <w:rFonts w:ascii="Times New Roman" w:hAnsi="Times New Roman" w:cs="Times New Roman"/>
          <w:b/>
          <w:bCs/>
          <w:color w:val="000000"/>
          <w:sz w:val="24"/>
          <w:szCs w:val="24"/>
          <w:lang w:bidi="en-US"/>
        </w:rPr>
        <w:t>11.14 Заявление о соответствии формату ведущей организации</w:t>
      </w:r>
    </w:p>
    <w:p w:rsidR="00C26C64" w:rsidRPr="00F62D0F" w:rsidRDefault="00C26C64" w:rsidP="00C26C64">
      <w:pPr>
        <w:spacing w:after="0" w:line="240" w:lineRule="auto"/>
        <w:jc w:val="both"/>
        <w:rPr>
          <w:rFonts w:ascii="Times New Roman" w:hAnsi="Times New Roman" w:cs="Times New Roman"/>
          <w:b/>
          <w:bCs/>
          <w:color w:val="000000"/>
          <w:sz w:val="24"/>
          <w:szCs w:val="24"/>
          <w:lang w:bidi="en-US"/>
        </w:rPr>
      </w:pPr>
      <w:r w:rsidRPr="00F62D0F">
        <w:rPr>
          <w:rFonts w:ascii="Times New Roman" w:hAnsi="Times New Roman" w:cs="Times New Roman"/>
          <w:b/>
          <w:bCs/>
          <w:color w:val="000000"/>
          <w:sz w:val="24"/>
          <w:szCs w:val="24"/>
          <w:lang w:bidi="en-US"/>
        </w:rPr>
        <w:t>11.14.1 Идентификационная информация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3528"/>
        <w:gridCol w:w="4282"/>
      </w:tblGrid>
      <w:tr w:rsidR="00C26C64" w:rsidRPr="00F62D0F" w:rsidTr="00C26C64">
        <w:trPr>
          <w:trHeight w:hRule="exact" w:val="647"/>
          <w:jc w:val="center"/>
        </w:trPr>
        <w:tc>
          <w:tcPr>
            <w:tcW w:w="3528"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b/>
                <w:sz w:val="24"/>
                <w:szCs w:val="24"/>
                <w:lang w:eastAsia="en-US"/>
              </w:rPr>
            </w:pPr>
            <w:r w:rsidRPr="00F62D0F">
              <w:rPr>
                <w:rFonts w:ascii="Times New Roman" w:eastAsia="Calibri" w:hAnsi="Times New Roman" w:cs="Times New Roman"/>
                <w:b/>
                <w:sz w:val="24"/>
                <w:szCs w:val="24"/>
                <w:lang w:eastAsia="en-US"/>
              </w:rPr>
              <w:t>Необходимая информация</w:t>
            </w:r>
          </w:p>
        </w:tc>
        <w:tc>
          <w:tcPr>
            <w:tcW w:w="4282"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b/>
                <w:sz w:val="24"/>
                <w:szCs w:val="24"/>
                <w:lang w:eastAsia="en-US"/>
              </w:rPr>
            </w:pPr>
            <w:r w:rsidRPr="00F62D0F">
              <w:rPr>
                <w:rFonts w:ascii="Times New Roman" w:eastAsia="Calibri" w:hAnsi="Times New Roman" w:cs="Times New Roman"/>
                <w:b/>
                <w:sz w:val="24"/>
                <w:szCs w:val="24"/>
                <w:lang w:eastAsia="en-US"/>
              </w:rPr>
              <w:t>Ссылка на формат ведущей организации</w:t>
            </w:r>
          </w:p>
        </w:tc>
      </w:tr>
      <w:tr w:rsidR="00C26C64" w:rsidRPr="00F62D0F" w:rsidTr="00C26C64">
        <w:trPr>
          <w:trHeight w:hRule="exact" w:val="558"/>
          <w:jc w:val="center"/>
        </w:trPr>
        <w:tc>
          <w:tcPr>
            <w:tcW w:w="3528"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Наименование ведущей организации</w:t>
            </w:r>
          </w:p>
        </w:tc>
        <w:tc>
          <w:tcPr>
            <w:tcW w:w="4282"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См. 11.1</w:t>
            </w:r>
          </w:p>
        </w:tc>
      </w:tr>
      <w:tr w:rsidR="00C26C64" w:rsidRPr="00F62D0F" w:rsidTr="00C26C64">
        <w:trPr>
          <w:trHeight w:hRule="exact" w:val="566"/>
          <w:jc w:val="center"/>
        </w:trPr>
        <w:tc>
          <w:tcPr>
            <w:tcW w:w="3528"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Идентификатор ведущей организации</w:t>
            </w:r>
          </w:p>
        </w:tc>
        <w:tc>
          <w:tcPr>
            <w:tcW w:w="4282"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См. 11.2</w:t>
            </w:r>
          </w:p>
        </w:tc>
      </w:tr>
      <w:tr w:rsidR="00C26C64" w:rsidRPr="00F62D0F" w:rsidTr="00C26C64">
        <w:trPr>
          <w:trHeight w:hRule="exact" w:val="571"/>
          <w:jc w:val="center"/>
        </w:trPr>
        <w:tc>
          <w:tcPr>
            <w:tcW w:w="3528"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Наименование в формате ведущей организации</w:t>
            </w:r>
          </w:p>
        </w:tc>
        <w:tc>
          <w:tcPr>
            <w:tcW w:w="4282"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См. 11.3</w:t>
            </w:r>
          </w:p>
        </w:tc>
      </w:tr>
      <w:tr w:rsidR="00C26C64" w:rsidRPr="00F62D0F" w:rsidTr="00C26C64">
        <w:trPr>
          <w:trHeight w:hRule="exact" w:val="564"/>
          <w:jc w:val="center"/>
        </w:trPr>
        <w:tc>
          <w:tcPr>
            <w:tcW w:w="3528"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Идентификатор формата ведущей организации</w:t>
            </w:r>
          </w:p>
        </w:tc>
        <w:tc>
          <w:tcPr>
            <w:tcW w:w="4282"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См. 11.4</w:t>
            </w:r>
          </w:p>
        </w:tc>
      </w:tr>
      <w:tr w:rsidR="00C26C64" w:rsidRPr="00F62D0F" w:rsidTr="00C26C64">
        <w:trPr>
          <w:trHeight w:hRule="exact" w:val="572"/>
          <w:jc w:val="center"/>
        </w:trPr>
        <w:tc>
          <w:tcPr>
            <w:tcW w:w="3528"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Формат ведущей организации ASN.1 OID</w:t>
            </w:r>
          </w:p>
        </w:tc>
        <w:tc>
          <w:tcPr>
            <w:tcW w:w="4282"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См. 11.5</w:t>
            </w:r>
          </w:p>
        </w:tc>
      </w:tr>
      <w:tr w:rsidR="00C26C64" w:rsidRPr="00F62D0F" w:rsidTr="00C26C64">
        <w:trPr>
          <w:trHeight w:hRule="exact" w:val="401"/>
          <w:jc w:val="center"/>
        </w:trPr>
        <w:tc>
          <w:tcPr>
            <w:tcW w:w="3528"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Описание области использования</w:t>
            </w:r>
          </w:p>
        </w:tc>
        <w:tc>
          <w:tcPr>
            <w:tcW w:w="4282"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См. 11.6</w:t>
            </w:r>
          </w:p>
        </w:tc>
      </w:tr>
      <w:tr w:rsidR="00C26C64" w:rsidRPr="00F62D0F" w:rsidTr="00C26C64">
        <w:trPr>
          <w:trHeight w:hRule="exact" w:val="585"/>
          <w:jc w:val="center"/>
        </w:trPr>
        <w:tc>
          <w:tcPr>
            <w:tcW w:w="3528"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Версия формата ведущей организации</w:t>
            </w:r>
          </w:p>
        </w:tc>
        <w:tc>
          <w:tcPr>
            <w:tcW w:w="4282"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См. 11.7</w:t>
            </w:r>
          </w:p>
        </w:tc>
      </w:tr>
      <w:tr w:rsidR="00C26C64" w:rsidRPr="00F62D0F" w:rsidTr="00C26C64">
        <w:trPr>
          <w:trHeight w:hRule="exact" w:val="317"/>
          <w:jc w:val="center"/>
        </w:trPr>
        <w:tc>
          <w:tcPr>
            <w:tcW w:w="3528" w:type="dxa"/>
            <w:tcBorders>
              <w:top w:val="single" w:sz="4" w:space="0" w:color="auto"/>
              <w:left w:val="single" w:sz="4" w:space="0" w:color="auto"/>
              <w:bottom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Версия ЕСФОБД</w:t>
            </w:r>
          </w:p>
        </w:tc>
        <w:tc>
          <w:tcPr>
            <w:tcW w:w="4282" w:type="dxa"/>
            <w:tcBorders>
              <w:top w:val="single" w:sz="4" w:space="0" w:color="auto"/>
              <w:left w:val="single" w:sz="4" w:space="0" w:color="auto"/>
              <w:bottom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См. 11.8</w:t>
            </w:r>
          </w:p>
        </w:tc>
      </w:tr>
    </w:tbl>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p w:rsidR="00C26C64" w:rsidRPr="00F62D0F" w:rsidRDefault="00C26C64" w:rsidP="00C26C64">
      <w:pPr>
        <w:spacing w:after="0" w:line="240" w:lineRule="auto"/>
        <w:jc w:val="both"/>
        <w:rPr>
          <w:rFonts w:ascii="Times New Roman" w:hAnsi="Times New Roman" w:cs="Times New Roman"/>
          <w:b/>
          <w:bCs/>
          <w:color w:val="000000"/>
          <w:sz w:val="24"/>
          <w:szCs w:val="24"/>
          <w:lang w:bidi="en-US"/>
        </w:rPr>
      </w:pPr>
      <w:r w:rsidRPr="00F62D0F">
        <w:rPr>
          <w:rFonts w:ascii="Times New Roman" w:hAnsi="Times New Roman" w:cs="Times New Roman"/>
          <w:b/>
          <w:bCs/>
          <w:color w:val="000000"/>
          <w:sz w:val="24"/>
          <w:szCs w:val="24"/>
          <w:lang w:bidi="en-US"/>
        </w:rPr>
        <w:t>11.14.2 Элементы данных и абстрактные значения, определенные ЕСФОБД</w:t>
      </w:r>
    </w:p>
    <w:tbl>
      <w:tblPr>
        <w:tblOverlap w:val="never"/>
        <w:tblW w:w="9753" w:type="dxa"/>
        <w:jc w:val="center"/>
        <w:tblLayout w:type="fixed"/>
        <w:tblCellMar>
          <w:left w:w="10" w:type="dxa"/>
          <w:right w:w="10" w:type="dxa"/>
        </w:tblCellMar>
        <w:tblLook w:val="04A0" w:firstRow="1" w:lastRow="0" w:firstColumn="1" w:lastColumn="0" w:noHBand="0" w:noVBand="1"/>
      </w:tblPr>
      <w:tblGrid>
        <w:gridCol w:w="2880"/>
        <w:gridCol w:w="1339"/>
        <w:gridCol w:w="3110"/>
        <w:gridCol w:w="1224"/>
        <w:gridCol w:w="1200"/>
      </w:tblGrid>
      <w:tr w:rsidR="00C26C64" w:rsidRPr="00F62D0F" w:rsidTr="00C26C64">
        <w:trPr>
          <w:trHeight w:hRule="exact" w:val="1182"/>
          <w:jc w:val="center"/>
        </w:trPr>
        <w:tc>
          <w:tcPr>
            <w:tcW w:w="2880"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b/>
                <w:bCs/>
                <w:color w:val="000000"/>
                <w:sz w:val="24"/>
                <w:szCs w:val="24"/>
                <w:lang w:val="en-US" w:bidi="en-US"/>
              </w:rPr>
              <w:lastRenderedPageBreak/>
              <w:t>Наименование элемента данных ЕСФОБД</w:t>
            </w:r>
          </w:p>
        </w:tc>
        <w:tc>
          <w:tcPr>
            <w:tcW w:w="133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b/>
                <w:bCs/>
                <w:color w:val="000000"/>
                <w:sz w:val="24"/>
                <w:szCs w:val="24"/>
                <w:lang w:bidi="en-US"/>
              </w:rPr>
              <w:t>Обязательное</w:t>
            </w:r>
            <w:r w:rsidRPr="00F62D0F">
              <w:rPr>
                <w:rFonts w:ascii="Times New Roman" w:hAnsi="Times New Roman" w:cs="Times New Roman"/>
                <w:b/>
                <w:bCs/>
                <w:color w:val="000000"/>
                <w:sz w:val="24"/>
                <w:szCs w:val="24"/>
                <w:lang w:val="en-US" w:bidi="en-US"/>
              </w:rPr>
              <w:t>/</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b/>
                <w:bCs/>
                <w:color w:val="000000"/>
                <w:sz w:val="24"/>
                <w:szCs w:val="24"/>
                <w:lang w:bidi="en-US"/>
              </w:rPr>
              <w:t>необязательное</w:t>
            </w:r>
            <w:r w:rsidRPr="00F62D0F">
              <w:rPr>
                <w:rFonts w:ascii="Times New Roman" w:hAnsi="Times New Roman" w:cs="Times New Roman"/>
                <w:b/>
                <w:bCs/>
                <w:color w:val="000000"/>
                <w:sz w:val="24"/>
                <w:szCs w:val="24"/>
                <w:lang w:val="en-US" w:bidi="en-US"/>
              </w:rPr>
              <w:t>l</w:t>
            </w:r>
          </w:p>
        </w:tc>
        <w:tc>
          <w:tcPr>
            <w:tcW w:w="3110"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b/>
                <w:bCs/>
                <w:color w:val="000000"/>
                <w:sz w:val="24"/>
                <w:szCs w:val="24"/>
                <w:lang w:bidi="en-US"/>
              </w:rPr>
              <w:t>Наименование поля формата ведущей организации</w:t>
            </w:r>
          </w:p>
        </w:tc>
        <w:tc>
          <w:tcPr>
            <w:tcW w:w="1224"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b/>
                <w:bCs/>
                <w:color w:val="000000"/>
                <w:sz w:val="24"/>
                <w:szCs w:val="24"/>
                <w:lang w:val="en-US" w:bidi="en-US"/>
              </w:rPr>
              <w:t>Указаны абстрактные значения?</w:t>
            </w:r>
          </w:p>
        </w:tc>
        <w:tc>
          <w:tcPr>
            <w:tcW w:w="1200"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b/>
                <w:bCs/>
                <w:color w:val="000000"/>
                <w:sz w:val="24"/>
                <w:szCs w:val="24"/>
                <w:lang w:bidi="en-US"/>
              </w:rPr>
              <w:t>Указаны к</w:t>
            </w:r>
            <w:r w:rsidRPr="00F62D0F">
              <w:rPr>
                <w:rFonts w:ascii="Times New Roman" w:hAnsi="Times New Roman" w:cs="Times New Roman"/>
                <w:b/>
                <w:bCs/>
                <w:color w:val="000000"/>
                <w:sz w:val="24"/>
                <w:szCs w:val="24"/>
                <w:lang w:val="en-US" w:bidi="en-US"/>
              </w:rPr>
              <w:t>одировки?</w:t>
            </w:r>
          </w:p>
        </w:tc>
      </w:tr>
      <w:tr w:rsidR="00C26C64" w:rsidRPr="00F62D0F" w:rsidTr="00C26C64">
        <w:trPr>
          <w:trHeight w:hRule="exact" w:val="559"/>
          <w:jc w:val="center"/>
        </w:trPr>
        <w:tc>
          <w:tcPr>
            <w:tcW w:w="2880"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CBEFF_patron_header_version</w:t>
            </w:r>
          </w:p>
        </w:tc>
        <w:tc>
          <w:tcPr>
            <w:tcW w:w="1339"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Обязательное</w:t>
            </w:r>
          </w:p>
        </w:tc>
        <w:tc>
          <w:tcPr>
            <w:tcW w:w="3110"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CBEFF_patron_header_version</w:t>
            </w:r>
          </w:p>
        </w:tc>
        <w:tc>
          <w:tcPr>
            <w:tcW w:w="1224"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Да</w:t>
            </w:r>
          </w:p>
        </w:tc>
        <w:tc>
          <w:tcPr>
            <w:tcW w:w="1200"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Да</w:t>
            </w:r>
          </w:p>
        </w:tc>
      </w:tr>
      <w:tr w:rsidR="00C26C64" w:rsidRPr="00F62D0F" w:rsidTr="00C26C64">
        <w:trPr>
          <w:trHeight w:hRule="exact" w:val="569"/>
          <w:jc w:val="center"/>
        </w:trPr>
        <w:tc>
          <w:tcPr>
            <w:tcW w:w="2880"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CBEFF_BIR_index</w:t>
            </w:r>
          </w:p>
        </w:tc>
        <w:tc>
          <w:tcPr>
            <w:tcW w:w="1339"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Необязательное</w:t>
            </w:r>
          </w:p>
        </w:tc>
        <w:tc>
          <w:tcPr>
            <w:tcW w:w="3110"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CBEFF_BI R_index</w:t>
            </w:r>
          </w:p>
        </w:tc>
        <w:tc>
          <w:tcPr>
            <w:tcW w:w="1224"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Да</w:t>
            </w:r>
          </w:p>
        </w:tc>
        <w:tc>
          <w:tcPr>
            <w:tcW w:w="1200"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Да</w:t>
            </w:r>
          </w:p>
        </w:tc>
      </w:tr>
      <w:tr w:rsidR="00C26C64" w:rsidRPr="00F62D0F" w:rsidTr="00C26C64">
        <w:trPr>
          <w:trHeight w:hRule="exact" w:val="543"/>
          <w:jc w:val="center"/>
        </w:trPr>
        <w:tc>
          <w:tcPr>
            <w:tcW w:w="2880"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CBEFF_BDB_biometric_type</w:t>
            </w:r>
          </w:p>
        </w:tc>
        <w:tc>
          <w:tcPr>
            <w:tcW w:w="1339"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eastAsia="Calibri" w:cs="Times New Roman"/>
                <w:sz w:val="24"/>
                <w:szCs w:val="24"/>
                <w:lang w:eastAsia="en-US"/>
              </w:rPr>
            </w:pPr>
            <w:r w:rsidRPr="00F62D0F">
              <w:rPr>
                <w:rFonts w:ascii="Times New Roman" w:eastAsia="Calibri" w:hAnsi="Times New Roman" w:cs="Times New Roman"/>
                <w:sz w:val="24"/>
                <w:szCs w:val="24"/>
                <w:lang w:eastAsia="en-US"/>
              </w:rPr>
              <w:t>Необязательное</w:t>
            </w:r>
          </w:p>
        </w:tc>
        <w:tc>
          <w:tcPr>
            <w:tcW w:w="3110"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CBEFF_BDB_biometric_type</w:t>
            </w:r>
          </w:p>
        </w:tc>
        <w:tc>
          <w:tcPr>
            <w:tcW w:w="1224"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Да</w:t>
            </w:r>
          </w:p>
        </w:tc>
        <w:tc>
          <w:tcPr>
            <w:tcW w:w="1200"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Да</w:t>
            </w:r>
          </w:p>
        </w:tc>
      </w:tr>
      <w:tr w:rsidR="00C26C64" w:rsidRPr="00F62D0F" w:rsidTr="00C26C64">
        <w:trPr>
          <w:trHeight w:hRule="exact" w:val="565"/>
          <w:jc w:val="center"/>
        </w:trPr>
        <w:tc>
          <w:tcPr>
            <w:tcW w:w="2880"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CBEFF_BDB_biometric_subtype</w:t>
            </w:r>
          </w:p>
        </w:tc>
        <w:tc>
          <w:tcPr>
            <w:tcW w:w="1339"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eastAsia="Calibri" w:cs="Times New Roman"/>
                <w:sz w:val="24"/>
                <w:szCs w:val="24"/>
                <w:lang w:eastAsia="en-US"/>
              </w:rPr>
            </w:pPr>
            <w:r w:rsidRPr="00F62D0F">
              <w:rPr>
                <w:rFonts w:ascii="Times New Roman" w:eastAsia="Calibri" w:hAnsi="Times New Roman" w:cs="Times New Roman"/>
                <w:sz w:val="24"/>
                <w:szCs w:val="24"/>
                <w:lang w:eastAsia="en-US"/>
              </w:rPr>
              <w:t>Необязательное</w:t>
            </w:r>
          </w:p>
        </w:tc>
        <w:tc>
          <w:tcPr>
            <w:tcW w:w="3110"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CBEFF_BDB_biometric_subtype</w:t>
            </w:r>
          </w:p>
        </w:tc>
        <w:tc>
          <w:tcPr>
            <w:tcW w:w="1224"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Да</w:t>
            </w:r>
          </w:p>
        </w:tc>
        <w:tc>
          <w:tcPr>
            <w:tcW w:w="1200"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Да</w:t>
            </w:r>
          </w:p>
        </w:tc>
      </w:tr>
      <w:tr w:rsidR="00C26C64" w:rsidRPr="00F62D0F" w:rsidTr="00C26C64">
        <w:trPr>
          <w:trHeight w:hRule="exact" w:val="431"/>
          <w:jc w:val="center"/>
        </w:trPr>
        <w:tc>
          <w:tcPr>
            <w:tcW w:w="2880"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CBEFF_BDB_creation_date</w:t>
            </w:r>
          </w:p>
        </w:tc>
        <w:tc>
          <w:tcPr>
            <w:tcW w:w="1339"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eastAsia="Calibri" w:cs="Times New Roman"/>
                <w:sz w:val="24"/>
                <w:szCs w:val="24"/>
                <w:lang w:eastAsia="en-US"/>
              </w:rPr>
            </w:pPr>
            <w:r w:rsidRPr="00F62D0F">
              <w:rPr>
                <w:rFonts w:ascii="Times New Roman" w:eastAsia="Calibri" w:hAnsi="Times New Roman" w:cs="Times New Roman"/>
                <w:sz w:val="24"/>
                <w:szCs w:val="24"/>
                <w:lang w:eastAsia="en-US"/>
              </w:rPr>
              <w:t>Необязательное</w:t>
            </w:r>
          </w:p>
        </w:tc>
        <w:tc>
          <w:tcPr>
            <w:tcW w:w="3110"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CBEFF_BDB_creation_date</w:t>
            </w:r>
          </w:p>
        </w:tc>
        <w:tc>
          <w:tcPr>
            <w:tcW w:w="1224"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Да</w:t>
            </w:r>
          </w:p>
        </w:tc>
        <w:tc>
          <w:tcPr>
            <w:tcW w:w="1200"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Да</w:t>
            </w:r>
          </w:p>
        </w:tc>
      </w:tr>
      <w:tr w:rsidR="00C26C64" w:rsidRPr="00F62D0F" w:rsidTr="00C26C64">
        <w:trPr>
          <w:trHeight w:hRule="exact" w:val="302"/>
          <w:jc w:val="center"/>
        </w:trPr>
        <w:tc>
          <w:tcPr>
            <w:tcW w:w="2880"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CBEFF_BIR_creator</w:t>
            </w:r>
          </w:p>
        </w:tc>
        <w:tc>
          <w:tcPr>
            <w:tcW w:w="1339"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eastAsia="Calibri" w:cs="Times New Roman"/>
                <w:sz w:val="24"/>
                <w:szCs w:val="24"/>
                <w:lang w:eastAsia="en-US"/>
              </w:rPr>
            </w:pPr>
            <w:r w:rsidRPr="00F62D0F">
              <w:rPr>
                <w:rFonts w:ascii="Times New Roman" w:eastAsia="Calibri" w:hAnsi="Times New Roman" w:cs="Times New Roman"/>
                <w:sz w:val="24"/>
                <w:szCs w:val="24"/>
                <w:lang w:eastAsia="en-US"/>
              </w:rPr>
              <w:t>Необязательное</w:t>
            </w:r>
          </w:p>
        </w:tc>
        <w:tc>
          <w:tcPr>
            <w:tcW w:w="3110"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CBEFF_BIR_creator</w:t>
            </w:r>
          </w:p>
        </w:tc>
        <w:tc>
          <w:tcPr>
            <w:tcW w:w="1224"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Да</w:t>
            </w:r>
          </w:p>
        </w:tc>
        <w:tc>
          <w:tcPr>
            <w:tcW w:w="1200"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Да</w:t>
            </w:r>
          </w:p>
        </w:tc>
      </w:tr>
      <w:tr w:rsidR="00C26C64" w:rsidRPr="00F62D0F" w:rsidTr="00C26C64">
        <w:trPr>
          <w:trHeight w:hRule="exact" w:val="555"/>
          <w:jc w:val="center"/>
        </w:trPr>
        <w:tc>
          <w:tcPr>
            <w:tcW w:w="2880"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CBEFF_BDB_validity_period</w:t>
            </w:r>
          </w:p>
        </w:tc>
        <w:tc>
          <w:tcPr>
            <w:tcW w:w="1339"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eastAsia="Calibri" w:cs="Times New Roman"/>
                <w:sz w:val="24"/>
                <w:szCs w:val="24"/>
                <w:lang w:eastAsia="en-US"/>
              </w:rPr>
            </w:pPr>
            <w:r w:rsidRPr="00F62D0F">
              <w:rPr>
                <w:rFonts w:ascii="Times New Roman" w:eastAsia="Calibri" w:hAnsi="Times New Roman" w:cs="Times New Roman"/>
                <w:sz w:val="24"/>
                <w:szCs w:val="24"/>
                <w:lang w:eastAsia="en-US"/>
              </w:rPr>
              <w:t>Необязательное</w:t>
            </w:r>
          </w:p>
        </w:tc>
        <w:tc>
          <w:tcPr>
            <w:tcW w:w="3110"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CBEFF_BDB_validity_period</w:t>
            </w:r>
          </w:p>
        </w:tc>
        <w:tc>
          <w:tcPr>
            <w:tcW w:w="1224"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Да</w:t>
            </w:r>
          </w:p>
        </w:tc>
        <w:tc>
          <w:tcPr>
            <w:tcW w:w="1200"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Да</w:t>
            </w:r>
          </w:p>
        </w:tc>
      </w:tr>
      <w:tr w:rsidR="00C26C64" w:rsidRPr="00F62D0F" w:rsidTr="00C26C64">
        <w:trPr>
          <w:trHeight w:hRule="exact" w:val="550"/>
          <w:jc w:val="center"/>
        </w:trPr>
        <w:tc>
          <w:tcPr>
            <w:tcW w:w="2880"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CBEFF_BDB_product_owner</w:t>
            </w:r>
          </w:p>
        </w:tc>
        <w:tc>
          <w:tcPr>
            <w:tcW w:w="1339"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eastAsia="Calibri" w:cs="Times New Roman"/>
                <w:sz w:val="24"/>
                <w:szCs w:val="24"/>
                <w:lang w:eastAsia="en-US"/>
              </w:rPr>
            </w:pPr>
            <w:r w:rsidRPr="00F62D0F">
              <w:rPr>
                <w:rFonts w:ascii="Times New Roman" w:eastAsia="Calibri" w:hAnsi="Times New Roman" w:cs="Times New Roman"/>
                <w:sz w:val="24"/>
                <w:szCs w:val="24"/>
                <w:lang w:eastAsia="en-US"/>
              </w:rPr>
              <w:t>Необязательное</w:t>
            </w:r>
          </w:p>
        </w:tc>
        <w:tc>
          <w:tcPr>
            <w:tcW w:w="3110"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CBEFF_BDB_product_owner</w:t>
            </w:r>
          </w:p>
        </w:tc>
        <w:tc>
          <w:tcPr>
            <w:tcW w:w="1224"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Да</w:t>
            </w:r>
          </w:p>
        </w:tc>
        <w:tc>
          <w:tcPr>
            <w:tcW w:w="1200"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Да</w:t>
            </w:r>
          </w:p>
        </w:tc>
      </w:tr>
      <w:tr w:rsidR="00C26C64" w:rsidRPr="00F62D0F" w:rsidTr="00C26C64">
        <w:trPr>
          <w:trHeight w:hRule="exact" w:val="430"/>
          <w:jc w:val="center"/>
        </w:trPr>
        <w:tc>
          <w:tcPr>
            <w:tcW w:w="2880"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CBEFF_BDB_product_type</w:t>
            </w:r>
          </w:p>
        </w:tc>
        <w:tc>
          <w:tcPr>
            <w:tcW w:w="1339"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eastAsia="Calibri" w:cs="Times New Roman"/>
                <w:sz w:val="24"/>
                <w:szCs w:val="24"/>
                <w:lang w:eastAsia="en-US"/>
              </w:rPr>
            </w:pPr>
            <w:r w:rsidRPr="00F62D0F">
              <w:rPr>
                <w:rFonts w:ascii="Times New Roman" w:eastAsia="Calibri" w:hAnsi="Times New Roman" w:cs="Times New Roman"/>
                <w:sz w:val="24"/>
                <w:szCs w:val="24"/>
                <w:lang w:eastAsia="en-US"/>
              </w:rPr>
              <w:t>Необязательное</w:t>
            </w:r>
          </w:p>
        </w:tc>
        <w:tc>
          <w:tcPr>
            <w:tcW w:w="3110"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CBEFF_BDB_product_type</w:t>
            </w:r>
          </w:p>
        </w:tc>
        <w:tc>
          <w:tcPr>
            <w:tcW w:w="1224"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Да</w:t>
            </w:r>
          </w:p>
        </w:tc>
        <w:tc>
          <w:tcPr>
            <w:tcW w:w="1200"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Да</w:t>
            </w:r>
          </w:p>
        </w:tc>
      </w:tr>
      <w:tr w:rsidR="00C26C64" w:rsidRPr="00F62D0F" w:rsidTr="00C26C64">
        <w:trPr>
          <w:trHeight w:hRule="exact" w:val="565"/>
          <w:jc w:val="center"/>
        </w:trPr>
        <w:tc>
          <w:tcPr>
            <w:tcW w:w="2880"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CBEFF_BDB_format_owner</w:t>
            </w:r>
          </w:p>
        </w:tc>
        <w:tc>
          <w:tcPr>
            <w:tcW w:w="1339"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Обязательное</w:t>
            </w:r>
          </w:p>
        </w:tc>
        <w:tc>
          <w:tcPr>
            <w:tcW w:w="3110"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CBEFF_BDB_format_owner</w:t>
            </w:r>
          </w:p>
        </w:tc>
        <w:tc>
          <w:tcPr>
            <w:tcW w:w="1224"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Да</w:t>
            </w:r>
          </w:p>
        </w:tc>
        <w:tc>
          <w:tcPr>
            <w:tcW w:w="1200"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Да</w:t>
            </w:r>
          </w:p>
        </w:tc>
      </w:tr>
      <w:tr w:rsidR="00C26C64" w:rsidRPr="00F62D0F" w:rsidTr="00C26C64">
        <w:trPr>
          <w:trHeight w:hRule="exact" w:val="719"/>
          <w:jc w:val="center"/>
        </w:trPr>
        <w:tc>
          <w:tcPr>
            <w:tcW w:w="2880"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CBEFF_BDB_format_type</w:t>
            </w:r>
          </w:p>
        </w:tc>
        <w:tc>
          <w:tcPr>
            <w:tcW w:w="1339"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Обязательное</w:t>
            </w:r>
          </w:p>
        </w:tc>
        <w:tc>
          <w:tcPr>
            <w:tcW w:w="3110"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CBEFF_BDB_format_type</w:t>
            </w:r>
          </w:p>
        </w:tc>
        <w:tc>
          <w:tcPr>
            <w:tcW w:w="1224"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Да</w:t>
            </w:r>
          </w:p>
        </w:tc>
        <w:tc>
          <w:tcPr>
            <w:tcW w:w="1200"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Да</w:t>
            </w:r>
          </w:p>
        </w:tc>
      </w:tr>
      <w:tr w:rsidR="00C26C64" w:rsidRPr="00F62D0F" w:rsidTr="00C26C64">
        <w:trPr>
          <w:trHeight w:hRule="exact" w:val="573"/>
          <w:jc w:val="center"/>
        </w:trPr>
        <w:tc>
          <w:tcPr>
            <w:tcW w:w="2880"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CBEFF_BIR_payload</w:t>
            </w:r>
          </w:p>
        </w:tc>
        <w:tc>
          <w:tcPr>
            <w:tcW w:w="1339"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Необязательное</w:t>
            </w:r>
          </w:p>
        </w:tc>
        <w:tc>
          <w:tcPr>
            <w:tcW w:w="3110"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CBEFF_BI R_p aylo ad</w:t>
            </w:r>
          </w:p>
        </w:tc>
        <w:tc>
          <w:tcPr>
            <w:tcW w:w="1224"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Да</w:t>
            </w:r>
          </w:p>
        </w:tc>
        <w:tc>
          <w:tcPr>
            <w:tcW w:w="1200"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hAnsi="Times New Roman" w:cs="Times New Roman"/>
                <w:color w:val="000000"/>
                <w:sz w:val="24"/>
                <w:szCs w:val="24"/>
                <w:lang w:bidi="en-US"/>
              </w:rPr>
              <w:t>Да</w:t>
            </w:r>
          </w:p>
        </w:tc>
      </w:tr>
      <w:tr w:rsidR="00C26C64" w:rsidRPr="00F62D0F" w:rsidTr="00C26C64">
        <w:trPr>
          <w:trHeight w:hRule="exact" w:val="523"/>
          <w:jc w:val="center"/>
        </w:trPr>
        <w:tc>
          <w:tcPr>
            <w:tcW w:w="2880"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 (on-card biometric comparison)</w:t>
            </w:r>
          </w:p>
        </w:tc>
        <w:tc>
          <w:tcPr>
            <w:tcW w:w="1339"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н/д</w:t>
            </w:r>
          </w:p>
        </w:tc>
        <w:tc>
          <w:tcPr>
            <w:tcW w:w="3110"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See Note 1 of </w:t>
            </w:r>
            <w:hyperlink w:anchor="bookmark103" w:tooltip="Current Document">
              <w:r w:rsidRPr="00F62D0F">
                <w:rPr>
                  <w:rFonts w:ascii="Times New Roman" w:hAnsi="Times New Roman" w:cs="Times New Roman"/>
                  <w:color w:val="0000FF"/>
                  <w:sz w:val="24"/>
                  <w:szCs w:val="24"/>
                  <w:u w:val="single"/>
                  <w:lang w:val="en-US" w:bidi="en-US"/>
                </w:rPr>
                <w:t>Table 7</w:t>
              </w:r>
            </w:hyperlink>
          </w:p>
        </w:tc>
        <w:tc>
          <w:tcPr>
            <w:tcW w:w="1224"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н/д</w:t>
            </w:r>
          </w:p>
        </w:tc>
        <w:tc>
          <w:tcPr>
            <w:tcW w:w="1200"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н/д</w:t>
            </w:r>
          </w:p>
        </w:tc>
      </w:tr>
      <w:tr w:rsidR="00C26C64" w:rsidRPr="00F62D0F" w:rsidTr="00C26C64">
        <w:trPr>
          <w:trHeight w:hRule="exact" w:val="538"/>
          <w:jc w:val="center"/>
        </w:trPr>
        <w:tc>
          <w:tcPr>
            <w:tcW w:w="2880" w:type="dxa"/>
            <w:tcBorders>
              <w:top w:val="single" w:sz="4" w:space="0" w:color="auto"/>
              <w:left w:val="single" w:sz="4" w:space="0" w:color="auto"/>
              <w:bottom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 (off-card biometric comparison)</w:t>
            </w:r>
          </w:p>
        </w:tc>
        <w:tc>
          <w:tcPr>
            <w:tcW w:w="1339" w:type="dxa"/>
            <w:tcBorders>
              <w:top w:val="single" w:sz="4" w:space="0" w:color="auto"/>
              <w:left w:val="single" w:sz="4" w:space="0" w:color="auto"/>
              <w:bottom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Обязательное</w:t>
            </w:r>
          </w:p>
        </w:tc>
        <w:tc>
          <w:tcPr>
            <w:tcW w:w="3110" w:type="dxa"/>
            <w:tcBorders>
              <w:top w:val="single" w:sz="4" w:space="0" w:color="auto"/>
              <w:left w:val="single" w:sz="4" w:space="0" w:color="auto"/>
              <w:bottom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w:t>
            </w:r>
          </w:p>
        </w:tc>
        <w:tc>
          <w:tcPr>
            <w:tcW w:w="1224" w:type="dxa"/>
            <w:tcBorders>
              <w:top w:val="single" w:sz="4" w:space="0" w:color="auto"/>
              <w:left w:val="single" w:sz="4" w:space="0" w:color="auto"/>
              <w:bottom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н/д</w:t>
            </w:r>
          </w:p>
        </w:tc>
        <w:tc>
          <w:tcPr>
            <w:tcW w:w="1200" w:type="dxa"/>
            <w:tcBorders>
              <w:top w:val="single" w:sz="4" w:space="0" w:color="auto"/>
              <w:left w:val="single" w:sz="4" w:space="0" w:color="auto"/>
              <w:bottom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н/д</w:t>
            </w:r>
          </w:p>
        </w:tc>
      </w:tr>
    </w:tbl>
    <w:p w:rsidR="00C26C64" w:rsidRPr="00F62D0F" w:rsidRDefault="00C26C64" w:rsidP="00C26C64">
      <w:pPr>
        <w:spacing w:after="0" w:line="240" w:lineRule="auto"/>
        <w:jc w:val="both"/>
        <w:rPr>
          <w:rFonts w:ascii="Times New Roman" w:hAnsi="Times New Roman" w:cs="Times New Roman"/>
          <w:color w:val="000000"/>
          <w:sz w:val="24"/>
          <w:szCs w:val="24"/>
          <w:lang w:bidi="en-US"/>
        </w:rPr>
      </w:pPr>
    </w:p>
    <w:p w:rsidR="00C26C64" w:rsidRPr="00F62D0F" w:rsidRDefault="00C26C64" w:rsidP="00C26C64">
      <w:pPr>
        <w:spacing w:after="0" w:line="240" w:lineRule="auto"/>
        <w:jc w:val="both"/>
        <w:rPr>
          <w:rFonts w:ascii="Times New Roman" w:hAnsi="Times New Roman" w:cs="Times New Roman"/>
          <w:b/>
          <w:bCs/>
          <w:color w:val="000000"/>
          <w:sz w:val="24"/>
          <w:szCs w:val="24"/>
          <w:lang w:bidi="en-US"/>
        </w:rPr>
      </w:pPr>
      <w:r w:rsidRPr="00F62D0F">
        <w:rPr>
          <w:rFonts w:ascii="Times New Roman" w:hAnsi="Times New Roman" w:cs="Times New Roman"/>
          <w:b/>
          <w:bCs/>
          <w:color w:val="000000"/>
          <w:sz w:val="24"/>
          <w:szCs w:val="24"/>
          <w:lang w:bidi="en-US"/>
        </w:rPr>
        <w:t>11.14.3 Элементы данных и абстрактные значения, определяемые ведущей организацией</w:t>
      </w:r>
    </w:p>
    <w:tbl>
      <w:tblPr>
        <w:tblOverlap w:val="never"/>
        <w:tblW w:w="9753" w:type="dxa"/>
        <w:jc w:val="center"/>
        <w:tblLayout w:type="fixed"/>
        <w:tblCellMar>
          <w:left w:w="10" w:type="dxa"/>
          <w:right w:w="10" w:type="dxa"/>
        </w:tblCellMar>
        <w:tblLook w:val="04A0" w:firstRow="1" w:lastRow="0" w:firstColumn="1" w:lastColumn="0" w:noHBand="0" w:noVBand="1"/>
      </w:tblPr>
      <w:tblGrid>
        <w:gridCol w:w="2880"/>
        <w:gridCol w:w="1339"/>
        <w:gridCol w:w="3110"/>
        <w:gridCol w:w="1224"/>
        <w:gridCol w:w="1200"/>
      </w:tblGrid>
      <w:tr w:rsidR="00C26C64" w:rsidRPr="00F62D0F" w:rsidTr="00C26C64">
        <w:trPr>
          <w:trHeight w:hRule="exact" w:val="860"/>
          <w:jc w:val="center"/>
        </w:trPr>
        <w:tc>
          <w:tcPr>
            <w:tcW w:w="2880"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b/>
                <w:sz w:val="24"/>
                <w:szCs w:val="24"/>
                <w:lang w:eastAsia="en-US"/>
              </w:rPr>
            </w:pPr>
            <w:r w:rsidRPr="00F62D0F">
              <w:rPr>
                <w:rFonts w:ascii="Times New Roman" w:eastAsia="Calibri" w:hAnsi="Times New Roman" w:cs="Times New Roman"/>
                <w:b/>
                <w:sz w:val="24"/>
                <w:szCs w:val="24"/>
                <w:lang w:eastAsia="en-US"/>
              </w:rPr>
              <w:t>Элемент данных формата ведущей организации</w:t>
            </w:r>
          </w:p>
        </w:tc>
        <w:tc>
          <w:tcPr>
            <w:tcW w:w="133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b/>
                <w:bCs/>
                <w:color w:val="000000"/>
                <w:sz w:val="24"/>
                <w:szCs w:val="24"/>
                <w:lang w:bidi="en-US"/>
              </w:rPr>
              <w:t>Обязательное</w:t>
            </w:r>
            <w:r w:rsidRPr="00F62D0F">
              <w:rPr>
                <w:rFonts w:ascii="Times New Roman" w:hAnsi="Times New Roman" w:cs="Times New Roman"/>
                <w:b/>
                <w:bCs/>
                <w:color w:val="000000"/>
                <w:sz w:val="24"/>
                <w:szCs w:val="24"/>
                <w:lang w:val="en-US" w:bidi="en-US"/>
              </w:rPr>
              <w:t>/</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b/>
                <w:bCs/>
                <w:color w:val="000000"/>
                <w:sz w:val="24"/>
                <w:szCs w:val="24"/>
                <w:lang w:bidi="en-US"/>
              </w:rPr>
              <w:t>необязательное</w:t>
            </w:r>
            <w:r w:rsidRPr="00F62D0F">
              <w:rPr>
                <w:rFonts w:ascii="Times New Roman" w:hAnsi="Times New Roman" w:cs="Times New Roman"/>
                <w:b/>
                <w:bCs/>
                <w:color w:val="000000"/>
                <w:sz w:val="24"/>
                <w:szCs w:val="24"/>
                <w:lang w:val="en-US" w:bidi="en-US"/>
              </w:rPr>
              <w:t>l</w:t>
            </w:r>
          </w:p>
        </w:tc>
        <w:tc>
          <w:tcPr>
            <w:tcW w:w="3110"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b/>
                <w:bCs/>
                <w:color w:val="000000"/>
                <w:sz w:val="24"/>
                <w:szCs w:val="24"/>
                <w:lang w:bidi="en-US"/>
              </w:rPr>
              <w:t>Наименование поля формата ведущей организации</w:t>
            </w:r>
          </w:p>
        </w:tc>
        <w:tc>
          <w:tcPr>
            <w:tcW w:w="1224"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b/>
                <w:bCs/>
                <w:color w:val="000000"/>
                <w:sz w:val="24"/>
                <w:szCs w:val="24"/>
                <w:lang w:val="en-US" w:bidi="en-US"/>
              </w:rPr>
              <w:t>Указаны абстрактные значения?</w:t>
            </w:r>
          </w:p>
        </w:tc>
        <w:tc>
          <w:tcPr>
            <w:tcW w:w="1200"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b/>
                <w:bCs/>
                <w:color w:val="000000"/>
                <w:sz w:val="24"/>
                <w:szCs w:val="24"/>
                <w:lang w:bidi="en-US"/>
              </w:rPr>
              <w:t>Указаны к</w:t>
            </w:r>
            <w:r w:rsidRPr="00F62D0F">
              <w:rPr>
                <w:rFonts w:ascii="Times New Roman" w:hAnsi="Times New Roman" w:cs="Times New Roman"/>
                <w:b/>
                <w:bCs/>
                <w:color w:val="000000"/>
                <w:sz w:val="24"/>
                <w:szCs w:val="24"/>
                <w:lang w:val="en-US" w:bidi="en-US"/>
              </w:rPr>
              <w:t>одировки?</w:t>
            </w:r>
          </w:p>
        </w:tc>
      </w:tr>
      <w:tr w:rsidR="00C26C64" w:rsidRPr="00F62D0F" w:rsidTr="00C26C64">
        <w:trPr>
          <w:trHeight w:hRule="exact" w:val="302"/>
          <w:jc w:val="center"/>
        </w:trPr>
        <w:tc>
          <w:tcPr>
            <w:tcW w:w="2880"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Ссылка на алгоритм</w:t>
            </w:r>
          </w:p>
        </w:tc>
        <w:tc>
          <w:tcPr>
            <w:tcW w:w="1339"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eastAsia="Calibri" w:cs="Times New Roman"/>
                <w:sz w:val="24"/>
                <w:szCs w:val="24"/>
                <w:lang w:eastAsia="en-US"/>
              </w:rPr>
            </w:pPr>
            <w:r w:rsidRPr="00F62D0F">
              <w:rPr>
                <w:rFonts w:ascii="Times New Roman" w:eastAsia="Calibri" w:hAnsi="Times New Roman" w:cs="Times New Roman"/>
                <w:sz w:val="24"/>
                <w:szCs w:val="24"/>
                <w:lang w:eastAsia="en-US"/>
              </w:rPr>
              <w:t>Необязательное</w:t>
            </w:r>
          </w:p>
        </w:tc>
        <w:tc>
          <w:tcPr>
            <w:tcW w:w="3110"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То же самое</w:t>
            </w:r>
          </w:p>
        </w:tc>
        <w:tc>
          <w:tcPr>
            <w:tcW w:w="1224"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eastAsia="Calibri" w:cs="Times New Roman"/>
                <w:sz w:val="24"/>
                <w:szCs w:val="24"/>
                <w:lang w:eastAsia="en-US"/>
              </w:rPr>
            </w:pPr>
            <w:r w:rsidRPr="00F62D0F">
              <w:rPr>
                <w:rFonts w:ascii="Times New Roman" w:hAnsi="Times New Roman" w:cs="Times New Roman"/>
                <w:color w:val="000000"/>
                <w:sz w:val="24"/>
                <w:szCs w:val="24"/>
                <w:lang w:bidi="en-US"/>
              </w:rPr>
              <w:t>Да</w:t>
            </w:r>
          </w:p>
        </w:tc>
        <w:tc>
          <w:tcPr>
            <w:tcW w:w="1200"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eastAsia="Calibri" w:cs="Times New Roman"/>
                <w:sz w:val="24"/>
                <w:szCs w:val="24"/>
                <w:lang w:eastAsia="en-US"/>
              </w:rPr>
            </w:pPr>
            <w:r w:rsidRPr="00F62D0F">
              <w:rPr>
                <w:rFonts w:ascii="Times New Roman" w:hAnsi="Times New Roman" w:cs="Times New Roman"/>
                <w:color w:val="000000"/>
                <w:sz w:val="24"/>
                <w:szCs w:val="24"/>
                <w:lang w:bidi="en-US"/>
              </w:rPr>
              <w:t>Да</w:t>
            </w:r>
          </w:p>
        </w:tc>
      </w:tr>
      <w:tr w:rsidR="00C26C64" w:rsidRPr="00F62D0F" w:rsidTr="00C26C64">
        <w:trPr>
          <w:trHeight w:hRule="exact" w:val="677"/>
          <w:jc w:val="center"/>
        </w:trPr>
        <w:tc>
          <w:tcPr>
            <w:tcW w:w="2880"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Квалификатор справочных данных</w:t>
            </w:r>
          </w:p>
        </w:tc>
        <w:tc>
          <w:tcPr>
            <w:tcW w:w="1339"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eastAsia="Calibri" w:cs="Times New Roman"/>
                <w:sz w:val="24"/>
                <w:szCs w:val="24"/>
                <w:lang w:eastAsia="en-US"/>
              </w:rPr>
            </w:pPr>
            <w:r w:rsidRPr="00F62D0F">
              <w:rPr>
                <w:rFonts w:ascii="Times New Roman" w:eastAsia="Calibri" w:hAnsi="Times New Roman" w:cs="Times New Roman"/>
                <w:sz w:val="24"/>
                <w:szCs w:val="24"/>
                <w:lang w:eastAsia="en-US"/>
              </w:rPr>
              <w:t>Необязательное</w:t>
            </w:r>
          </w:p>
        </w:tc>
        <w:tc>
          <w:tcPr>
            <w:tcW w:w="3110"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eastAsia="Calibri" w:cs="Times New Roman"/>
                <w:sz w:val="24"/>
                <w:szCs w:val="24"/>
                <w:lang w:eastAsia="en-US"/>
              </w:rPr>
            </w:pPr>
            <w:r w:rsidRPr="00F62D0F">
              <w:rPr>
                <w:rFonts w:ascii="Times New Roman" w:hAnsi="Times New Roman" w:cs="Times New Roman"/>
                <w:color w:val="000000"/>
                <w:sz w:val="24"/>
                <w:szCs w:val="24"/>
                <w:lang w:bidi="en-US"/>
              </w:rPr>
              <w:t>То же самое</w:t>
            </w:r>
          </w:p>
        </w:tc>
        <w:tc>
          <w:tcPr>
            <w:tcW w:w="1224"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eastAsia="Calibri" w:cs="Times New Roman"/>
                <w:sz w:val="24"/>
                <w:szCs w:val="24"/>
                <w:lang w:eastAsia="en-US"/>
              </w:rPr>
            </w:pPr>
            <w:r w:rsidRPr="00F62D0F">
              <w:rPr>
                <w:rFonts w:ascii="Times New Roman" w:hAnsi="Times New Roman" w:cs="Times New Roman"/>
                <w:color w:val="000000"/>
                <w:sz w:val="24"/>
                <w:szCs w:val="24"/>
                <w:lang w:bidi="en-US"/>
              </w:rPr>
              <w:t>Да</w:t>
            </w:r>
          </w:p>
        </w:tc>
        <w:tc>
          <w:tcPr>
            <w:tcW w:w="1200"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eastAsia="Calibri" w:cs="Times New Roman"/>
                <w:sz w:val="24"/>
                <w:szCs w:val="24"/>
                <w:lang w:eastAsia="en-US"/>
              </w:rPr>
            </w:pPr>
            <w:r w:rsidRPr="00F62D0F">
              <w:rPr>
                <w:rFonts w:ascii="Times New Roman" w:hAnsi="Times New Roman" w:cs="Times New Roman"/>
                <w:color w:val="000000"/>
                <w:sz w:val="24"/>
                <w:szCs w:val="24"/>
                <w:lang w:bidi="en-US"/>
              </w:rPr>
              <w:t>Да</w:t>
            </w:r>
          </w:p>
        </w:tc>
      </w:tr>
      <w:tr w:rsidR="00C26C64" w:rsidRPr="00F62D0F" w:rsidTr="00C26C64">
        <w:trPr>
          <w:trHeight w:hRule="exact" w:val="999"/>
          <w:jc w:val="center"/>
        </w:trPr>
        <w:tc>
          <w:tcPr>
            <w:tcW w:w="2880" w:type="dxa"/>
            <w:tcBorders>
              <w:top w:val="single" w:sz="4" w:space="0" w:color="auto"/>
              <w:left w:val="single" w:sz="4" w:space="0" w:color="auto"/>
              <w:bottom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Параметры алгоритма биометрического сравнения</w:t>
            </w:r>
          </w:p>
        </w:tc>
        <w:tc>
          <w:tcPr>
            <w:tcW w:w="1339" w:type="dxa"/>
            <w:tcBorders>
              <w:top w:val="single" w:sz="4" w:space="0" w:color="auto"/>
              <w:left w:val="single" w:sz="4" w:space="0" w:color="auto"/>
              <w:bottom w:val="single" w:sz="4" w:space="0" w:color="auto"/>
            </w:tcBorders>
            <w:shd w:val="clear" w:color="auto" w:fill="FFFFFF"/>
          </w:tcPr>
          <w:p w:rsidR="00C26C64" w:rsidRPr="00F62D0F" w:rsidRDefault="00C26C64" w:rsidP="00C26C64">
            <w:pPr>
              <w:spacing w:after="200" w:line="276" w:lineRule="auto"/>
              <w:rPr>
                <w:rFonts w:eastAsia="Calibri" w:cs="Times New Roman"/>
                <w:sz w:val="24"/>
                <w:szCs w:val="24"/>
                <w:lang w:eastAsia="en-US"/>
              </w:rPr>
            </w:pPr>
            <w:r w:rsidRPr="00F62D0F">
              <w:rPr>
                <w:rFonts w:ascii="Times New Roman" w:eastAsia="Calibri" w:hAnsi="Times New Roman" w:cs="Times New Roman"/>
                <w:sz w:val="24"/>
                <w:szCs w:val="24"/>
                <w:lang w:eastAsia="en-US"/>
              </w:rPr>
              <w:t>Необязательное</w:t>
            </w:r>
          </w:p>
        </w:tc>
        <w:tc>
          <w:tcPr>
            <w:tcW w:w="3110" w:type="dxa"/>
            <w:tcBorders>
              <w:top w:val="single" w:sz="4" w:space="0" w:color="auto"/>
              <w:left w:val="single" w:sz="4" w:space="0" w:color="auto"/>
              <w:bottom w:val="single" w:sz="4" w:space="0" w:color="auto"/>
            </w:tcBorders>
            <w:shd w:val="clear" w:color="auto" w:fill="FFFFFF"/>
          </w:tcPr>
          <w:p w:rsidR="00C26C64" w:rsidRPr="00F62D0F" w:rsidRDefault="00C26C64" w:rsidP="00C26C64">
            <w:pPr>
              <w:spacing w:after="200" w:line="276" w:lineRule="auto"/>
              <w:rPr>
                <w:rFonts w:eastAsia="Calibri" w:cs="Times New Roman"/>
                <w:sz w:val="24"/>
                <w:szCs w:val="24"/>
                <w:lang w:eastAsia="en-US"/>
              </w:rPr>
            </w:pPr>
            <w:r w:rsidRPr="00F62D0F">
              <w:rPr>
                <w:rFonts w:ascii="Times New Roman" w:hAnsi="Times New Roman" w:cs="Times New Roman"/>
                <w:color w:val="000000"/>
                <w:sz w:val="24"/>
                <w:szCs w:val="24"/>
                <w:lang w:bidi="en-US"/>
              </w:rPr>
              <w:t>То же самое</w:t>
            </w:r>
          </w:p>
        </w:tc>
        <w:tc>
          <w:tcPr>
            <w:tcW w:w="1224" w:type="dxa"/>
            <w:tcBorders>
              <w:top w:val="single" w:sz="4" w:space="0" w:color="auto"/>
              <w:left w:val="single" w:sz="4" w:space="0" w:color="auto"/>
              <w:bottom w:val="single" w:sz="4" w:space="0" w:color="auto"/>
            </w:tcBorders>
            <w:shd w:val="clear" w:color="auto" w:fill="FFFFFF"/>
          </w:tcPr>
          <w:p w:rsidR="00C26C64" w:rsidRPr="00F62D0F" w:rsidRDefault="00C26C64" w:rsidP="00C26C64">
            <w:pPr>
              <w:spacing w:after="200" w:line="276" w:lineRule="auto"/>
              <w:rPr>
                <w:rFonts w:eastAsia="Calibri" w:cs="Times New Roman"/>
                <w:sz w:val="24"/>
                <w:szCs w:val="24"/>
                <w:lang w:eastAsia="en-US"/>
              </w:rPr>
            </w:pPr>
            <w:r w:rsidRPr="00F62D0F">
              <w:rPr>
                <w:rFonts w:ascii="Times New Roman" w:hAnsi="Times New Roman" w:cs="Times New Roman"/>
                <w:color w:val="000000"/>
                <w:sz w:val="24"/>
                <w:szCs w:val="24"/>
                <w:lang w:bidi="en-US"/>
              </w:rPr>
              <w:t>Да</w:t>
            </w:r>
          </w:p>
        </w:tc>
        <w:tc>
          <w:tcPr>
            <w:tcW w:w="1200" w:type="dxa"/>
            <w:tcBorders>
              <w:top w:val="single" w:sz="4" w:space="0" w:color="auto"/>
              <w:left w:val="single" w:sz="4" w:space="0" w:color="auto"/>
              <w:bottom w:val="single" w:sz="4" w:space="0" w:color="auto"/>
              <w:right w:val="single" w:sz="4" w:space="0" w:color="auto"/>
            </w:tcBorders>
            <w:shd w:val="clear" w:color="auto" w:fill="FFFFFF"/>
          </w:tcPr>
          <w:p w:rsidR="00C26C64" w:rsidRPr="00F62D0F" w:rsidRDefault="00C26C64" w:rsidP="00C26C64">
            <w:pPr>
              <w:spacing w:after="200" w:line="276" w:lineRule="auto"/>
              <w:rPr>
                <w:rFonts w:eastAsia="Calibri" w:cs="Times New Roman"/>
                <w:sz w:val="24"/>
                <w:szCs w:val="24"/>
                <w:lang w:eastAsia="en-US"/>
              </w:rPr>
            </w:pPr>
            <w:r w:rsidRPr="00F62D0F">
              <w:rPr>
                <w:rFonts w:ascii="Times New Roman" w:hAnsi="Times New Roman" w:cs="Times New Roman"/>
                <w:color w:val="000000"/>
                <w:sz w:val="24"/>
                <w:szCs w:val="24"/>
                <w:lang w:bidi="en-US"/>
              </w:rPr>
              <w:t>Да</w:t>
            </w:r>
          </w:p>
        </w:tc>
      </w:tr>
    </w:tbl>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12 Спецификация формата ведущей организации: сложный формат ведущей организации</w:t>
      </w: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12.1 Ведущая организация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ISO/IEC JTC 1/SC 37.</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12.2 Владелец формата ведущей организации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257 (O1o1Hex). BRA присвоило этот идентификатор ISO/IEC JTC 1/SC 37.</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12.3 Наименование формата ведущей организации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ISO/IEC JTC 1/SC 37 сложный формат ведущей организации.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12.4 Тип формата ведущей организации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6 (0006Hex). Тип формата зарегистрирован в соответствии со стандартом ISO/IEC 19785-2.</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12.5 ASN.1 OID для данного формата ведущей организации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{iso(1) registration-authority(1) cbeff(19785) biometric-organization(0) jtc1-sc37(257) patron-format(1) complex(6)}</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или, в обозначении значений </w:t>
      </w:r>
      <w:r w:rsidRPr="00F62D0F">
        <w:rPr>
          <w:rFonts w:ascii="Times New Roman" w:hAnsi="Times New Roman" w:cs="Times New Roman"/>
          <w:color w:val="000000"/>
          <w:sz w:val="24"/>
          <w:szCs w:val="24"/>
          <w:lang w:val="en-US" w:bidi="en-US"/>
        </w:rPr>
        <w:t>XML</w:t>
      </w:r>
      <w:r w:rsidRPr="00F62D0F">
        <w:rPr>
          <w:rFonts w:ascii="Times New Roman" w:hAnsi="Times New Roman" w:cs="Times New Roman"/>
          <w:color w:val="000000"/>
          <w:sz w:val="24"/>
          <w:szCs w:val="24"/>
          <w:lang w:bidi="en-US"/>
        </w:rPr>
        <w: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&lt;OBJECT_IDENTIFIER&gt; 1.1.19785.0.257.1.6 &lt;/OBJECT_IDENTIFIER&gt;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val="en-US" w:bidi="en-US"/>
        </w:rPr>
      </w:pPr>
      <w:r w:rsidRPr="00F62D0F">
        <w:rPr>
          <w:rFonts w:ascii="Times New Roman" w:hAnsi="Times New Roman" w:cs="Times New Roman"/>
          <w:b/>
          <w:color w:val="000000"/>
          <w:sz w:val="24"/>
          <w:szCs w:val="24"/>
          <w:lang w:val="en-US" w:bidi="en-US"/>
        </w:rPr>
        <w:t xml:space="preserve">12.6 </w:t>
      </w:r>
      <w:r w:rsidRPr="00F62D0F">
        <w:rPr>
          <w:rFonts w:ascii="Times New Roman" w:hAnsi="Times New Roman" w:cs="Times New Roman"/>
          <w:b/>
          <w:color w:val="000000"/>
          <w:sz w:val="24"/>
          <w:szCs w:val="24"/>
          <w:lang w:bidi="en-US"/>
        </w:rPr>
        <w:t>Область</w:t>
      </w:r>
      <w:r w:rsidRPr="00F62D0F">
        <w:rPr>
          <w:rFonts w:ascii="Times New Roman" w:hAnsi="Times New Roman" w:cs="Times New Roman"/>
          <w:b/>
          <w:color w:val="000000"/>
          <w:sz w:val="24"/>
          <w:szCs w:val="24"/>
          <w:lang w:val="en-US" w:bidi="en-US"/>
        </w:rPr>
        <w:t xml:space="preserve"> </w:t>
      </w:r>
      <w:r w:rsidRPr="00F62D0F">
        <w:rPr>
          <w:rFonts w:ascii="Times New Roman" w:hAnsi="Times New Roman" w:cs="Times New Roman"/>
          <w:b/>
          <w:color w:val="000000"/>
          <w:sz w:val="24"/>
          <w:szCs w:val="24"/>
          <w:lang w:bidi="en-US"/>
        </w:rPr>
        <w:t>использования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В данном пункте дается определение формата ведущей организации, имеющий общую полезность для приложений, которым необходимо нести одну или несколько ЗБИ (одного или разных форматов ведущей организации) в единой сложной структуре ЗБИ с явной идентификацией используемого формата ведущей организацией.</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12.7 Идентификатор версии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Данная спецификация формата ведущей организации имеет идентификатор версии 2.</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ПРИМЕЧАНИЕ Версия формата ведущей организации была увеличена с 1 до 2, потому что QUALITY NOT SUPPORTED BY BDB </w:t>
      </w:r>
      <w:r w:rsidRPr="00F62D0F">
        <w:rPr>
          <w:rFonts w:ascii="Times New Roman" w:hAnsi="Times New Roman" w:cs="Times New Roman"/>
          <w:color w:val="000000"/>
          <w:sz w:val="24"/>
          <w:szCs w:val="24"/>
          <w:lang w:val="en-US" w:bidi="en-US"/>
        </w:rPr>
        <w:t>CREATOR</w:t>
      </w:r>
      <w:r w:rsidRPr="00F62D0F">
        <w:rPr>
          <w:rFonts w:ascii="Times New Roman" w:hAnsi="Times New Roman" w:cs="Times New Roman"/>
          <w:color w:val="000000"/>
          <w:sz w:val="24"/>
          <w:szCs w:val="24"/>
          <w:lang w:bidi="en-US"/>
        </w:rPr>
        <w:t xml:space="preserve"> и </w:t>
      </w:r>
      <w:r w:rsidRPr="00F62D0F">
        <w:rPr>
          <w:rFonts w:ascii="Times New Roman" w:hAnsi="Times New Roman" w:cs="Times New Roman"/>
          <w:color w:val="000000"/>
          <w:sz w:val="24"/>
          <w:szCs w:val="24"/>
          <w:lang w:val="en-US" w:bidi="en-US"/>
        </w:rPr>
        <w:t>QUALITY</w:t>
      </w:r>
      <w:r w:rsidRPr="00F62D0F">
        <w:rPr>
          <w:rFonts w:ascii="Times New Roman" w:hAnsi="Times New Roman" w:cs="Times New Roman"/>
          <w:color w:val="000000"/>
          <w:sz w:val="24"/>
          <w:szCs w:val="24"/>
          <w:lang w:bidi="en-US"/>
        </w:rPr>
        <w:t xml:space="preserve"> </w:t>
      </w:r>
      <w:r w:rsidRPr="00F62D0F">
        <w:rPr>
          <w:rFonts w:ascii="Times New Roman" w:hAnsi="Times New Roman" w:cs="Times New Roman"/>
          <w:color w:val="000000"/>
          <w:sz w:val="24"/>
          <w:szCs w:val="24"/>
          <w:lang w:val="en-US" w:bidi="en-US"/>
        </w:rPr>
        <w:t>SUPPORTED</w:t>
      </w:r>
      <w:r w:rsidRPr="00F62D0F">
        <w:rPr>
          <w:rFonts w:ascii="Times New Roman" w:hAnsi="Times New Roman" w:cs="Times New Roman"/>
          <w:color w:val="000000"/>
          <w:sz w:val="24"/>
          <w:szCs w:val="24"/>
          <w:lang w:bidi="en-US"/>
        </w:rPr>
        <w:t xml:space="preserve"> </w:t>
      </w:r>
      <w:r w:rsidRPr="00F62D0F">
        <w:rPr>
          <w:rFonts w:ascii="Times New Roman" w:hAnsi="Times New Roman" w:cs="Times New Roman"/>
          <w:color w:val="000000"/>
          <w:sz w:val="24"/>
          <w:szCs w:val="24"/>
          <w:lang w:val="en-US" w:bidi="en-US"/>
        </w:rPr>
        <w:t>BY</w:t>
      </w:r>
      <w:r w:rsidRPr="00F62D0F">
        <w:rPr>
          <w:rFonts w:ascii="Times New Roman" w:hAnsi="Times New Roman" w:cs="Times New Roman"/>
          <w:color w:val="000000"/>
          <w:sz w:val="24"/>
          <w:szCs w:val="24"/>
          <w:lang w:bidi="en-US"/>
        </w:rPr>
        <w:t xml:space="preserve"> </w:t>
      </w:r>
      <w:r w:rsidRPr="00F62D0F">
        <w:rPr>
          <w:rFonts w:ascii="Times New Roman" w:hAnsi="Times New Roman" w:cs="Times New Roman"/>
          <w:color w:val="000000"/>
          <w:sz w:val="24"/>
          <w:szCs w:val="24"/>
          <w:lang w:val="en-US" w:bidi="en-US"/>
        </w:rPr>
        <w:t>BDB</w:t>
      </w:r>
      <w:r w:rsidRPr="00F62D0F">
        <w:rPr>
          <w:rFonts w:ascii="Times New Roman" w:hAnsi="Times New Roman" w:cs="Times New Roman"/>
          <w:color w:val="000000"/>
          <w:sz w:val="24"/>
          <w:szCs w:val="24"/>
          <w:lang w:bidi="en-US"/>
        </w:rPr>
        <w:t xml:space="preserve"> </w:t>
      </w:r>
      <w:r w:rsidRPr="00F62D0F">
        <w:rPr>
          <w:rFonts w:ascii="Times New Roman" w:hAnsi="Times New Roman" w:cs="Times New Roman"/>
          <w:color w:val="000000"/>
          <w:sz w:val="24"/>
          <w:szCs w:val="24"/>
          <w:lang w:val="en-US" w:bidi="en-US"/>
        </w:rPr>
        <w:t>CREATOR</w:t>
      </w:r>
      <w:r w:rsidRPr="00F62D0F">
        <w:rPr>
          <w:rFonts w:ascii="Times New Roman" w:hAnsi="Times New Roman" w:cs="Times New Roman"/>
          <w:color w:val="000000"/>
          <w:sz w:val="24"/>
          <w:szCs w:val="24"/>
          <w:lang w:bidi="en-US"/>
        </w:rPr>
        <w:t xml:space="preserve"> </w:t>
      </w:r>
      <w:r w:rsidRPr="00F62D0F">
        <w:rPr>
          <w:rFonts w:ascii="Times New Roman" w:hAnsi="Times New Roman" w:cs="Times New Roman"/>
          <w:color w:val="000000"/>
          <w:sz w:val="24"/>
          <w:szCs w:val="24"/>
          <w:lang w:val="en-US" w:bidi="en-US"/>
        </w:rPr>
        <w:t>BUT</w:t>
      </w:r>
      <w:r w:rsidRPr="00F62D0F">
        <w:rPr>
          <w:rFonts w:ascii="Times New Roman" w:hAnsi="Times New Roman" w:cs="Times New Roman"/>
          <w:color w:val="000000"/>
          <w:sz w:val="24"/>
          <w:szCs w:val="24"/>
          <w:lang w:bidi="en-US"/>
        </w:rPr>
        <w:t xml:space="preserve"> </w:t>
      </w:r>
      <w:r w:rsidRPr="00F62D0F">
        <w:rPr>
          <w:rFonts w:ascii="Times New Roman" w:hAnsi="Times New Roman" w:cs="Times New Roman"/>
          <w:color w:val="000000"/>
          <w:sz w:val="24"/>
          <w:szCs w:val="24"/>
          <w:lang w:val="en-US" w:bidi="en-US"/>
        </w:rPr>
        <w:t>NOT</w:t>
      </w:r>
      <w:r w:rsidRPr="00F62D0F">
        <w:rPr>
          <w:rFonts w:ascii="Times New Roman" w:hAnsi="Times New Roman" w:cs="Times New Roman"/>
          <w:color w:val="000000"/>
          <w:sz w:val="24"/>
          <w:szCs w:val="24"/>
          <w:lang w:bidi="en-US"/>
        </w:rPr>
        <w:t xml:space="preserve"> </w:t>
      </w:r>
      <w:r w:rsidRPr="00F62D0F">
        <w:rPr>
          <w:rFonts w:ascii="Times New Roman" w:hAnsi="Times New Roman" w:cs="Times New Roman"/>
          <w:color w:val="000000"/>
          <w:sz w:val="24"/>
          <w:szCs w:val="24"/>
          <w:lang w:val="en-US" w:bidi="en-US"/>
        </w:rPr>
        <w:t>SET</w:t>
      </w:r>
      <w:r w:rsidRPr="00F62D0F">
        <w:rPr>
          <w:rFonts w:ascii="Times New Roman" w:hAnsi="Times New Roman" w:cs="Times New Roman"/>
          <w:color w:val="000000"/>
          <w:sz w:val="24"/>
          <w:szCs w:val="24"/>
          <w:lang w:bidi="en-US"/>
        </w:rPr>
        <w:t>, были изменены. Кроме того, были изменены значения CBEFF_biometric_type и CBEFF_biometric_subtype.</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12.8 Версия ЕСФОБД</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Данная спецификация соответствует версии ЕСФОБД (основной 4, дополнительный 0) и далее.</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12.9 Общие положения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12.9.1 Тип структуры формата ведущей организации: Комплексная БИР ЕСФОБД без самоидентификации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12.9.2 Данный формат ведущей организации поддерживает все обязательные и необязательные элементы данных, указанные в ISO/IEC 19785-1, за исключением следующих: владелец и идентификатор устройства захвата, владелец и идентификатор алгоритма извлечения признаков, владелец и идентификатор алгоритма биометрического сравнения, идентификатор владельца, алгоритма качества, владелец и идентификатор алгоритма сжатия, а также поставщик и идентификатор механизма PAD. Он может поддерживать либо простую ЗБИ, либо сложную структуру ЗБИ, где каждый промежуточный узел или лист структуры сам является ЗБИ (называемой «дочерней ЗБИ») и может быть представлен в любом формате ведущей организации.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12.9.3 Формат ведущей организации а каждой дочерней ЗБИ явно идентифицируется в своей родительской парой: владелец формата ведущей организации/тип формата ведущей организации, и может быть либо этим форматом ведущей организации (в этом случае дочерняя ЗБИ может иметь потомков), либо другой </w:t>
      </w:r>
      <w:r w:rsidRPr="00F62D0F">
        <w:rPr>
          <w:rFonts w:ascii="Times New Roman" w:hAnsi="Times New Roman" w:cs="Times New Roman"/>
          <w:color w:val="000000"/>
          <w:sz w:val="24"/>
          <w:szCs w:val="24"/>
          <w:lang w:bidi="en-US"/>
        </w:rPr>
        <w:lastRenderedPageBreak/>
        <w:t>формат ведущей организации (в этом случае дочерняя ЗБИ считается листом этого формата ведущей организации, хотя сама по себе она может быть сложной ЗБИ).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12.9.4 Большинство полей в этом формате ведущей организации являются необязательными. Наличие каждого необязательного поля кодируется как один бит 24-разрядного поля («fieldPresence») в начале формата, который имеет один бит для каждого необязательного поля, определенного в формате ведущей организации. Битовое значение «1» в данной позиции этого поля означает, что соответствующее поле присутствует в экземпляре ЗБИ.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12.9.5 Всем символьным строкам и строкам октетов предшествует префикс длины, который может составлять один, два или четыре октета, как указано для каждого поля.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12.9.6 Все целочисленные значения, включая длины, кодируются с прямым порядком байтов.</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12.9.7 Даты и интервалы дат кодируются как строки символов в соответствии с серией ISO 8601.</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12.9.8 Экземпляр ЗБИ или дочерней ЗБИ содержит либо BDB, либо одну или несколько дочерних ЗБИ, но никогда не содержит и того, и другого.</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12.10 Спецификация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Экземпляр ЗБИ должен содержать указанные ниже поля в точно таком же порядке и без пробелов между полями.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Таблица 11 - Технические характеристики для сложного формата ведущей организации</w:t>
      </w:r>
    </w:p>
    <w:tbl>
      <w:tblPr>
        <w:tblW w:w="9754" w:type="dxa"/>
        <w:tblLayout w:type="fixed"/>
        <w:tblCellMar>
          <w:left w:w="10" w:type="dxa"/>
          <w:right w:w="10" w:type="dxa"/>
        </w:tblCellMar>
        <w:tblLook w:val="04A0" w:firstRow="1" w:lastRow="0" w:firstColumn="1" w:lastColumn="0" w:noHBand="0" w:noVBand="1"/>
      </w:tblPr>
      <w:tblGrid>
        <w:gridCol w:w="2818"/>
        <w:gridCol w:w="2429"/>
        <w:gridCol w:w="1555"/>
        <w:gridCol w:w="2952"/>
      </w:tblGrid>
      <w:tr w:rsidR="00C26C64" w:rsidRPr="00F62D0F" w:rsidTr="00C26C64">
        <w:trPr>
          <w:trHeight w:hRule="exact" w:val="1056"/>
        </w:trPr>
        <w:tc>
          <w:tcPr>
            <w:tcW w:w="2818"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b/>
                <w:sz w:val="24"/>
                <w:szCs w:val="24"/>
                <w:lang w:eastAsia="en-US"/>
              </w:rPr>
            </w:pPr>
            <w:r w:rsidRPr="00F62D0F">
              <w:rPr>
                <w:rFonts w:ascii="Times New Roman" w:eastAsia="Calibri" w:hAnsi="Times New Roman" w:cs="Times New Roman"/>
                <w:b/>
                <w:sz w:val="24"/>
                <w:szCs w:val="24"/>
                <w:lang w:eastAsia="en-US"/>
              </w:rPr>
              <w:t>Наименование элемента данных CBEFF</w:t>
            </w:r>
          </w:p>
        </w:tc>
        <w:tc>
          <w:tcPr>
            <w:tcW w:w="242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b/>
                <w:color w:val="000000"/>
                <w:sz w:val="24"/>
                <w:szCs w:val="24"/>
                <w:lang w:bidi="en-US"/>
              </w:rPr>
            </w:pPr>
            <w:r w:rsidRPr="00F62D0F">
              <w:rPr>
                <w:rFonts w:ascii="Times New Roman" w:hAnsi="Times New Roman" w:cs="Times New Roman"/>
                <w:b/>
                <w:bCs/>
                <w:color w:val="000000"/>
                <w:sz w:val="24"/>
                <w:szCs w:val="24"/>
                <w:lang w:bidi="en-US"/>
              </w:rPr>
              <w:t>Название поля</w:t>
            </w:r>
          </w:p>
        </w:tc>
        <w:tc>
          <w:tcPr>
            <w:tcW w:w="1555"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b/>
                <w:color w:val="000000"/>
                <w:sz w:val="24"/>
                <w:szCs w:val="24"/>
                <w:lang w:bidi="en-US"/>
              </w:rPr>
            </w:pPr>
            <w:r w:rsidRPr="00F62D0F">
              <w:rPr>
                <w:rFonts w:ascii="Times New Roman" w:hAnsi="Times New Roman" w:cs="Times New Roman"/>
                <w:b/>
                <w:bCs/>
                <w:color w:val="000000"/>
                <w:sz w:val="24"/>
                <w:szCs w:val="24"/>
                <w:lang w:bidi="en-US"/>
              </w:rPr>
              <w:t xml:space="preserve">Длина и возможность использования </w:t>
            </w:r>
            <w:r w:rsidRPr="00F62D0F">
              <w:rPr>
                <w:rFonts w:ascii="Times New Roman" w:hAnsi="Times New Roman" w:cs="Times New Roman"/>
                <w:b/>
                <w:bCs/>
                <w:color w:val="000000"/>
                <w:sz w:val="24"/>
                <w:szCs w:val="24"/>
                <w:vertAlign w:val="superscript"/>
                <w:lang w:val="en-US" w:bidi="en-US"/>
              </w:rPr>
              <w:t>a</w:t>
            </w:r>
          </w:p>
        </w:tc>
        <w:tc>
          <w:tcPr>
            <w:tcW w:w="2952"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b/>
                <w:color w:val="000000"/>
                <w:sz w:val="24"/>
                <w:szCs w:val="24"/>
                <w:lang w:bidi="en-US"/>
              </w:rPr>
            </w:pPr>
            <w:r w:rsidRPr="00F62D0F">
              <w:rPr>
                <w:rFonts w:ascii="Times New Roman" w:hAnsi="Times New Roman" w:cs="Times New Roman"/>
                <w:b/>
                <w:bCs/>
                <w:color w:val="000000"/>
                <w:sz w:val="24"/>
                <w:szCs w:val="24"/>
                <w:lang w:bidi="en-US"/>
              </w:rPr>
              <w:t xml:space="preserve">Абстрактные значения и кодировки </w:t>
            </w:r>
            <w:r w:rsidRPr="00F62D0F">
              <w:rPr>
                <w:rFonts w:ascii="Times New Roman" w:hAnsi="Times New Roman" w:cs="Times New Roman"/>
                <w:b/>
                <w:bCs/>
                <w:color w:val="000000"/>
                <w:sz w:val="24"/>
                <w:szCs w:val="24"/>
                <w:vertAlign w:val="superscript"/>
                <w:lang w:val="en-US" w:bidi="en-US"/>
              </w:rPr>
              <w:t>b</w:t>
            </w:r>
          </w:p>
        </w:tc>
      </w:tr>
      <w:tr w:rsidR="00C26C64" w:rsidRPr="00F62D0F" w:rsidTr="00C26C64">
        <w:trPr>
          <w:trHeight w:hRule="exact" w:val="986"/>
        </w:trPr>
        <w:tc>
          <w:tcPr>
            <w:tcW w:w="2818"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Следующие поля должны встречаться не более одного раза</w:t>
            </w:r>
          </w:p>
        </w:tc>
        <w:tc>
          <w:tcPr>
            <w:tcW w:w="242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1555"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2952"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r>
      <w:tr w:rsidR="00C26C64" w:rsidRPr="00F62D0F" w:rsidTr="00C26C64">
        <w:trPr>
          <w:trHeight w:hRule="exact" w:val="565"/>
        </w:trPr>
        <w:tc>
          <w:tcPr>
            <w:tcW w:w="2818"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CBEFF_patron_header_version</w:t>
            </w:r>
          </w:p>
        </w:tc>
        <w:tc>
          <w:tcPr>
            <w:tcW w:w="2429"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patronHeaderVersion</w:t>
            </w:r>
          </w:p>
        </w:tc>
        <w:tc>
          <w:tcPr>
            <w:tcW w:w="1555"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 xml:space="preserve">1, </w:t>
            </w:r>
            <w:r w:rsidRPr="00F62D0F">
              <w:rPr>
                <w:rFonts w:ascii="Times New Roman" w:hAnsi="Times New Roman" w:cs="Times New Roman"/>
                <w:color w:val="000000"/>
                <w:sz w:val="24"/>
                <w:szCs w:val="24"/>
                <w:lang w:bidi="en-US"/>
              </w:rPr>
              <w:t>обязательное</w:t>
            </w:r>
          </w:p>
        </w:tc>
        <w:tc>
          <w:tcPr>
            <w:tcW w:w="2952" w:type="dxa"/>
            <w:tcBorders>
              <w:top w:val="single" w:sz="4" w:space="0" w:color="auto"/>
              <w:left w:val="single" w:sz="4" w:space="0" w:color="auto"/>
              <w:righ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2</w:t>
            </w:r>
          </w:p>
        </w:tc>
      </w:tr>
      <w:tr w:rsidR="00C26C64" w:rsidRPr="00F62D0F" w:rsidTr="00C26C64">
        <w:trPr>
          <w:trHeight w:hRule="exact" w:val="848"/>
        </w:trPr>
        <w:tc>
          <w:tcPr>
            <w:tcW w:w="2818"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CBEFF_version</w:t>
            </w:r>
          </w:p>
        </w:tc>
        <w:tc>
          <w:tcPr>
            <w:tcW w:w="2429"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cbeffVersion</w:t>
            </w:r>
          </w:p>
        </w:tc>
        <w:tc>
          <w:tcPr>
            <w:tcW w:w="1555"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 xml:space="preserve">1, </w:t>
            </w:r>
            <w:r w:rsidRPr="00F62D0F">
              <w:rPr>
                <w:rFonts w:ascii="Times New Roman" w:hAnsi="Times New Roman" w:cs="Times New Roman"/>
                <w:color w:val="000000"/>
                <w:sz w:val="24"/>
                <w:szCs w:val="24"/>
                <w:lang w:bidi="en-US"/>
              </w:rPr>
              <w:t>обязательное</w:t>
            </w:r>
          </w:p>
        </w:tc>
        <w:tc>
          <w:tcPr>
            <w:tcW w:w="2952"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главное '4' и дополнительное '0': 40</w:t>
            </w:r>
            <w:r w:rsidRPr="00F62D0F">
              <w:rPr>
                <w:rFonts w:ascii="Times New Roman" w:hAnsi="Times New Roman" w:cs="Times New Roman"/>
                <w:color w:val="000000"/>
                <w:sz w:val="24"/>
                <w:szCs w:val="24"/>
                <w:vertAlign w:val="subscript"/>
                <w:lang w:val="en-US" w:bidi="en-US"/>
              </w:rPr>
              <w:t>Hex</w:t>
            </w:r>
            <w:r w:rsidRPr="00F62D0F">
              <w:rPr>
                <w:rFonts w:ascii="Times New Roman" w:hAnsi="Times New Roman" w:cs="Times New Roman"/>
                <w:color w:val="000000"/>
                <w:sz w:val="24"/>
                <w:szCs w:val="24"/>
                <w:lang w:bidi="en-US"/>
              </w:rPr>
              <w:t xml:space="preserve"> (64)</w:t>
            </w:r>
          </w:p>
        </w:tc>
      </w:tr>
      <w:tr w:rsidR="00C26C64" w:rsidRPr="00F62D0F" w:rsidTr="00D203A1">
        <w:trPr>
          <w:trHeight w:hRule="exact" w:val="2106"/>
        </w:trPr>
        <w:tc>
          <w:tcPr>
            <w:tcW w:w="97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C26C64" w:rsidRPr="00D203A1" w:rsidRDefault="00C26C64" w:rsidP="00C26C64">
            <w:pPr>
              <w:spacing w:after="0" w:line="240" w:lineRule="auto"/>
              <w:jc w:val="both"/>
              <w:rPr>
                <w:rFonts w:ascii="Times New Roman" w:hAnsi="Times New Roman" w:cs="Times New Roman"/>
                <w:bCs/>
                <w:color w:val="000000"/>
                <w:sz w:val="20"/>
                <w:szCs w:val="20"/>
                <w:lang w:bidi="en-US"/>
              </w:rPr>
            </w:pPr>
            <w:r w:rsidRPr="00D203A1">
              <w:rPr>
                <w:rFonts w:ascii="Times New Roman" w:hAnsi="Times New Roman" w:cs="Times New Roman"/>
                <w:bCs/>
                <w:color w:val="000000"/>
                <w:sz w:val="20"/>
                <w:szCs w:val="20"/>
                <w:lang w:val="en-US" w:bidi="en-US"/>
              </w:rPr>
              <w:t>a</w:t>
            </w:r>
            <w:r w:rsidRPr="00D203A1">
              <w:rPr>
                <w:rFonts w:ascii="Times New Roman" w:hAnsi="Times New Roman" w:cs="Times New Roman"/>
                <w:bCs/>
                <w:color w:val="000000"/>
                <w:sz w:val="20"/>
                <w:szCs w:val="20"/>
                <w:lang w:bidi="en-US"/>
              </w:rPr>
              <w:t xml:space="preserve"> Дата должна быть представлена в базовом формате серии </w:t>
            </w:r>
            <w:r w:rsidRPr="00D203A1">
              <w:rPr>
                <w:rFonts w:ascii="Times New Roman" w:hAnsi="Times New Roman" w:cs="Times New Roman"/>
                <w:bCs/>
                <w:color w:val="000000"/>
                <w:sz w:val="20"/>
                <w:szCs w:val="20"/>
                <w:lang w:val="en-US" w:bidi="en-US"/>
              </w:rPr>
              <w:t>ISO</w:t>
            </w:r>
            <w:r w:rsidRPr="00D203A1">
              <w:rPr>
                <w:rFonts w:ascii="Times New Roman" w:hAnsi="Times New Roman" w:cs="Times New Roman"/>
                <w:bCs/>
                <w:color w:val="000000"/>
                <w:sz w:val="20"/>
                <w:szCs w:val="20"/>
                <w:lang w:bidi="en-US"/>
              </w:rPr>
              <w:t xml:space="preserve"> 8601 </w:t>
            </w:r>
            <w:r w:rsidRPr="00D203A1">
              <w:rPr>
                <w:rFonts w:ascii="Times New Roman" w:hAnsi="Times New Roman" w:cs="Times New Roman"/>
                <w:bCs/>
                <w:color w:val="000000"/>
                <w:sz w:val="20"/>
                <w:szCs w:val="20"/>
                <w:lang w:val="en-US" w:bidi="en-US"/>
              </w:rPr>
              <w:t>YYYYMMDDTHHMMSS</w:t>
            </w:r>
            <w:r w:rsidRPr="00D203A1">
              <w:rPr>
                <w:rFonts w:ascii="Times New Roman" w:hAnsi="Times New Roman" w:cs="Times New Roman"/>
                <w:bCs/>
                <w:color w:val="000000"/>
                <w:sz w:val="20"/>
                <w:szCs w:val="20"/>
                <w:lang w:bidi="en-US"/>
              </w:rPr>
              <w:t>, где последние 2, последние 4 или последние 7 символов могут быть опущены.</w:t>
            </w:r>
          </w:p>
          <w:p w:rsidR="00C26C64" w:rsidRPr="00D203A1" w:rsidRDefault="00C26C64" w:rsidP="00C26C64">
            <w:pPr>
              <w:spacing w:after="0" w:line="240" w:lineRule="auto"/>
              <w:jc w:val="both"/>
              <w:rPr>
                <w:rFonts w:ascii="Times New Roman" w:hAnsi="Times New Roman" w:cs="Times New Roman"/>
                <w:bCs/>
                <w:color w:val="000000"/>
                <w:sz w:val="20"/>
                <w:szCs w:val="20"/>
                <w:lang w:bidi="en-US"/>
              </w:rPr>
            </w:pPr>
            <w:r w:rsidRPr="00D203A1">
              <w:rPr>
                <w:rFonts w:ascii="Times New Roman" w:hAnsi="Times New Roman" w:cs="Times New Roman"/>
                <w:bCs/>
                <w:color w:val="000000"/>
                <w:sz w:val="20"/>
                <w:szCs w:val="20"/>
                <w:lang w:bidi="en-US"/>
              </w:rPr>
              <w:t>Примеры: 20050103, 20050106</w:t>
            </w:r>
            <w:r w:rsidRPr="00D203A1">
              <w:rPr>
                <w:rFonts w:ascii="Times New Roman" w:hAnsi="Times New Roman" w:cs="Times New Roman"/>
                <w:bCs/>
                <w:color w:val="000000"/>
                <w:sz w:val="20"/>
                <w:szCs w:val="20"/>
                <w:lang w:val="en-US" w:bidi="en-US"/>
              </w:rPr>
              <w:t>T</w:t>
            </w:r>
            <w:r w:rsidRPr="00D203A1">
              <w:rPr>
                <w:rFonts w:ascii="Times New Roman" w:hAnsi="Times New Roman" w:cs="Times New Roman"/>
                <w:bCs/>
                <w:color w:val="000000"/>
                <w:sz w:val="20"/>
                <w:szCs w:val="20"/>
                <w:lang w:bidi="en-US"/>
              </w:rPr>
              <w:t>11, 20050106</w:t>
            </w:r>
            <w:r w:rsidRPr="00D203A1">
              <w:rPr>
                <w:rFonts w:ascii="Times New Roman" w:hAnsi="Times New Roman" w:cs="Times New Roman"/>
                <w:bCs/>
                <w:color w:val="000000"/>
                <w:sz w:val="20"/>
                <w:szCs w:val="20"/>
                <w:lang w:val="en-US" w:bidi="en-US"/>
              </w:rPr>
              <w:t>T</w:t>
            </w:r>
            <w:r w:rsidRPr="00D203A1">
              <w:rPr>
                <w:rFonts w:ascii="Times New Roman" w:hAnsi="Times New Roman" w:cs="Times New Roman"/>
                <w:bCs/>
                <w:color w:val="000000"/>
                <w:sz w:val="20"/>
                <w:szCs w:val="20"/>
                <w:lang w:bidi="en-US"/>
              </w:rPr>
              <w:t>1230 и 20050106</w:t>
            </w:r>
            <w:r w:rsidRPr="00D203A1">
              <w:rPr>
                <w:rFonts w:ascii="Times New Roman" w:hAnsi="Times New Roman" w:cs="Times New Roman"/>
                <w:bCs/>
                <w:color w:val="000000"/>
                <w:sz w:val="20"/>
                <w:szCs w:val="20"/>
                <w:lang w:val="en-US" w:bidi="en-US"/>
              </w:rPr>
              <w:t>T</w:t>
            </w:r>
            <w:r w:rsidRPr="00D203A1">
              <w:rPr>
                <w:rFonts w:ascii="Times New Roman" w:hAnsi="Times New Roman" w:cs="Times New Roman"/>
                <w:bCs/>
                <w:color w:val="000000"/>
                <w:sz w:val="20"/>
                <w:szCs w:val="20"/>
                <w:lang w:bidi="en-US"/>
              </w:rPr>
              <w:t>145504.</w:t>
            </w:r>
          </w:p>
          <w:p w:rsidR="00C26C64" w:rsidRPr="00D203A1" w:rsidRDefault="00C26C64" w:rsidP="00C26C64">
            <w:pPr>
              <w:spacing w:after="0" w:line="240" w:lineRule="auto"/>
              <w:jc w:val="both"/>
              <w:rPr>
                <w:rFonts w:ascii="Times New Roman" w:hAnsi="Times New Roman" w:cs="Times New Roman"/>
                <w:bCs/>
                <w:color w:val="000000"/>
                <w:sz w:val="20"/>
                <w:szCs w:val="20"/>
                <w:lang w:bidi="en-US"/>
              </w:rPr>
            </w:pPr>
            <w:r w:rsidRPr="00D203A1">
              <w:rPr>
                <w:rFonts w:ascii="Times New Roman" w:hAnsi="Times New Roman" w:cs="Times New Roman"/>
                <w:bCs/>
                <w:color w:val="000000"/>
                <w:sz w:val="20"/>
                <w:szCs w:val="20"/>
                <w:lang w:val="en-US" w:bidi="en-US"/>
              </w:rPr>
              <w:t>b</w:t>
            </w:r>
            <w:r w:rsidRPr="00D203A1">
              <w:rPr>
                <w:rFonts w:ascii="Times New Roman" w:hAnsi="Times New Roman" w:cs="Times New Roman"/>
                <w:bCs/>
                <w:color w:val="000000"/>
                <w:sz w:val="20"/>
                <w:szCs w:val="20"/>
                <w:lang w:bidi="en-US"/>
              </w:rPr>
              <w:t xml:space="preserve"> Каждая дата должна быть представлена в базовом формате серии </w:t>
            </w:r>
            <w:r w:rsidRPr="00D203A1">
              <w:rPr>
                <w:rFonts w:ascii="Times New Roman" w:hAnsi="Times New Roman" w:cs="Times New Roman"/>
                <w:bCs/>
                <w:color w:val="000000"/>
                <w:sz w:val="20"/>
                <w:szCs w:val="20"/>
                <w:lang w:val="en-US" w:bidi="en-US"/>
              </w:rPr>
              <w:t>ISO</w:t>
            </w:r>
            <w:r w:rsidRPr="00D203A1">
              <w:rPr>
                <w:rFonts w:ascii="Times New Roman" w:hAnsi="Times New Roman" w:cs="Times New Roman"/>
                <w:bCs/>
                <w:color w:val="000000"/>
                <w:sz w:val="20"/>
                <w:szCs w:val="20"/>
                <w:lang w:bidi="en-US"/>
              </w:rPr>
              <w:t xml:space="preserve"> 8601 </w:t>
            </w:r>
            <w:r w:rsidRPr="00D203A1">
              <w:rPr>
                <w:rFonts w:ascii="Times New Roman" w:hAnsi="Times New Roman" w:cs="Times New Roman"/>
                <w:bCs/>
                <w:color w:val="000000"/>
                <w:sz w:val="20"/>
                <w:szCs w:val="20"/>
                <w:lang w:val="en-US" w:bidi="en-US"/>
              </w:rPr>
              <w:t>YYYYMMDDTHHMMSS</w:t>
            </w:r>
            <w:r w:rsidRPr="00D203A1">
              <w:rPr>
                <w:rFonts w:ascii="Times New Roman" w:hAnsi="Times New Roman" w:cs="Times New Roman"/>
                <w:bCs/>
                <w:color w:val="000000"/>
                <w:sz w:val="20"/>
                <w:szCs w:val="20"/>
                <w:lang w:bidi="en-US"/>
              </w:rPr>
              <w:t xml:space="preserve">, где последние 2, последние 4 или последние 7 символов могут быть опущены. Две даты разделяются символом </w:t>
            </w:r>
            <w:r w:rsidRPr="00D203A1">
              <w:rPr>
                <w:rFonts w:ascii="Times New Roman" w:hAnsi="Times New Roman" w:cs="Times New Roman"/>
                <w:bCs/>
                <w:color w:val="000000"/>
                <w:sz w:val="20"/>
                <w:szCs w:val="20"/>
                <w:lang w:val="en-US" w:bidi="en-US"/>
              </w:rPr>
              <w:t>SOLIDUS</w:t>
            </w:r>
            <w:r w:rsidRPr="00D203A1">
              <w:rPr>
                <w:rFonts w:ascii="Times New Roman" w:hAnsi="Times New Roman" w:cs="Times New Roman"/>
                <w:bCs/>
                <w:color w:val="000000"/>
                <w:sz w:val="20"/>
                <w:szCs w:val="20"/>
                <w:lang w:bidi="en-US"/>
              </w:rPr>
              <w:t xml:space="preserve"> ("/") и должны иметь одинаковое количество цифр.</w:t>
            </w:r>
          </w:p>
          <w:p w:rsidR="00C26C64" w:rsidRPr="00D203A1" w:rsidRDefault="00C26C64" w:rsidP="00C26C64">
            <w:pPr>
              <w:spacing w:after="0" w:line="240" w:lineRule="auto"/>
              <w:jc w:val="both"/>
              <w:rPr>
                <w:rFonts w:ascii="Times New Roman" w:hAnsi="Times New Roman" w:cs="Times New Roman"/>
                <w:bCs/>
                <w:color w:val="000000"/>
                <w:sz w:val="20"/>
                <w:szCs w:val="20"/>
                <w:lang w:val="de-DE" w:bidi="en-US"/>
              </w:rPr>
            </w:pPr>
            <w:r w:rsidRPr="00D203A1">
              <w:rPr>
                <w:rFonts w:ascii="Times New Roman" w:hAnsi="Times New Roman" w:cs="Times New Roman"/>
                <w:b/>
                <w:bCs/>
                <w:i/>
                <w:color w:val="000000"/>
                <w:sz w:val="20"/>
                <w:szCs w:val="20"/>
                <w:lang w:bidi="en-US"/>
              </w:rPr>
              <w:t>Примеры</w:t>
            </w:r>
            <w:r w:rsidR="00D203A1" w:rsidRPr="00D203A1">
              <w:rPr>
                <w:rFonts w:ascii="Times New Roman" w:hAnsi="Times New Roman" w:cs="Times New Roman"/>
                <w:bCs/>
                <w:color w:val="000000"/>
                <w:sz w:val="20"/>
                <w:szCs w:val="20"/>
                <w:lang w:val="de-DE" w:bidi="en-US"/>
              </w:rPr>
              <w:t xml:space="preserve"> -</w:t>
            </w:r>
            <w:r w:rsidRPr="00D203A1">
              <w:rPr>
                <w:rFonts w:ascii="Times New Roman" w:hAnsi="Times New Roman" w:cs="Times New Roman"/>
                <w:bCs/>
                <w:color w:val="000000"/>
                <w:sz w:val="20"/>
                <w:szCs w:val="20"/>
                <w:lang w:val="de-DE" w:bidi="en-US"/>
              </w:rPr>
              <w:t xml:space="preserve"> 20050103/20060103, 20050106T11/20050306T11 </w:t>
            </w:r>
            <w:r w:rsidRPr="00D203A1">
              <w:rPr>
                <w:rFonts w:ascii="Times New Roman" w:hAnsi="Times New Roman" w:cs="Times New Roman"/>
                <w:bCs/>
                <w:color w:val="000000"/>
                <w:sz w:val="20"/>
                <w:szCs w:val="20"/>
                <w:lang w:bidi="en-US"/>
              </w:rPr>
              <w:t>и</w:t>
            </w:r>
            <w:r w:rsidRPr="00D203A1">
              <w:rPr>
                <w:rFonts w:ascii="Times New Roman" w:hAnsi="Times New Roman" w:cs="Times New Roman"/>
                <w:bCs/>
                <w:color w:val="000000"/>
                <w:sz w:val="20"/>
                <w:szCs w:val="20"/>
                <w:lang w:val="de-DE" w:bidi="en-US"/>
              </w:rPr>
              <w:t xml:space="preserve"> 20050106T113300/ 20050306T113259.</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D203A1">
              <w:rPr>
                <w:rFonts w:ascii="Times New Roman" w:hAnsi="Times New Roman" w:cs="Times New Roman"/>
                <w:bCs/>
                <w:color w:val="000000"/>
                <w:sz w:val="20"/>
                <w:szCs w:val="20"/>
                <w:lang w:val="en-US" w:bidi="en-US"/>
              </w:rPr>
              <w:t>c</w:t>
            </w:r>
            <w:r w:rsidRPr="00D203A1">
              <w:rPr>
                <w:rFonts w:ascii="Times New Roman" w:hAnsi="Times New Roman" w:cs="Times New Roman"/>
                <w:bCs/>
                <w:color w:val="000000"/>
                <w:sz w:val="20"/>
                <w:szCs w:val="20"/>
                <w:lang w:bidi="en-US"/>
              </w:rPr>
              <w:t xml:space="preserve"> ЗБИ состоит из: 1) значения СБЗ, ББД, необязательного </w:t>
            </w:r>
            <w:r w:rsidRPr="00D203A1">
              <w:rPr>
                <w:rFonts w:ascii="Times New Roman" w:hAnsi="Times New Roman" w:cs="Times New Roman"/>
                <w:bCs/>
                <w:color w:val="000000"/>
                <w:sz w:val="20"/>
                <w:szCs w:val="20"/>
                <w:lang w:val="en-US" w:bidi="en-US"/>
              </w:rPr>
              <w:t>SB</w:t>
            </w:r>
            <w:r w:rsidRPr="00D203A1">
              <w:rPr>
                <w:rFonts w:ascii="Times New Roman" w:hAnsi="Times New Roman" w:cs="Times New Roman"/>
                <w:bCs/>
                <w:color w:val="000000"/>
                <w:sz w:val="20"/>
                <w:szCs w:val="20"/>
                <w:lang w:bidi="en-US"/>
              </w:rPr>
              <w:t xml:space="preserve"> и </w:t>
            </w:r>
            <w:r w:rsidRPr="00D203A1">
              <w:rPr>
                <w:rFonts w:ascii="Times New Roman" w:hAnsi="Times New Roman" w:cs="Times New Roman"/>
                <w:bCs/>
                <w:color w:val="000000"/>
                <w:sz w:val="20"/>
                <w:szCs w:val="20"/>
                <w:lang w:val="en-US" w:bidi="en-US"/>
              </w:rPr>
              <w:t>numChildren</w:t>
            </w:r>
            <w:r w:rsidRPr="00D203A1">
              <w:rPr>
                <w:rFonts w:ascii="Times New Roman" w:hAnsi="Times New Roman" w:cs="Times New Roman"/>
                <w:bCs/>
                <w:color w:val="000000"/>
                <w:sz w:val="20"/>
                <w:szCs w:val="20"/>
                <w:lang w:bidi="en-US"/>
              </w:rPr>
              <w:t xml:space="preserve">, равного нулю, или 2) значения СБЗ, без ББД и значения </w:t>
            </w:r>
            <w:r w:rsidRPr="00D203A1">
              <w:rPr>
                <w:rFonts w:ascii="Times New Roman" w:hAnsi="Times New Roman" w:cs="Times New Roman"/>
                <w:bCs/>
                <w:color w:val="000000"/>
                <w:sz w:val="20"/>
                <w:szCs w:val="20"/>
                <w:lang w:val="en-US" w:bidi="en-US"/>
              </w:rPr>
              <w:t>numChildren</w:t>
            </w:r>
            <w:r w:rsidRPr="00D203A1">
              <w:rPr>
                <w:rFonts w:ascii="Times New Roman" w:hAnsi="Times New Roman" w:cs="Times New Roman"/>
                <w:bCs/>
                <w:color w:val="000000"/>
                <w:sz w:val="20"/>
                <w:szCs w:val="20"/>
                <w:lang w:bidi="en-US"/>
              </w:rPr>
              <w:t xml:space="preserve"> больше нуля.</w:t>
            </w:r>
          </w:p>
        </w:tc>
      </w:tr>
    </w:tbl>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D203A1" w:rsidRDefault="00D203A1" w:rsidP="00C26C64">
      <w:pPr>
        <w:spacing w:after="0" w:line="240" w:lineRule="auto"/>
        <w:ind w:firstLine="720"/>
        <w:jc w:val="both"/>
        <w:rPr>
          <w:rFonts w:ascii="Times New Roman" w:hAnsi="Times New Roman" w:cs="Times New Roman"/>
          <w:b/>
          <w:color w:val="000000"/>
          <w:sz w:val="24"/>
          <w:szCs w:val="24"/>
          <w:lang w:bidi="en-US"/>
        </w:rPr>
      </w:pPr>
    </w:p>
    <w:p w:rsidR="00D203A1" w:rsidRDefault="00D203A1" w:rsidP="00C26C64">
      <w:pPr>
        <w:spacing w:after="0" w:line="240" w:lineRule="auto"/>
        <w:ind w:firstLine="720"/>
        <w:jc w:val="both"/>
        <w:rPr>
          <w:rFonts w:ascii="Times New Roman" w:hAnsi="Times New Roman" w:cs="Times New Roman"/>
          <w:b/>
          <w:color w:val="000000"/>
          <w:sz w:val="24"/>
          <w:szCs w:val="24"/>
          <w:lang w:bidi="en-US"/>
        </w:rPr>
      </w:pPr>
    </w:p>
    <w:p w:rsidR="00C26C64" w:rsidRPr="00F62D0F" w:rsidRDefault="00C26C64" w:rsidP="00D203A1">
      <w:pPr>
        <w:spacing w:after="0" w:line="240" w:lineRule="auto"/>
        <w:ind w:firstLine="720"/>
        <w:jc w:val="center"/>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Таблица 11 (продолжение)</w:t>
      </w:r>
    </w:p>
    <w:tbl>
      <w:tblPr>
        <w:tblOverlap w:val="never"/>
        <w:tblW w:w="9721" w:type="dxa"/>
        <w:jc w:val="center"/>
        <w:tblLayout w:type="fixed"/>
        <w:tblCellMar>
          <w:left w:w="10" w:type="dxa"/>
          <w:right w:w="10" w:type="dxa"/>
        </w:tblCellMar>
        <w:tblLook w:val="04A0" w:firstRow="1" w:lastRow="0" w:firstColumn="1" w:lastColumn="0" w:noHBand="0" w:noVBand="1"/>
      </w:tblPr>
      <w:tblGrid>
        <w:gridCol w:w="2807"/>
        <w:gridCol w:w="2420"/>
        <w:gridCol w:w="1549"/>
        <w:gridCol w:w="258"/>
        <w:gridCol w:w="2687"/>
      </w:tblGrid>
      <w:tr w:rsidR="00C26C64" w:rsidRPr="00F62D0F" w:rsidTr="00C26C64">
        <w:trPr>
          <w:trHeight w:hRule="exact" w:val="1190"/>
          <w:jc w:val="center"/>
        </w:trPr>
        <w:tc>
          <w:tcPr>
            <w:tcW w:w="2807"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b/>
                <w:sz w:val="24"/>
                <w:szCs w:val="24"/>
                <w:lang w:eastAsia="en-US"/>
              </w:rPr>
            </w:pPr>
            <w:r w:rsidRPr="00F62D0F">
              <w:rPr>
                <w:rFonts w:ascii="Times New Roman" w:eastAsia="Calibri" w:hAnsi="Times New Roman" w:cs="Times New Roman"/>
                <w:b/>
                <w:sz w:val="24"/>
                <w:szCs w:val="24"/>
                <w:lang w:eastAsia="en-US"/>
              </w:rPr>
              <w:lastRenderedPageBreak/>
              <w:t>Наименование элемента данных ЕСФОБД</w:t>
            </w:r>
          </w:p>
        </w:tc>
        <w:tc>
          <w:tcPr>
            <w:tcW w:w="2420"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b/>
                <w:color w:val="000000"/>
                <w:sz w:val="24"/>
                <w:szCs w:val="24"/>
                <w:lang w:bidi="en-US"/>
              </w:rPr>
            </w:pPr>
            <w:r w:rsidRPr="00F62D0F">
              <w:rPr>
                <w:rFonts w:ascii="Times New Roman" w:hAnsi="Times New Roman" w:cs="Times New Roman"/>
                <w:b/>
                <w:bCs/>
                <w:color w:val="000000"/>
                <w:sz w:val="24"/>
                <w:szCs w:val="24"/>
                <w:lang w:bidi="en-US"/>
              </w:rPr>
              <w:t>Название поля</w:t>
            </w:r>
          </w:p>
        </w:tc>
        <w:tc>
          <w:tcPr>
            <w:tcW w:w="1549"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b/>
                <w:color w:val="000000"/>
                <w:sz w:val="24"/>
                <w:szCs w:val="24"/>
                <w:lang w:bidi="en-US"/>
              </w:rPr>
            </w:pPr>
            <w:r w:rsidRPr="00F62D0F">
              <w:rPr>
                <w:rFonts w:ascii="Times New Roman" w:hAnsi="Times New Roman" w:cs="Times New Roman"/>
                <w:b/>
                <w:bCs/>
                <w:color w:val="000000"/>
                <w:sz w:val="24"/>
                <w:szCs w:val="24"/>
                <w:lang w:bidi="en-US"/>
              </w:rPr>
              <w:t xml:space="preserve">Длина и возможность использования </w:t>
            </w:r>
            <w:r w:rsidRPr="00F62D0F">
              <w:rPr>
                <w:rFonts w:ascii="Times New Roman" w:hAnsi="Times New Roman" w:cs="Times New Roman"/>
                <w:b/>
                <w:bCs/>
                <w:color w:val="000000"/>
                <w:sz w:val="24"/>
                <w:szCs w:val="24"/>
                <w:vertAlign w:val="superscript"/>
                <w:lang w:val="en-US" w:bidi="en-US"/>
              </w:rPr>
              <w:t>a</w:t>
            </w:r>
          </w:p>
        </w:tc>
        <w:tc>
          <w:tcPr>
            <w:tcW w:w="2945" w:type="dxa"/>
            <w:gridSpan w:val="2"/>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b/>
                <w:color w:val="000000"/>
                <w:sz w:val="24"/>
                <w:szCs w:val="24"/>
                <w:lang w:bidi="en-US"/>
              </w:rPr>
            </w:pPr>
            <w:r w:rsidRPr="00F62D0F">
              <w:rPr>
                <w:rFonts w:ascii="Times New Roman" w:hAnsi="Times New Roman" w:cs="Times New Roman"/>
                <w:b/>
                <w:bCs/>
                <w:color w:val="000000"/>
                <w:sz w:val="24"/>
                <w:szCs w:val="24"/>
                <w:lang w:bidi="en-US"/>
              </w:rPr>
              <w:t xml:space="preserve">Абстрактные значения и кодировки </w:t>
            </w:r>
            <w:r w:rsidRPr="00F62D0F">
              <w:rPr>
                <w:rFonts w:ascii="Times New Roman" w:hAnsi="Times New Roman" w:cs="Times New Roman"/>
                <w:b/>
                <w:bCs/>
                <w:color w:val="000000"/>
                <w:sz w:val="24"/>
                <w:szCs w:val="24"/>
                <w:vertAlign w:val="superscript"/>
                <w:lang w:val="en-US" w:bidi="en-US"/>
              </w:rPr>
              <w:t>b</w:t>
            </w:r>
          </w:p>
        </w:tc>
      </w:tr>
      <w:tr w:rsidR="00C26C64" w:rsidRPr="00F62D0F" w:rsidTr="00C26C64">
        <w:trPr>
          <w:trHeight w:hRule="exact" w:val="2857"/>
          <w:jc w:val="center"/>
        </w:trPr>
        <w:tc>
          <w:tcPr>
            <w:tcW w:w="2807"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не стандартный элемент данных CBEFF</w:t>
            </w:r>
          </w:p>
        </w:tc>
        <w:tc>
          <w:tcPr>
            <w:tcW w:w="2420"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fieldPresence</w:t>
            </w:r>
          </w:p>
        </w:tc>
        <w:tc>
          <w:tcPr>
            <w:tcW w:w="154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 xml:space="preserve">3, </w:t>
            </w:r>
            <w:r w:rsidRPr="00F62D0F">
              <w:rPr>
                <w:rFonts w:ascii="Times New Roman" w:hAnsi="Times New Roman" w:cs="Times New Roman"/>
                <w:color w:val="000000"/>
                <w:sz w:val="24"/>
                <w:szCs w:val="24"/>
                <w:lang w:bidi="en-US"/>
              </w:rPr>
              <w:t>обязательное</w:t>
            </w:r>
          </w:p>
        </w:tc>
        <w:tc>
          <w:tcPr>
            <w:tcW w:w="2945" w:type="dxa"/>
            <w:gridSpan w:val="2"/>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24-битное поле, содержащее по одному биту для каждого необязательного поля в формате ведущей организации. Битовое значение «1» означает, что соответствующее поле присутствует в экземпляре ЗБИ.</w:t>
            </w:r>
          </w:p>
        </w:tc>
      </w:tr>
      <w:tr w:rsidR="00C26C64" w:rsidRPr="00F62D0F" w:rsidTr="00C26C64">
        <w:trPr>
          <w:trHeight w:hRule="exact" w:val="1697"/>
          <w:jc w:val="center"/>
        </w:trPr>
        <w:tc>
          <w:tcPr>
            <w:tcW w:w="2807"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2420"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1549"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2945" w:type="dxa"/>
            <w:gridSpan w:val="2"/>
            <w:tcBorders>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Битовая позиция (1 = наиболее значимая, 24 = наименее значимая) и соответствующее необязательное поле:</w:t>
            </w:r>
          </w:p>
        </w:tc>
      </w:tr>
      <w:tr w:rsidR="00C26C64" w:rsidRPr="00F62D0F" w:rsidTr="00C26C64">
        <w:trPr>
          <w:trHeight w:hRule="exact" w:val="266"/>
          <w:jc w:val="center"/>
        </w:trPr>
        <w:tc>
          <w:tcPr>
            <w:tcW w:w="2807"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2420"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1549"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258" w:type="dxa"/>
            <w:tcBorders>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w:t>
            </w:r>
          </w:p>
        </w:tc>
        <w:tc>
          <w:tcPr>
            <w:tcW w:w="2687" w:type="dxa"/>
            <w:tcBorders>
              <w:righ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bdbFormat Owner &amp; Type</w:t>
            </w:r>
          </w:p>
        </w:tc>
      </w:tr>
      <w:tr w:rsidR="00C26C64" w:rsidRPr="00F62D0F" w:rsidTr="00C26C64">
        <w:trPr>
          <w:trHeight w:hRule="exact" w:val="289"/>
          <w:jc w:val="center"/>
        </w:trPr>
        <w:tc>
          <w:tcPr>
            <w:tcW w:w="2807"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2</w:t>
            </w:r>
          </w:p>
        </w:tc>
        <w:tc>
          <w:tcPr>
            <w:tcW w:w="2687" w:type="dxa"/>
            <w:tcBorders>
              <w:righ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bdbEncryption</w:t>
            </w:r>
          </w:p>
        </w:tc>
      </w:tr>
      <w:tr w:rsidR="00C26C64" w:rsidRPr="00F62D0F" w:rsidTr="00C26C64">
        <w:trPr>
          <w:trHeight w:hRule="exact" w:val="275"/>
          <w:jc w:val="center"/>
        </w:trPr>
        <w:tc>
          <w:tcPr>
            <w:tcW w:w="2807"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3</w:t>
            </w:r>
          </w:p>
        </w:tc>
        <w:tc>
          <w:tcPr>
            <w:tcW w:w="2687" w:type="dxa"/>
            <w:tcBorders>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bdbBiometricType</w:t>
            </w:r>
          </w:p>
        </w:tc>
      </w:tr>
      <w:tr w:rsidR="00C26C64" w:rsidRPr="00F62D0F" w:rsidTr="00C26C64">
        <w:trPr>
          <w:trHeight w:hRule="exact" w:val="275"/>
          <w:jc w:val="center"/>
        </w:trPr>
        <w:tc>
          <w:tcPr>
            <w:tcW w:w="2807"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4</w:t>
            </w:r>
          </w:p>
        </w:tc>
        <w:tc>
          <w:tcPr>
            <w:tcW w:w="2687" w:type="dxa"/>
            <w:tcBorders>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bdbBiometricSubtype</w:t>
            </w:r>
          </w:p>
        </w:tc>
      </w:tr>
      <w:tr w:rsidR="00C26C64" w:rsidRPr="00F62D0F" w:rsidTr="00C26C64">
        <w:trPr>
          <w:trHeight w:hRule="exact" w:val="280"/>
          <w:jc w:val="center"/>
        </w:trPr>
        <w:tc>
          <w:tcPr>
            <w:tcW w:w="2807"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5</w:t>
            </w:r>
          </w:p>
        </w:tc>
        <w:tc>
          <w:tcPr>
            <w:tcW w:w="2687" w:type="dxa"/>
            <w:tcBorders>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bdbChallenge Response</w:t>
            </w:r>
          </w:p>
        </w:tc>
      </w:tr>
      <w:tr w:rsidR="00C26C64" w:rsidRPr="00F62D0F" w:rsidTr="00C26C64">
        <w:trPr>
          <w:trHeight w:hRule="exact" w:val="257"/>
          <w:jc w:val="center"/>
        </w:trPr>
        <w:tc>
          <w:tcPr>
            <w:tcW w:w="2807"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6</w:t>
            </w:r>
          </w:p>
        </w:tc>
        <w:tc>
          <w:tcPr>
            <w:tcW w:w="2687" w:type="dxa"/>
            <w:tcBorders>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bdbCreationDate</w:t>
            </w:r>
          </w:p>
        </w:tc>
      </w:tr>
      <w:tr w:rsidR="00C26C64" w:rsidRPr="00F62D0F" w:rsidTr="00C26C64">
        <w:trPr>
          <w:trHeight w:hRule="exact" w:val="280"/>
          <w:jc w:val="center"/>
        </w:trPr>
        <w:tc>
          <w:tcPr>
            <w:tcW w:w="2807"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7</w:t>
            </w:r>
          </w:p>
        </w:tc>
        <w:tc>
          <w:tcPr>
            <w:tcW w:w="2687" w:type="dxa"/>
            <w:tcBorders>
              <w:righ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bdbIndex</w:t>
            </w:r>
          </w:p>
        </w:tc>
      </w:tr>
      <w:tr w:rsidR="00C26C64" w:rsidRPr="00F62D0F" w:rsidTr="00C26C64">
        <w:trPr>
          <w:trHeight w:hRule="exact" w:val="275"/>
          <w:jc w:val="center"/>
        </w:trPr>
        <w:tc>
          <w:tcPr>
            <w:tcW w:w="2807"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8</w:t>
            </w:r>
          </w:p>
        </w:tc>
        <w:tc>
          <w:tcPr>
            <w:tcW w:w="2687" w:type="dxa"/>
            <w:tcBorders>
              <w:righ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bdbProcessedLevel</w:t>
            </w:r>
          </w:p>
        </w:tc>
      </w:tr>
      <w:tr w:rsidR="00C26C64" w:rsidRPr="00F62D0F" w:rsidTr="00C26C64">
        <w:trPr>
          <w:trHeight w:hRule="exact" w:val="280"/>
          <w:jc w:val="center"/>
        </w:trPr>
        <w:tc>
          <w:tcPr>
            <w:tcW w:w="2807"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9</w:t>
            </w:r>
          </w:p>
        </w:tc>
        <w:tc>
          <w:tcPr>
            <w:tcW w:w="2687" w:type="dxa"/>
            <w:tcBorders>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bdbProduct Owner &amp; Type</w:t>
            </w:r>
          </w:p>
        </w:tc>
      </w:tr>
      <w:tr w:rsidR="00C26C64" w:rsidRPr="00F62D0F" w:rsidTr="00C26C64">
        <w:trPr>
          <w:trHeight w:hRule="exact" w:val="285"/>
          <w:jc w:val="center"/>
        </w:trPr>
        <w:tc>
          <w:tcPr>
            <w:tcW w:w="2807"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10</w:t>
            </w:r>
          </w:p>
        </w:tc>
        <w:tc>
          <w:tcPr>
            <w:tcW w:w="2687" w:type="dxa"/>
            <w:tcBorders>
              <w:righ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bdbPurpose</w:t>
            </w:r>
          </w:p>
        </w:tc>
      </w:tr>
      <w:tr w:rsidR="00C26C64" w:rsidRPr="00F62D0F" w:rsidTr="00C26C64">
        <w:trPr>
          <w:trHeight w:hRule="exact" w:val="280"/>
          <w:jc w:val="center"/>
        </w:trPr>
        <w:tc>
          <w:tcPr>
            <w:tcW w:w="2807"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11</w:t>
            </w:r>
          </w:p>
        </w:tc>
        <w:tc>
          <w:tcPr>
            <w:tcW w:w="2687" w:type="dxa"/>
            <w:tcBorders>
              <w:righ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bdbQuality</w:t>
            </w:r>
          </w:p>
        </w:tc>
      </w:tr>
      <w:tr w:rsidR="00C26C64" w:rsidRPr="00F62D0F" w:rsidTr="00C26C64">
        <w:trPr>
          <w:trHeight w:hRule="exact" w:val="275"/>
          <w:jc w:val="center"/>
        </w:trPr>
        <w:tc>
          <w:tcPr>
            <w:tcW w:w="2807"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12</w:t>
            </w:r>
          </w:p>
        </w:tc>
        <w:tc>
          <w:tcPr>
            <w:tcW w:w="2687" w:type="dxa"/>
            <w:tcBorders>
              <w:righ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bdbValidityPeriod</w:t>
            </w:r>
          </w:p>
        </w:tc>
      </w:tr>
      <w:tr w:rsidR="00C26C64" w:rsidRPr="00F62D0F" w:rsidTr="00C26C64">
        <w:trPr>
          <w:trHeight w:hRule="exact" w:val="262"/>
          <w:jc w:val="center"/>
        </w:trPr>
        <w:tc>
          <w:tcPr>
            <w:tcW w:w="2807"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13</w:t>
            </w:r>
          </w:p>
        </w:tc>
        <w:tc>
          <w:tcPr>
            <w:tcW w:w="2687" w:type="dxa"/>
            <w:tcBorders>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birCreationDate</w:t>
            </w:r>
          </w:p>
        </w:tc>
      </w:tr>
      <w:tr w:rsidR="00C26C64" w:rsidRPr="00F62D0F" w:rsidTr="00C26C64">
        <w:trPr>
          <w:trHeight w:hRule="exact" w:val="280"/>
          <w:jc w:val="center"/>
        </w:trPr>
        <w:tc>
          <w:tcPr>
            <w:tcW w:w="2807"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14</w:t>
            </w:r>
          </w:p>
        </w:tc>
        <w:tc>
          <w:tcPr>
            <w:tcW w:w="2687" w:type="dxa"/>
            <w:tcBorders>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birCreator</w:t>
            </w:r>
          </w:p>
        </w:tc>
      </w:tr>
      <w:tr w:rsidR="00C26C64" w:rsidRPr="00F62D0F" w:rsidTr="00C26C64">
        <w:trPr>
          <w:trHeight w:hRule="exact" w:val="275"/>
          <w:jc w:val="center"/>
        </w:trPr>
        <w:tc>
          <w:tcPr>
            <w:tcW w:w="2807"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15</w:t>
            </w:r>
          </w:p>
        </w:tc>
        <w:tc>
          <w:tcPr>
            <w:tcW w:w="2687" w:type="dxa"/>
            <w:tcBorders>
              <w:righ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birIndex</w:t>
            </w:r>
          </w:p>
        </w:tc>
      </w:tr>
      <w:tr w:rsidR="00C26C64" w:rsidRPr="00F62D0F" w:rsidTr="00C26C64">
        <w:trPr>
          <w:trHeight w:hRule="exact" w:val="289"/>
          <w:jc w:val="center"/>
        </w:trPr>
        <w:tc>
          <w:tcPr>
            <w:tcW w:w="2807"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16</w:t>
            </w:r>
          </w:p>
        </w:tc>
        <w:tc>
          <w:tcPr>
            <w:tcW w:w="2687" w:type="dxa"/>
            <w:tcBorders>
              <w:righ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birPayload</w:t>
            </w:r>
          </w:p>
        </w:tc>
      </w:tr>
      <w:tr w:rsidR="00C26C64" w:rsidRPr="00F62D0F" w:rsidTr="00C26C64">
        <w:trPr>
          <w:trHeight w:hRule="exact" w:val="280"/>
          <w:jc w:val="center"/>
        </w:trPr>
        <w:tc>
          <w:tcPr>
            <w:tcW w:w="2807"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17</w:t>
            </w:r>
          </w:p>
        </w:tc>
        <w:tc>
          <w:tcPr>
            <w:tcW w:w="2687" w:type="dxa"/>
            <w:tcBorders>
              <w:righ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birValidityPeriod</w:t>
            </w:r>
          </w:p>
        </w:tc>
      </w:tr>
      <w:tr w:rsidR="00C26C64" w:rsidRPr="00F62D0F" w:rsidTr="00C26C64">
        <w:trPr>
          <w:trHeight w:hRule="exact" w:val="262"/>
          <w:jc w:val="center"/>
        </w:trPr>
        <w:tc>
          <w:tcPr>
            <w:tcW w:w="2807"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18</w:t>
            </w:r>
          </w:p>
        </w:tc>
        <w:tc>
          <w:tcPr>
            <w:tcW w:w="2687" w:type="dxa"/>
            <w:tcBorders>
              <w:righ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sbFormat Owner &amp; Type</w:t>
            </w:r>
          </w:p>
        </w:tc>
      </w:tr>
      <w:tr w:rsidR="00C26C64" w:rsidRPr="00F62D0F" w:rsidTr="00C26C64">
        <w:trPr>
          <w:trHeight w:hRule="exact" w:val="275"/>
          <w:jc w:val="center"/>
        </w:trPr>
        <w:tc>
          <w:tcPr>
            <w:tcW w:w="2807"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19</w:t>
            </w:r>
          </w:p>
        </w:tc>
        <w:tc>
          <w:tcPr>
            <w:tcW w:w="2687" w:type="dxa"/>
            <w:tcBorders>
              <w:righ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w:t>
            </w:r>
          </w:p>
        </w:tc>
      </w:tr>
      <w:tr w:rsidR="00C26C64" w:rsidRPr="00F62D0F" w:rsidTr="00C26C64">
        <w:trPr>
          <w:trHeight w:hRule="exact" w:val="275"/>
          <w:jc w:val="center"/>
        </w:trPr>
        <w:tc>
          <w:tcPr>
            <w:tcW w:w="2807"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20</w:t>
            </w:r>
          </w:p>
        </w:tc>
        <w:tc>
          <w:tcPr>
            <w:tcW w:w="2687" w:type="dxa"/>
            <w:tcBorders>
              <w:righ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sb</w:t>
            </w:r>
          </w:p>
        </w:tc>
      </w:tr>
      <w:tr w:rsidR="00C26C64" w:rsidRPr="00120650" w:rsidTr="00C26C64">
        <w:trPr>
          <w:trHeight w:hRule="exact" w:val="275"/>
          <w:jc w:val="center"/>
        </w:trPr>
        <w:tc>
          <w:tcPr>
            <w:tcW w:w="2807"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2945" w:type="dxa"/>
            <w:gridSpan w:val="2"/>
            <w:tcBorders>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21..24 not used (shall be '0')</w:t>
            </w:r>
          </w:p>
        </w:tc>
      </w:tr>
      <w:tr w:rsidR="00C26C64" w:rsidRPr="00F62D0F" w:rsidTr="00C26C64">
        <w:trPr>
          <w:trHeight w:hRule="exact" w:val="2444"/>
          <w:jc w:val="center"/>
        </w:trPr>
        <w:tc>
          <w:tcPr>
            <w:tcW w:w="2807"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CBEFF_BDB_format_owner</w:t>
            </w:r>
          </w:p>
        </w:tc>
        <w:tc>
          <w:tcPr>
            <w:tcW w:w="2420"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bdbFormatOwner</w:t>
            </w:r>
          </w:p>
        </w:tc>
        <w:tc>
          <w:tcPr>
            <w:tcW w:w="1549"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2, обязательное, если ББД присутствует, необязательное, если ББД отсутствует</w:t>
            </w:r>
          </w:p>
        </w:tc>
        <w:tc>
          <w:tcPr>
            <w:tcW w:w="2945" w:type="dxa"/>
            <w:gridSpan w:val="2"/>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0..65535</w:t>
            </w:r>
          </w:p>
        </w:tc>
      </w:tr>
      <w:tr w:rsidR="00C26C64" w:rsidRPr="00F62D0F" w:rsidTr="00C26C64">
        <w:trPr>
          <w:trHeight w:hRule="exact" w:val="2549"/>
          <w:jc w:val="center"/>
        </w:trPr>
        <w:tc>
          <w:tcPr>
            <w:tcW w:w="2807"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lastRenderedPageBreak/>
              <w:t>CBEFF_BDB_format_type</w:t>
            </w:r>
          </w:p>
        </w:tc>
        <w:tc>
          <w:tcPr>
            <w:tcW w:w="2420"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bdbFormatType</w:t>
            </w:r>
          </w:p>
        </w:tc>
        <w:tc>
          <w:tcPr>
            <w:tcW w:w="1549"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2, обязательное, если ББД присутствует, необязательное, если ББД отсутствует</w:t>
            </w:r>
          </w:p>
        </w:tc>
        <w:tc>
          <w:tcPr>
            <w:tcW w:w="2945" w:type="dxa"/>
            <w:gridSpan w:val="2"/>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0..65535</w:t>
            </w:r>
          </w:p>
        </w:tc>
      </w:tr>
      <w:tr w:rsidR="00C26C64" w:rsidRPr="00F62D0F" w:rsidTr="00C26C64">
        <w:trPr>
          <w:trHeight w:hRule="exact" w:val="3395"/>
          <w:jc w:val="center"/>
        </w:trPr>
        <w:tc>
          <w:tcPr>
            <w:tcW w:w="2807"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CBEFF_BDB_encryption_options</w:t>
            </w:r>
          </w:p>
        </w:tc>
        <w:tc>
          <w:tcPr>
            <w:tcW w:w="2420"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bdbEncryption</w:t>
            </w:r>
          </w:p>
        </w:tc>
        <w:tc>
          <w:tcPr>
            <w:tcW w:w="1549"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1; обязательное, если присутствует ББД, в противном случае требуется, чтобы он отсутствовал</w:t>
            </w:r>
          </w:p>
        </w:tc>
        <w:tc>
          <w:tcPr>
            <w:tcW w:w="2945" w:type="dxa"/>
            <w:gridSpan w:val="2"/>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NO ENCRYPTION: 0 ENCRYPTION: 1</w:t>
            </w:r>
          </w:p>
        </w:tc>
      </w:tr>
      <w:tr w:rsidR="00C26C64" w:rsidRPr="00F62D0F" w:rsidTr="00C26C64">
        <w:trPr>
          <w:trHeight w:hRule="exact" w:val="986"/>
          <w:jc w:val="center"/>
        </w:trPr>
        <w:tc>
          <w:tcPr>
            <w:tcW w:w="2807"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CBEFF_BIR_integrity_options</w:t>
            </w:r>
          </w:p>
        </w:tc>
        <w:tc>
          <w:tcPr>
            <w:tcW w:w="2420"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birIntegrity</w:t>
            </w:r>
          </w:p>
        </w:tc>
        <w:tc>
          <w:tcPr>
            <w:tcW w:w="1549"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1, обязательное</w:t>
            </w:r>
          </w:p>
        </w:tc>
        <w:tc>
          <w:tcPr>
            <w:tcW w:w="2945" w:type="dxa"/>
            <w:gridSpan w:val="2"/>
            <w:tcBorders>
              <w:top w:val="single" w:sz="4" w:space="0" w:color="auto"/>
              <w:left w:val="single" w:sz="4" w:space="0" w:color="auto"/>
              <w:righ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NO INTEGRITY: 0 INTEGRITY: 1</w:t>
            </w:r>
          </w:p>
        </w:tc>
      </w:tr>
      <w:tr w:rsidR="00C26C64" w:rsidRPr="00F62D0F" w:rsidTr="00D203A1">
        <w:trPr>
          <w:trHeight w:hRule="exact" w:val="2078"/>
          <w:jc w:val="center"/>
        </w:trPr>
        <w:tc>
          <w:tcPr>
            <w:tcW w:w="9721" w:type="dxa"/>
            <w:gridSpan w:val="5"/>
            <w:tcBorders>
              <w:top w:val="single" w:sz="4" w:space="0" w:color="auto"/>
              <w:left w:val="single" w:sz="4" w:space="0" w:color="auto"/>
              <w:bottom w:val="single" w:sz="4" w:space="0" w:color="auto"/>
              <w:right w:val="single" w:sz="4" w:space="0" w:color="auto"/>
            </w:tcBorders>
            <w:shd w:val="clear" w:color="auto" w:fill="FFFFFF"/>
          </w:tcPr>
          <w:p w:rsidR="00C26C64" w:rsidRPr="00D203A1" w:rsidRDefault="00C26C64" w:rsidP="00C26C64">
            <w:pPr>
              <w:spacing w:after="0" w:line="240" w:lineRule="auto"/>
              <w:jc w:val="both"/>
              <w:rPr>
                <w:rFonts w:ascii="Times New Roman" w:hAnsi="Times New Roman" w:cs="Times New Roman"/>
                <w:bCs/>
                <w:color w:val="000000"/>
                <w:sz w:val="20"/>
                <w:szCs w:val="20"/>
                <w:lang w:bidi="en-US"/>
              </w:rPr>
            </w:pPr>
            <w:r w:rsidRPr="00D203A1">
              <w:rPr>
                <w:rFonts w:ascii="Times New Roman" w:hAnsi="Times New Roman" w:cs="Times New Roman"/>
                <w:bCs/>
                <w:color w:val="000000"/>
                <w:sz w:val="20"/>
                <w:szCs w:val="20"/>
                <w:lang w:val="en-US" w:bidi="en-US"/>
              </w:rPr>
              <w:t>a</w:t>
            </w:r>
            <w:r w:rsidRPr="00D203A1">
              <w:rPr>
                <w:rFonts w:ascii="Times New Roman" w:hAnsi="Times New Roman" w:cs="Times New Roman"/>
                <w:bCs/>
                <w:color w:val="000000"/>
                <w:sz w:val="20"/>
                <w:szCs w:val="20"/>
                <w:lang w:bidi="en-US"/>
              </w:rPr>
              <w:t xml:space="preserve"> Дата должна быть представлена в базовом формате серии </w:t>
            </w:r>
            <w:r w:rsidRPr="00D203A1">
              <w:rPr>
                <w:rFonts w:ascii="Times New Roman" w:hAnsi="Times New Roman" w:cs="Times New Roman"/>
                <w:bCs/>
                <w:color w:val="000000"/>
                <w:sz w:val="20"/>
                <w:szCs w:val="20"/>
                <w:lang w:val="en-US" w:bidi="en-US"/>
              </w:rPr>
              <w:t>ISO</w:t>
            </w:r>
            <w:r w:rsidRPr="00D203A1">
              <w:rPr>
                <w:rFonts w:ascii="Times New Roman" w:hAnsi="Times New Roman" w:cs="Times New Roman"/>
                <w:bCs/>
                <w:color w:val="000000"/>
                <w:sz w:val="20"/>
                <w:szCs w:val="20"/>
                <w:lang w:bidi="en-US"/>
              </w:rPr>
              <w:t xml:space="preserve"> 8601 </w:t>
            </w:r>
            <w:r w:rsidRPr="00D203A1">
              <w:rPr>
                <w:rFonts w:ascii="Times New Roman" w:hAnsi="Times New Roman" w:cs="Times New Roman"/>
                <w:bCs/>
                <w:color w:val="000000"/>
                <w:sz w:val="20"/>
                <w:szCs w:val="20"/>
                <w:lang w:val="en-US" w:bidi="en-US"/>
              </w:rPr>
              <w:t>YYYYMMDDTHHMMSS</w:t>
            </w:r>
            <w:r w:rsidRPr="00D203A1">
              <w:rPr>
                <w:rFonts w:ascii="Times New Roman" w:hAnsi="Times New Roman" w:cs="Times New Roman"/>
                <w:bCs/>
                <w:color w:val="000000"/>
                <w:sz w:val="20"/>
                <w:szCs w:val="20"/>
                <w:lang w:bidi="en-US"/>
              </w:rPr>
              <w:t>, где последние 2, последние 4 или последние 7 символов могут быть опущены.</w:t>
            </w:r>
          </w:p>
          <w:p w:rsidR="00C26C64" w:rsidRPr="00D203A1" w:rsidRDefault="00D203A1" w:rsidP="00C26C64">
            <w:pPr>
              <w:spacing w:after="0" w:line="240" w:lineRule="auto"/>
              <w:jc w:val="both"/>
              <w:rPr>
                <w:rFonts w:ascii="Times New Roman" w:hAnsi="Times New Roman" w:cs="Times New Roman"/>
                <w:bCs/>
                <w:color w:val="000000"/>
                <w:sz w:val="20"/>
                <w:szCs w:val="20"/>
                <w:lang w:bidi="en-US"/>
              </w:rPr>
            </w:pPr>
            <w:r w:rsidRPr="00D203A1">
              <w:rPr>
                <w:rFonts w:ascii="Times New Roman" w:hAnsi="Times New Roman" w:cs="Times New Roman"/>
                <w:b/>
                <w:bCs/>
                <w:i/>
                <w:color w:val="000000"/>
                <w:sz w:val="20"/>
                <w:szCs w:val="20"/>
                <w:lang w:bidi="en-US"/>
              </w:rPr>
              <w:t>Примеры</w:t>
            </w:r>
            <w:r>
              <w:rPr>
                <w:rFonts w:ascii="Times New Roman" w:hAnsi="Times New Roman" w:cs="Times New Roman"/>
                <w:bCs/>
                <w:color w:val="000000"/>
                <w:sz w:val="20"/>
                <w:szCs w:val="20"/>
                <w:lang w:bidi="en-US"/>
              </w:rPr>
              <w:t xml:space="preserve"> -</w:t>
            </w:r>
            <w:r w:rsidR="00C26C64" w:rsidRPr="00D203A1">
              <w:rPr>
                <w:rFonts w:ascii="Times New Roman" w:hAnsi="Times New Roman" w:cs="Times New Roman"/>
                <w:bCs/>
                <w:color w:val="000000"/>
                <w:sz w:val="20"/>
                <w:szCs w:val="20"/>
                <w:lang w:bidi="en-US"/>
              </w:rPr>
              <w:t xml:space="preserve"> 20050103, 20050106</w:t>
            </w:r>
            <w:r w:rsidR="00C26C64" w:rsidRPr="00D203A1">
              <w:rPr>
                <w:rFonts w:ascii="Times New Roman" w:hAnsi="Times New Roman" w:cs="Times New Roman"/>
                <w:bCs/>
                <w:color w:val="000000"/>
                <w:sz w:val="20"/>
                <w:szCs w:val="20"/>
                <w:lang w:val="en-US" w:bidi="en-US"/>
              </w:rPr>
              <w:t>T</w:t>
            </w:r>
            <w:r w:rsidR="00C26C64" w:rsidRPr="00D203A1">
              <w:rPr>
                <w:rFonts w:ascii="Times New Roman" w:hAnsi="Times New Roman" w:cs="Times New Roman"/>
                <w:bCs/>
                <w:color w:val="000000"/>
                <w:sz w:val="20"/>
                <w:szCs w:val="20"/>
                <w:lang w:bidi="en-US"/>
              </w:rPr>
              <w:t>11, 20050106</w:t>
            </w:r>
            <w:r w:rsidR="00C26C64" w:rsidRPr="00D203A1">
              <w:rPr>
                <w:rFonts w:ascii="Times New Roman" w:hAnsi="Times New Roman" w:cs="Times New Roman"/>
                <w:bCs/>
                <w:color w:val="000000"/>
                <w:sz w:val="20"/>
                <w:szCs w:val="20"/>
                <w:lang w:val="en-US" w:bidi="en-US"/>
              </w:rPr>
              <w:t>T</w:t>
            </w:r>
            <w:r w:rsidR="00C26C64" w:rsidRPr="00D203A1">
              <w:rPr>
                <w:rFonts w:ascii="Times New Roman" w:hAnsi="Times New Roman" w:cs="Times New Roman"/>
                <w:bCs/>
                <w:color w:val="000000"/>
                <w:sz w:val="20"/>
                <w:szCs w:val="20"/>
                <w:lang w:bidi="en-US"/>
              </w:rPr>
              <w:t>1230 и 20050106</w:t>
            </w:r>
            <w:r w:rsidR="00C26C64" w:rsidRPr="00D203A1">
              <w:rPr>
                <w:rFonts w:ascii="Times New Roman" w:hAnsi="Times New Roman" w:cs="Times New Roman"/>
                <w:bCs/>
                <w:color w:val="000000"/>
                <w:sz w:val="20"/>
                <w:szCs w:val="20"/>
                <w:lang w:val="en-US" w:bidi="en-US"/>
              </w:rPr>
              <w:t>T</w:t>
            </w:r>
            <w:r w:rsidR="00C26C64" w:rsidRPr="00D203A1">
              <w:rPr>
                <w:rFonts w:ascii="Times New Roman" w:hAnsi="Times New Roman" w:cs="Times New Roman"/>
                <w:bCs/>
                <w:color w:val="000000"/>
                <w:sz w:val="20"/>
                <w:szCs w:val="20"/>
                <w:lang w:bidi="en-US"/>
              </w:rPr>
              <w:t>145504.</w:t>
            </w:r>
          </w:p>
          <w:p w:rsidR="00C26C64" w:rsidRPr="00D203A1" w:rsidRDefault="00C26C64" w:rsidP="00C26C64">
            <w:pPr>
              <w:spacing w:after="0" w:line="240" w:lineRule="auto"/>
              <w:jc w:val="both"/>
              <w:rPr>
                <w:rFonts w:ascii="Times New Roman" w:hAnsi="Times New Roman" w:cs="Times New Roman"/>
                <w:bCs/>
                <w:color w:val="000000"/>
                <w:sz w:val="20"/>
                <w:szCs w:val="20"/>
                <w:lang w:bidi="en-US"/>
              </w:rPr>
            </w:pPr>
            <w:r w:rsidRPr="00D203A1">
              <w:rPr>
                <w:rFonts w:ascii="Times New Roman" w:hAnsi="Times New Roman" w:cs="Times New Roman"/>
                <w:bCs/>
                <w:color w:val="000000"/>
                <w:sz w:val="20"/>
                <w:szCs w:val="20"/>
                <w:lang w:val="en-US" w:bidi="en-US"/>
              </w:rPr>
              <w:t>b</w:t>
            </w:r>
            <w:r w:rsidRPr="00D203A1">
              <w:rPr>
                <w:rFonts w:ascii="Times New Roman" w:hAnsi="Times New Roman" w:cs="Times New Roman"/>
                <w:bCs/>
                <w:color w:val="000000"/>
                <w:sz w:val="20"/>
                <w:szCs w:val="20"/>
                <w:lang w:bidi="en-US"/>
              </w:rPr>
              <w:t xml:space="preserve"> Каждая дата должна быть представлена в базовом формате серии </w:t>
            </w:r>
            <w:r w:rsidRPr="00D203A1">
              <w:rPr>
                <w:rFonts w:ascii="Times New Roman" w:hAnsi="Times New Roman" w:cs="Times New Roman"/>
                <w:bCs/>
                <w:color w:val="000000"/>
                <w:sz w:val="20"/>
                <w:szCs w:val="20"/>
                <w:lang w:val="en-US" w:bidi="en-US"/>
              </w:rPr>
              <w:t>ISO</w:t>
            </w:r>
            <w:r w:rsidRPr="00D203A1">
              <w:rPr>
                <w:rFonts w:ascii="Times New Roman" w:hAnsi="Times New Roman" w:cs="Times New Roman"/>
                <w:bCs/>
                <w:color w:val="000000"/>
                <w:sz w:val="20"/>
                <w:szCs w:val="20"/>
                <w:lang w:bidi="en-US"/>
              </w:rPr>
              <w:t xml:space="preserve"> 8601 </w:t>
            </w:r>
            <w:r w:rsidRPr="00D203A1">
              <w:rPr>
                <w:rFonts w:ascii="Times New Roman" w:hAnsi="Times New Roman" w:cs="Times New Roman"/>
                <w:bCs/>
                <w:color w:val="000000"/>
                <w:sz w:val="20"/>
                <w:szCs w:val="20"/>
                <w:lang w:val="en-US" w:bidi="en-US"/>
              </w:rPr>
              <w:t>YYYYMMDDTHHMMSS</w:t>
            </w:r>
            <w:r w:rsidRPr="00D203A1">
              <w:rPr>
                <w:rFonts w:ascii="Times New Roman" w:hAnsi="Times New Roman" w:cs="Times New Roman"/>
                <w:bCs/>
                <w:color w:val="000000"/>
                <w:sz w:val="20"/>
                <w:szCs w:val="20"/>
                <w:lang w:bidi="en-US"/>
              </w:rPr>
              <w:t xml:space="preserve">, где последние 2, последние 4 или последние 7 символов могут быть опущены. Две даты разделяются символом </w:t>
            </w:r>
            <w:r w:rsidRPr="00D203A1">
              <w:rPr>
                <w:rFonts w:ascii="Times New Roman" w:hAnsi="Times New Roman" w:cs="Times New Roman"/>
                <w:bCs/>
                <w:color w:val="000000"/>
                <w:sz w:val="20"/>
                <w:szCs w:val="20"/>
                <w:lang w:val="en-US" w:bidi="en-US"/>
              </w:rPr>
              <w:t>SOLIDUS</w:t>
            </w:r>
            <w:r w:rsidRPr="00D203A1">
              <w:rPr>
                <w:rFonts w:ascii="Times New Roman" w:hAnsi="Times New Roman" w:cs="Times New Roman"/>
                <w:bCs/>
                <w:color w:val="000000"/>
                <w:sz w:val="20"/>
                <w:szCs w:val="20"/>
                <w:lang w:bidi="en-US"/>
              </w:rPr>
              <w:t xml:space="preserve"> ("/") и должны иметь одинаковое количество цифр.</w:t>
            </w:r>
          </w:p>
          <w:p w:rsidR="00C26C64" w:rsidRPr="00D203A1" w:rsidRDefault="00C26C64" w:rsidP="00C26C64">
            <w:pPr>
              <w:spacing w:after="0" w:line="240" w:lineRule="auto"/>
              <w:jc w:val="both"/>
              <w:rPr>
                <w:rFonts w:ascii="Times New Roman" w:hAnsi="Times New Roman" w:cs="Times New Roman"/>
                <w:bCs/>
                <w:color w:val="000000"/>
                <w:sz w:val="20"/>
                <w:szCs w:val="20"/>
                <w:lang w:val="de-DE" w:bidi="en-US"/>
              </w:rPr>
            </w:pPr>
            <w:r w:rsidRPr="00D203A1">
              <w:rPr>
                <w:rFonts w:ascii="Times New Roman" w:hAnsi="Times New Roman" w:cs="Times New Roman"/>
                <w:b/>
                <w:bCs/>
                <w:i/>
                <w:color w:val="000000"/>
                <w:sz w:val="20"/>
                <w:szCs w:val="20"/>
                <w:lang w:bidi="en-US"/>
              </w:rPr>
              <w:t>Примеры</w:t>
            </w:r>
            <w:r w:rsidR="00D203A1" w:rsidRPr="00D203A1">
              <w:rPr>
                <w:rFonts w:ascii="Times New Roman" w:hAnsi="Times New Roman" w:cs="Times New Roman"/>
                <w:b/>
                <w:bCs/>
                <w:i/>
                <w:color w:val="000000"/>
                <w:sz w:val="20"/>
                <w:szCs w:val="20"/>
                <w:lang w:val="de-DE" w:bidi="en-US"/>
              </w:rPr>
              <w:t xml:space="preserve"> </w:t>
            </w:r>
            <w:r w:rsidR="00D203A1" w:rsidRPr="00D203A1">
              <w:rPr>
                <w:rFonts w:ascii="Times New Roman" w:hAnsi="Times New Roman" w:cs="Times New Roman"/>
                <w:bCs/>
                <w:color w:val="000000"/>
                <w:sz w:val="20"/>
                <w:szCs w:val="20"/>
                <w:lang w:val="de-DE" w:bidi="en-US"/>
              </w:rPr>
              <w:t>-</w:t>
            </w:r>
            <w:r w:rsidRPr="00D203A1">
              <w:rPr>
                <w:rFonts w:ascii="Times New Roman" w:hAnsi="Times New Roman" w:cs="Times New Roman"/>
                <w:bCs/>
                <w:color w:val="000000"/>
                <w:sz w:val="20"/>
                <w:szCs w:val="20"/>
                <w:lang w:val="de-DE" w:bidi="en-US"/>
              </w:rPr>
              <w:t xml:space="preserve"> 20050103/20060103, 20050106T11/20050306T11 </w:t>
            </w:r>
            <w:r w:rsidRPr="00D203A1">
              <w:rPr>
                <w:rFonts w:ascii="Times New Roman" w:hAnsi="Times New Roman" w:cs="Times New Roman"/>
                <w:bCs/>
                <w:color w:val="000000"/>
                <w:sz w:val="20"/>
                <w:szCs w:val="20"/>
                <w:lang w:bidi="en-US"/>
              </w:rPr>
              <w:t>и</w:t>
            </w:r>
            <w:r w:rsidRPr="00D203A1">
              <w:rPr>
                <w:rFonts w:ascii="Times New Roman" w:hAnsi="Times New Roman" w:cs="Times New Roman"/>
                <w:bCs/>
                <w:color w:val="000000"/>
                <w:sz w:val="20"/>
                <w:szCs w:val="20"/>
                <w:lang w:val="de-DE" w:bidi="en-US"/>
              </w:rPr>
              <w:t xml:space="preserve"> 20050106T113300/ 20050306T113259.</w:t>
            </w:r>
          </w:p>
          <w:p w:rsidR="00C26C64" w:rsidRPr="00F62D0F" w:rsidRDefault="00C26C64" w:rsidP="00C26C64">
            <w:pPr>
              <w:spacing w:after="0" w:line="240" w:lineRule="auto"/>
              <w:jc w:val="both"/>
              <w:rPr>
                <w:rFonts w:ascii="Times New Roman" w:hAnsi="Times New Roman" w:cs="Times New Roman"/>
                <w:bCs/>
                <w:color w:val="000000"/>
                <w:sz w:val="24"/>
                <w:szCs w:val="24"/>
                <w:lang w:eastAsia="en-US" w:bidi="en-US"/>
              </w:rPr>
            </w:pPr>
            <w:r w:rsidRPr="00D203A1">
              <w:rPr>
                <w:rFonts w:ascii="Times New Roman" w:hAnsi="Times New Roman" w:cs="Times New Roman"/>
                <w:bCs/>
                <w:color w:val="000000"/>
                <w:sz w:val="20"/>
                <w:szCs w:val="20"/>
                <w:lang w:val="en-US" w:bidi="en-US"/>
              </w:rPr>
              <w:t>c</w:t>
            </w:r>
            <w:r w:rsidRPr="00D203A1">
              <w:rPr>
                <w:rFonts w:ascii="Times New Roman" w:hAnsi="Times New Roman" w:cs="Times New Roman"/>
                <w:bCs/>
                <w:color w:val="000000"/>
                <w:sz w:val="20"/>
                <w:szCs w:val="20"/>
                <w:lang w:bidi="en-US"/>
              </w:rPr>
              <w:t xml:space="preserve"> ЗБИ состоит из: 1) значения СБЗ, ББД, необязательного </w:t>
            </w:r>
            <w:r w:rsidRPr="00D203A1">
              <w:rPr>
                <w:rFonts w:ascii="Times New Roman" w:hAnsi="Times New Roman" w:cs="Times New Roman"/>
                <w:bCs/>
                <w:color w:val="000000"/>
                <w:sz w:val="20"/>
                <w:szCs w:val="20"/>
                <w:lang w:val="en-US" w:bidi="en-US"/>
              </w:rPr>
              <w:t>SB</w:t>
            </w:r>
            <w:r w:rsidRPr="00D203A1">
              <w:rPr>
                <w:rFonts w:ascii="Times New Roman" w:hAnsi="Times New Roman" w:cs="Times New Roman"/>
                <w:bCs/>
                <w:color w:val="000000"/>
                <w:sz w:val="20"/>
                <w:szCs w:val="20"/>
                <w:lang w:bidi="en-US"/>
              </w:rPr>
              <w:t xml:space="preserve"> и </w:t>
            </w:r>
            <w:r w:rsidRPr="00D203A1">
              <w:rPr>
                <w:rFonts w:ascii="Times New Roman" w:hAnsi="Times New Roman" w:cs="Times New Roman"/>
                <w:bCs/>
                <w:color w:val="000000"/>
                <w:sz w:val="20"/>
                <w:szCs w:val="20"/>
                <w:lang w:val="en-US" w:bidi="en-US"/>
              </w:rPr>
              <w:t>numChildren</w:t>
            </w:r>
            <w:r w:rsidRPr="00D203A1">
              <w:rPr>
                <w:rFonts w:ascii="Times New Roman" w:hAnsi="Times New Roman" w:cs="Times New Roman"/>
                <w:bCs/>
                <w:color w:val="000000"/>
                <w:sz w:val="20"/>
                <w:szCs w:val="20"/>
                <w:lang w:bidi="en-US"/>
              </w:rPr>
              <w:t xml:space="preserve">, равного нулю, или 2) значения СБЗ, без ББД и значения </w:t>
            </w:r>
            <w:r w:rsidRPr="00D203A1">
              <w:rPr>
                <w:rFonts w:ascii="Times New Roman" w:hAnsi="Times New Roman" w:cs="Times New Roman"/>
                <w:bCs/>
                <w:color w:val="000000"/>
                <w:sz w:val="20"/>
                <w:szCs w:val="20"/>
                <w:lang w:val="en-US" w:bidi="en-US"/>
              </w:rPr>
              <w:t>numChildren</w:t>
            </w:r>
            <w:r w:rsidRPr="00D203A1">
              <w:rPr>
                <w:rFonts w:ascii="Times New Roman" w:hAnsi="Times New Roman" w:cs="Times New Roman"/>
                <w:bCs/>
                <w:color w:val="000000"/>
                <w:sz w:val="20"/>
                <w:szCs w:val="20"/>
                <w:lang w:bidi="en-US"/>
              </w:rPr>
              <w:t xml:space="preserve"> больше нуля</w:t>
            </w:r>
          </w:p>
        </w:tc>
      </w:tr>
    </w:tbl>
    <w:p w:rsidR="00C26C64" w:rsidRPr="00F62D0F" w:rsidRDefault="00C26C64" w:rsidP="00C26C64">
      <w:pPr>
        <w:spacing w:after="0" w:line="240" w:lineRule="auto"/>
        <w:jc w:val="both"/>
        <w:rPr>
          <w:rFonts w:ascii="Times New Roman" w:hAnsi="Times New Roman" w:cs="Times New Roman"/>
          <w:color w:val="000000"/>
          <w:sz w:val="24"/>
          <w:szCs w:val="24"/>
          <w:lang w:bidi="en-US"/>
        </w:rPr>
      </w:pPr>
    </w:p>
    <w:p w:rsidR="00D203A1" w:rsidRDefault="00D203A1" w:rsidP="00C26C64">
      <w:pPr>
        <w:spacing w:after="0" w:line="240" w:lineRule="auto"/>
        <w:jc w:val="both"/>
        <w:rPr>
          <w:rFonts w:ascii="Times New Roman" w:hAnsi="Times New Roman" w:cs="Times New Roman"/>
          <w:b/>
          <w:color w:val="000000"/>
          <w:sz w:val="24"/>
          <w:szCs w:val="24"/>
          <w:lang w:bidi="en-US"/>
        </w:rPr>
      </w:pPr>
    </w:p>
    <w:p w:rsidR="00D203A1" w:rsidRDefault="00D203A1" w:rsidP="00C26C64">
      <w:pPr>
        <w:spacing w:after="0" w:line="240" w:lineRule="auto"/>
        <w:jc w:val="both"/>
        <w:rPr>
          <w:rFonts w:ascii="Times New Roman" w:hAnsi="Times New Roman" w:cs="Times New Roman"/>
          <w:b/>
          <w:color w:val="000000"/>
          <w:sz w:val="24"/>
          <w:szCs w:val="24"/>
          <w:lang w:bidi="en-US"/>
        </w:rPr>
      </w:pPr>
    </w:p>
    <w:p w:rsidR="00D203A1" w:rsidRDefault="00D203A1" w:rsidP="00C26C64">
      <w:pPr>
        <w:spacing w:after="0" w:line="240" w:lineRule="auto"/>
        <w:jc w:val="both"/>
        <w:rPr>
          <w:rFonts w:ascii="Times New Roman" w:hAnsi="Times New Roman" w:cs="Times New Roman"/>
          <w:b/>
          <w:color w:val="000000"/>
          <w:sz w:val="24"/>
          <w:szCs w:val="24"/>
          <w:lang w:bidi="en-US"/>
        </w:rPr>
      </w:pPr>
    </w:p>
    <w:p w:rsidR="00D203A1" w:rsidRDefault="00D203A1" w:rsidP="00C26C64">
      <w:pPr>
        <w:spacing w:after="0" w:line="240" w:lineRule="auto"/>
        <w:jc w:val="both"/>
        <w:rPr>
          <w:rFonts w:ascii="Times New Roman" w:hAnsi="Times New Roman" w:cs="Times New Roman"/>
          <w:b/>
          <w:color w:val="000000"/>
          <w:sz w:val="24"/>
          <w:szCs w:val="24"/>
          <w:lang w:bidi="en-US"/>
        </w:rPr>
      </w:pPr>
    </w:p>
    <w:p w:rsidR="00D203A1" w:rsidRDefault="00D203A1" w:rsidP="00C26C64">
      <w:pPr>
        <w:spacing w:after="0" w:line="240" w:lineRule="auto"/>
        <w:jc w:val="both"/>
        <w:rPr>
          <w:rFonts w:ascii="Times New Roman" w:hAnsi="Times New Roman" w:cs="Times New Roman"/>
          <w:b/>
          <w:color w:val="000000"/>
          <w:sz w:val="24"/>
          <w:szCs w:val="24"/>
          <w:lang w:bidi="en-US"/>
        </w:rPr>
      </w:pPr>
    </w:p>
    <w:p w:rsidR="00D203A1" w:rsidRDefault="00D203A1" w:rsidP="00C26C64">
      <w:pPr>
        <w:spacing w:after="0" w:line="240" w:lineRule="auto"/>
        <w:jc w:val="both"/>
        <w:rPr>
          <w:rFonts w:ascii="Times New Roman" w:hAnsi="Times New Roman" w:cs="Times New Roman"/>
          <w:b/>
          <w:color w:val="000000"/>
          <w:sz w:val="24"/>
          <w:szCs w:val="24"/>
          <w:lang w:bidi="en-US"/>
        </w:rPr>
      </w:pPr>
    </w:p>
    <w:p w:rsidR="00C26C64" w:rsidRPr="00F62D0F" w:rsidRDefault="00C26C64" w:rsidP="00D203A1">
      <w:pPr>
        <w:spacing w:after="0" w:line="240" w:lineRule="auto"/>
        <w:jc w:val="center"/>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Таблица 11 (продолжение)</w:t>
      </w:r>
    </w:p>
    <w:tbl>
      <w:tblPr>
        <w:tblOverlap w:val="never"/>
        <w:tblW w:w="9754" w:type="dxa"/>
        <w:jc w:val="center"/>
        <w:tblLayout w:type="fixed"/>
        <w:tblCellMar>
          <w:left w:w="10" w:type="dxa"/>
          <w:right w:w="10" w:type="dxa"/>
        </w:tblCellMar>
        <w:tblLook w:val="04A0" w:firstRow="1" w:lastRow="0" w:firstColumn="1" w:lastColumn="0" w:noHBand="0" w:noVBand="1"/>
      </w:tblPr>
      <w:tblGrid>
        <w:gridCol w:w="2818"/>
        <w:gridCol w:w="2429"/>
        <w:gridCol w:w="1555"/>
        <w:gridCol w:w="2952"/>
      </w:tblGrid>
      <w:tr w:rsidR="00C26C64" w:rsidRPr="00F62D0F" w:rsidTr="00C26C64">
        <w:trPr>
          <w:trHeight w:hRule="exact" w:val="1130"/>
          <w:jc w:val="center"/>
        </w:trPr>
        <w:tc>
          <w:tcPr>
            <w:tcW w:w="2818"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b/>
                <w:sz w:val="24"/>
                <w:szCs w:val="24"/>
                <w:lang w:eastAsia="en-US"/>
              </w:rPr>
            </w:pPr>
            <w:r w:rsidRPr="00F62D0F">
              <w:rPr>
                <w:rFonts w:ascii="Times New Roman" w:eastAsia="Calibri" w:hAnsi="Times New Roman" w:cs="Times New Roman"/>
                <w:b/>
                <w:sz w:val="24"/>
                <w:szCs w:val="24"/>
                <w:lang w:eastAsia="en-US"/>
              </w:rPr>
              <w:t>Наименование элемента данных ЕСФОБД</w:t>
            </w:r>
          </w:p>
        </w:tc>
        <w:tc>
          <w:tcPr>
            <w:tcW w:w="242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b/>
                <w:color w:val="000000"/>
                <w:sz w:val="24"/>
                <w:szCs w:val="24"/>
                <w:lang w:bidi="en-US"/>
              </w:rPr>
            </w:pPr>
            <w:r w:rsidRPr="00F62D0F">
              <w:rPr>
                <w:rFonts w:ascii="Times New Roman" w:hAnsi="Times New Roman" w:cs="Times New Roman"/>
                <w:b/>
                <w:bCs/>
                <w:color w:val="000000"/>
                <w:sz w:val="24"/>
                <w:szCs w:val="24"/>
                <w:lang w:bidi="en-US"/>
              </w:rPr>
              <w:t>Название поля</w:t>
            </w:r>
          </w:p>
        </w:tc>
        <w:tc>
          <w:tcPr>
            <w:tcW w:w="1555"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b/>
                <w:color w:val="000000"/>
                <w:sz w:val="24"/>
                <w:szCs w:val="24"/>
                <w:lang w:bidi="en-US"/>
              </w:rPr>
            </w:pPr>
            <w:r w:rsidRPr="00F62D0F">
              <w:rPr>
                <w:rFonts w:ascii="Times New Roman" w:hAnsi="Times New Roman" w:cs="Times New Roman"/>
                <w:b/>
                <w:bCs/>
                <w:color w:val="000000"/>
                <w:sz w:val="24"/>
                <w:szCs w:val="24"/>
                <w:lang w:bidi="en-US"/>
              </w:rPr>
              <w:t xml:space="preserve">Длина и возможность использования </w:t>
            </w:r>
            <w:r w:rsidRPr="00F62D0F">
              <w:rPr>
                <w:rFonts w:ascii="Times New Roman" w:hAnsi="Times New Roman" w:cs="Times New Roman"/>
                <w:b/>
                <w:bCs/>
                <w:color w:val="000000"/>
                <w:sz w:val="24"/>
                <w:szCs w:val="24"/>
                <w:vertAlign w:val="superscript"/>
                <w:lang w:val="en-US" w:bidi="en-US"/>
              </w:rPr>
              <w:t>a</w:t>
            </w:r>
          </w:p>
        </w:tc>
        <w:tc>
          <w:tcPr>
            <w:tcW w:w="2952"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b/>
                <w:color w:val="000000"/>
                <w:sz w:val="24"/>
                <w:szCs w:val="24"/>
                <w:lang w:bidi="en-US"/>
              </w:rPr>
            </w:pPr>
            <w:r w:rsidRPr="00F62D0F">
              <w:rPr>
                <w:rFonts w:ascii="Times New Roman" w:hAnsi="Times New Roman" w:cs="Times New Roman"/>
                <w:b/>
                <w:bCs/>
                <w:color w:val="000000"/>
                <w:sz w:val="24"/>
                <w:szCs w:val="24"/>
                <w:lang w:bidi="en-US"/>
              </w:rPr>
              <w:t xml:space="preserve">Абстрактные значения и кодировки </w:t>
            </w:r>
            <w:r w:rsidRPr="00F62D0F">
              <w:rPr>
                <w:rFonts w:ascii="Times New Roman" w:hAnsi="Times New Roman" w:cs="Times New Roman"/>
                <w:b/>
                <w:bCs/>
                <w:color w:val="000000"/>
                <w:sz w:val="24"/>
                <w:szCs w:val="24"/>
                <w:vertAlign w:val="superscript"/>
                <w:lang w:val="en-US" w:bidi="en-US"/>
              </w:rPr>
              <w:t>b</w:t>
            </w:r>
          </w:p>
        </w:tc>
      </w:tr>
      <w:tr w:rsidR="00C26C64" w:rsidRPr="00F62D0F" w:rsidTr="00C26C64">
        <w:trPr>
          <w:trHeight w:hRule="exact" w:val="3918"/>
          <w:jc w:val="center"/>
        </w:trPr>
        <w:tc>
          <w:tcPr>
            <w:tcW w:w="2818"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lastRenderedPageBreak/>
              <w:t>CBEFF_BDB_biometric_type</w:t>
            </w:r>
          </w:p>
        </w:tc>
        <w:tc>
          <w:tcPr>
            <w:tcW w:w="242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bdbBiometricType</w:t>
            </w:r>
          </w:p>
        </w:tc>
        <w:tc>
          <w:tcPr>
            <w:tcW w:w="1555"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3</w:t>
            </w:r>
          </w:p>
        </w:tc>
        <w:tc>
          <w:tcPr>
            <w:tcW w:w="2952"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i/>
                <w:iCs/>
                <w:color w:val="000000"/>
                <w:sz w:val="24"/>
                <w:szCs w:val="24"/>
                <w:lang w:bidi="en-US"/>
              </w:rPr>
              <w:t xml:space="preserve">Эта кодировка представляет собой 3-октетное растровое изображение. </w:t>
            </w:r>
            <w:r w:rsidRPr="00F62D0F">
              <w:rPr>
                <w:rFonts w:ascii="Times New Roman" w:hAnsi="Times New Roman" w:cs="Times New Roman"/>
                <w:i/>
                <w:iCs/>
                <w:color w:val="000000"/>
                <w:sz w:val="24"/>
                <w:szCs w:val="24"/>
                <w:lang w:val="en-US" w:bidi="en-US"/>
              </w:rPr>
              <w:t>NO</w:t>
            </w:r>
            <w:r w:rsidRPr="00F62D0F">
              <w:rPr>
                <w:rFonts w:ascii="Times New Roman" w:hAnsi="Times New Roman" w:cs="Times New Roman"/>
                <w:i/>
                <w:iCs/>
                <w:color w:val="000000"/>
                <w:sz w:val="24"/>
                <w:szCs w:val="24"/>
                <w:lang w:bidi="en-US"/>
              </w:rPr>
              <w:t xml:space="preserve"> </w:t>
            </w:r>
            <w:r w:rsidRPr="00F62D0F">
              <w:rPr>
                <w:rFonts w:ascii="Times New Roman" w:hAnsi="Times New Roman" w:cs="Times New Roman"/>
                <w:i/>
                <w:iCs/>
                <w:color w:val="000000"/>
                <w:sz w:val="24"/>
                <w:szCs w:val="24"/>
                <w:lang w:val="en-US" w:bidi="en-US"/>
              </w:rPr>
              <w:t>VALUE</w:t>
            </w:r>
            <w:r w:rsidRPr="00F62D0F">
              <w:rPr>
                <w:rFonts w:ascii="Times New Roman" w:hAnsi="Times New Roman" w:cs="Times New Roman"/>
                <w:i/>
                <w:iCs/>
                <w:color w:val="000000"/>
                <w:sz w:val="24"/>
                <w:szCs w:val="24"/>
                <w:lang w:bidi="en-US"/>
              </w:rPr>
              <w:t xml:space="preserve"> </w:t>
            </w:r>
            <w:r w:rsidRPr="00F62D0F">
              <w:rPr>
                <w:rFonts w:ascii="Times New Roman" w:hAnsi="Times New Roman" w:cs="Times New Roman"/>
                <w:i/>
                <w:iCs/>
                <w:color w:val="000000"/>
                <w:sz w:val="24"/>
                <w:szCs w:val="24"/>
                <w:lang w:val="en-US" w:bidi="en-US"/>
              </w:rPr>
              <w:t>AVAILABLE</w:t>
            </w:r>
            <w:r w:rsidRPr="00F62D0F">
              <w:rPr>
                <w:rFonts w:ascii="Times New Roman" w:hAnsi="Times New Roman" w:cs="Times New Roman"/>
                <w:i/>
                <w:iCs/>
                <w:color w:val="000000"/>
                <w:sz w:val="24"/>
                <w:szCs w:val="24"/>
                <w:lang w:bidi="en-US"/>
              </w:rPr>
              <w:t xml:space="preserve"> кодируется как 0 бит. Если установлено </w:t>
            </w:r>
            <w:r w:rsidRPr="00F62D0F">
              <w:rPr>
                <w:rFonts w:ascii="Times New Roman" w:hAnsi="Times New Roman" w:cs="Times New Roman"/>
                <w:i/>
                <w:iCs/>
                <w:color w:val="000000"/>
                <w:sz w:val="24"/>
                <w:szCs w:val="24"/>
                <w:lang w:val="en-US" w:bidi="en-US"/>
              </w:rPr>
              <w:t>MULTIPLE</w:t>
            </w:r>
            <w:r w:rsidRPr="00F62D0F">
              <w:rPr>
                <w:rFonts w:ascii="Times New Roman" w:hAnsi="Times New Roman" w:cs="Times New Roman"/>
                <w:i/>
                <w:iCs/>
                <w:color w:val="000000"/>
                <w:sz w:val="24"/>
                <w:szCs w:val="24"/>
                <w:lang w:bidi="en-US"/>
              </w:rPr>
              <w:t xml:space="preserve"> </w:t>
            </w:r>
            <w:r w:rsidRPr="00F62D0F">
              <w:rPr>
                <w:rFonts w:ascii="Times New Roman" w:hAnsi="Times New Roman" w:cs="Times New Roman"/>
                <w:i/>
                <w:iCs/>
                <w:color w:val="000000"/>
                <w:sz w:val="24"/>
                <w:szCs w:val="24"/>
                <w:lang w:val="en-US" w:bidi="en-US"/>
              </w:rPr>
              <w:t>BIOMETRIC</w:t>
            </w:r>
            <w:r w:rsidRPr="00F62D0F">
              <w:rPr>
                <w:rFonts w:ascii="Times New Roman" w:hAnsi="Times New Roman" w:cs="Times New Roman"/>
                <w:i/>
                <w:iCs/>
                <w:color w:val="000000"/>
                <w:sz w:val="24"/>
                <w:szCs w:val="24"/>
                <w:lang w:bidi="en-US"/>
              </w:rPr>
              <w:t xml:space="preserve"> </w:t>
            </w:r>
            <w:r w:rsidRPr="00F62D0F">
              <w:rPr>
                <w:rFonts w:ascii="Times New Roman" w:hAnsi="Times New Roman" w:cs="Times New Roman"/>
                <w:i/>
                <w:iCs/>
                <w:color w:val="000000"/>
                <w:sz w:val="24"/>
                <w:szCs w:val="24"/>
                <w:lang w:val="en-US" w:bidi="en-US"/>
              </w:rPr>
              <w:t>TYPES</w:t>
            </w:r>
            <w:r w:rsidRPr="00F62D0F">
              <w:rPr>
                <w:rFonts w:ascii="Times New Roman" w:hAnsi="Times New Roman" w:cs="Times New Roman"/>
                <w:i/>
                <w:iCs/>
                <w:color w:val="000000"/>
                <w:sz w:val="24"/>
                <w:szCs w:val="24"/>
                <w:lang w:bidi="en-US"/>
              </w:rPr>
              <w:t xml:space="preserve"> другие биты также могут быть установлены для перечисления типов, содержащихся в ББД.</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Значения можно найти в 6.2 под определением </w:t>
            </w:r>
            <w:r w:rsidRPr="00F62D0F">
              <w:rPr>
                <w:rFonts w:ascii="Times New Roman" w:hAnsi="Times New Roman" w:cs="Times New Roman"/>
                <w:color w:val="000000"/>
                <w:sz w:val="24"/>
                <w:szCs w:val="24"/>
                <w:lang w:val="en-US" w:bidi="en-US"/>
              </w:rPr>
              <w:t>BiometricType</w:t>
            </w:r>
            <w:r w:rsidRPr="00F62D0F">
              <w:rPr>
                <w:rFonts w:ascii="Times New Roman" w:hAnsi="Times New Roman" w:cs="Times New Roman"/>
                <w:color w:val="000000"/>
                <w:sz w:val="24"/>
                <w:szCs w:val="24"/>
                <w:lang w:bidi="en-US"/>
              </w:rPr>
              <w:t xml:space="preserve"> </w:t>
            </w:r>
            <w:r w:rsidRPr="00F62D0F">
              <w:rPr>
                <w:rFonts w:ascii="Times New Roman" w:hAnsi="Times New Roman" w:cs="Times New Roman"/>
                <w:color w:val="000000"/>
                <w:sz w:val="24"/>
                <w:szCs w:val="24"/>
                <w:lang w:val="en-US" w:bidi="en-US"/>
              </w:rPr>
              <w:t>ASN</w:t>
            </w:r>
            <w:r w:rsidRPr="00F62D0F">
              <w:rPr>
                <w:rFonts w:ascii="Times New Roman" w:hAnsi="Times New Roman" w:cs="Times New Roman"/>
                <w:color w:val="000000"/>
                <w:sz w:val="24"/>
                <w:szCs w:val="24"/>
                <w:lang w:bidi="en-US"/>
              </w:rPr>
              <w:t>.1.</w:t>
            </w:r>
          </w:p>
        </w:tc>
      </w:tr>
      <w:tr w:rsidR="00C26C64" w:rsidRPr="00F62D0F" w:rsidTr="00C26C64">
        <w:trPr>
          <w:trHeight w:hRule="exact" w:val="1989"/>
          <w:jc w:val="center"/>
        </w:trPr>
        <w:tc>
          <w:tcPr>
            <w:tcW w:w="2818"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CBEFF_BDB_biometric_subtype</w:t>
            </w:r>
          </w:p>
        </w:tc>
        <w:tc>
          <w:tcPr>
            <w:tcW w:w="242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bdbBiometricSubtype</w:t>
            </w:r>
          </w:p>
        </w:tc>
        <w:tc>
          <w:tcPr>
            <w:tcW w:w="1555"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w:t>
            </w:r>
          </w:p>
        </w:tc>
        <w:tc>
          <w:tcPr>
            <w:tcW w:w="2952"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i/>
                <w:iCs/>
                <w:color w:val="000000"/>
                <w:sz w:val="24"/>
                <w:szCs w:val="24"/>
                <w:lang w:bidi="en-US"/>
              </w:rPr>
            </w:pPr>
            <w:r w:rsidRPr="00F62D0F">
              <w:rPr>
                <w:rFonts w:ascii="Times New Roman" w:hAnsi="Times New Roman" w:cs="Times New Roman"/>
                <w:i/>
                <w:iCs/>
                <w:color w:val="000000"/>
                <w:sz w:val="24"/>
                <w:szCs w:val="24"/>
                <w:lang w:bidi="en-US"/>
              </w:rPr>
              <w:t>Эта кодировка представляет собой битовую карту размером 1 октет.</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i/>
                <w:iCs/>
                <w:color w:val="000000"/>
                <w:sz w:val="24"/>
                <w:szCs w:val="24"/>
                <w:lang w:bidi="en-US"/>
              </w:rPr>
              <w:t xml:space="preserve">Значения можно найти в 6.2 под определением </w:t>
            </w:r>
            <w:r w:rsidRPr="00F62D0F">
              <w:rPr>
                <w:rFonts w:ascii="Times New Roman" w:hAnsi="Times New Roman" w:cs="Times New Roman"/>
                <w:i/>
                <w:iCs/>
                <w:color w:val="000000"/>
                <w:sz w:val="24"/>
                <w:szCs w:val="24"/>
                <w:lang w:val="en-US" w:bidi="en-US"/>
              </w:rPr>
              <w:t>BiometricSubtype</w:t>
            </w:r>
            <w:r w:rsidRPr="00F62D0F">
              <w:rPr>
                <w:rFonts w:ascii="Times New Roman" w:hAnsi="Times New Roman" w:cs="Times New Roman"/>
                <w:i/>
                <w:iCs/>
                <w:color w:val="000000"/>
                <w:sz w:val="24"/>
                <w:szCs w:val="24"/>
                <w:lang w:bidi="en-US"/>
              </w:rPr>
              <w:t xml:space="preserve"> </w:t>
            </w:r>
            <w:r w:rsidRPr="00F62D0F">
              <w:rPr>
                <w:rFonts w:ascii="Times New Roman" w:hAnsi="Times New Roman" w:cs="Times New Roman"/>
                <w:i/>
                <w:iCs/>
                <w:color w:val="000000"/>
                <w:sz w:val="24"/>
                <w:szCs w:val="24"/>
                <w:lang w:val="en-US" w:bidi="en-US"/>
              </w:rPr>
              <w:t>ASN</w:t>
            </w:r>
            <w:r w:rsidRPr="00F62D0F">
              <w:rPr>
                <w:rFonts w:ascii="Times New Roman" w:hAnsi="Times New Roman" w:cs="Times New Roman"/>
                <w:i/>
                <w:iCs/>
                <w:color w:val="000000"/>
                <w:sz w:val="24"/>
                <w:szCs w:val="24"/>
                <w:lang w:bidi="en-US"/>
              </w:rPr>
              <w:t>.1.</w:t>
            </w:r>
          </w:p>
        </w:tc>
      </w:tr>
      <w:tr w:rsidR="00C26C64" w:rsidRPr="00F62D0F" w:rsidTr="00C26C64">
        <w:trPr>
          <w:trHeight w:hRule="exact" w:val="1407"/>
          <w:jc w:val="center"/>
        </w:trPr>
        <w:tc>
          <w:tcPr>
            <w:tcW w:w="2818"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CBEFF_BDB_challenge_response</w:t>
            </w:r>
          </w:p>
        </w:tc>
        <w:tc>
          <w:tcPr>
            <w:tcW w:w="242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bdbChallengeResponse</w:t>
            </w:r>
          </w:p>
        </w:tc>
        <w:tc>
          <w:tcPr>
            <w:tcW w:w="1555"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2 + 0..65535</w:t>
            </w:r>
          </w:p>
        </w:tc>
        <w:tc>
          <w:tcPr>
            <w:tcW w:w="2952"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Строка октетов переменной длины, которой предшествует 16-битовое целочисленное поле, содержащее длину (октеты)</w:t>
            </w:r>
          </w:p>
        </w:tc>
      </w:tr>
      <w:tr w:rsidR="00C26C64" w:rsidRPr="00F62D0F" w:rsidTr="00C26C64">
        <w:trPr>
          <w:trHeight w:hRule="exact" w:val="2561"/>
          <w:jc w:val="center"/>
        </w:trPr>
        <w:tc>
          <w:tcPr>
            <w:tcW w:w="2818"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CBEFF_BDB_creation_date</w:t>
            </w:r>
          </w:p>
        </w:tc>
        <w:tc>
          <w:tcPr>
            <w:tcW w:w="242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bdbCreationDate</w:t>
            </w:r>
          </w:p>
        </w:tc>
        <w:tc>
          <w:tcPr>
            <w:tcW w:w="1555"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 + 8..15</w:t>
            </w:r>
          </w:p>
        </w:tc>
        <w:tc>
          <w:tcPr>
            <w:tcW w:w="2952"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Строка символов </w:t>
            </w:r>
            <w:r w:rsidRPr="00F62D0F">
              <w:rPr>
                <w:rFonts w:ascii="Times New Roman" w:hAnsi="Times New Roman" w:cs="Times New Roman"/>
                <w:color w:val="000000"/>
                <w:sz w:val="24"/>
                <w:szCs w:val="24"/>
                <w:lang w:val="en-US" w:bidi="en-US"/>
              </w:rPr>
              <w:t>ASCII</w:t>
            </w:r>
            <w:r w:rsidRPr="00F62D0F">
              <w:rPr>
                <w:rFonts w:ascii="Times New Roman" w:hAnsi="Times New Roman" w:cs="Times New Roman"/>
                <w:color w:val="000000"/>
                <w:sz w:val="24"/>
                <w:szCs w:val="24"/>
                <w:lang w:bidi="en-US"/>
              </w:rPr>
              <w:t xml:space="preserve"> переменной длины, которой предшествует 8-битное целочисленное поле, содержащее длину (символы)</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Строка должна представлять дату (или дату и время дня)</w:t>
            </w:r>
            <w:r w:rsidRPr="00F62D0F">
              <w:rPr>
                <w:rFonts w:ascii="Times New Roman" w:hAnsi="Times New Roman" w:cs="Times New Roman"/>
                <w:bCs/>
                <w:color w:val="000000"/>
                <w:sz w:val="24"/>
                <w:szCs w:val="24"/>
                <w:vertAlign w:val="superscript"/>
                <w:lang w:val="en-US" w:bidi="en-US"/>
              </w:rPr>
              <w:t>c</w:t>
            </w:r>
          </w:p>
        </w:tc>
      </w:tr>
      <w:tr w:rsidR="00C26C64" w:rsidRPr="00F62D0F" w:rsidTr="00C26C64">
        <w:trPr>
          <w:trHeight w:hRule="exact" w:val="2398"/>
          <w:jc w:val="center"/>
        </w:trPr>
        <w:tc>
          <w:tcPr>
            <w:tcW w:w="2818"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CBEFF_BDB_index</w:t>
            </w:r>
          </w:p>
        </w:tc>
        <w:tc>
          <w:tcPr>
            <w:tcW w:w="242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bdbIndex</w:t>
            </w:r>
          </w:p>
        </w:tc>
        <w:tc>
          <w:tcPr>
            <w:tcW w:w="1555"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2 + 0..65535</w:t>
            </w:r>
          </w:p>
        </w:tc>
        <w:tc>
          <w:tcPr>
            <w:tcW w:w="2952" w:type="dxa"/>
            <w:tcBorders>
              <w:top w:val="single" w:sz="4" w:space="0" w:color="auto"/>
              <w:left w:val="single" w:sz="4" w:space="0" w:color="auto"/>
              <w:righ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Строка октетов переменной длины, которой предшествует 16-битовое целочисленное поле, содержащее длину (октеты)</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Не должен появляться ни в одной ЗБИ, в которой </w:t>
            </w:r>
            <w:r w:rsidRPr="00F62D0F">
              <w:rPr>
                <w:rFonts w:ascii="Times New Roman" w:hAnsi="Times New Roman" w:cs="Times New Roman"/>
                <w:color w:val="000000"/>
                <w:sz w:val="24"/>
                <w:szCs w:val="24"/>
                <w:lang w:val="en-US" w:bidi="en-US"/>
              </w:rPr>
              <w:t>numChildren</w:t>
            </w:r>
            <w:r w:rsidRPr="00F62D0F">
              <w:rPr>
                <w:rFonts w:ascii="Times New Roman" w:hAnsi="Times New Roman" w:cs="Times New Roman"/>
                <w:color w:val="000000"/>
                <w:sz w:val="24"/>
                <w:szCs w:val="24"/>
                <w:lang w:bidi="en-US"/>
              </w:rPr>
              <w:t xml:space="preserve"> не 00</w:t>
            </w:r>
            <w:r w:rsidRPr="00F62D0F">
              <w:rPr>
                <w:rFonts w:ascii="Times New Roman" w:hAnsi="Times New Roman" w:cs="Times New Roman"/>
                <w:color w:val="000000"/>
                <w:sz w:val="24"/>
                <w:szCs w:val="24"/>
                <w:vertAlign w:val="subscript"/>
                <w:lang w:val="en-US" w:bidi="en-US"/>
              </w:rPr>
              <w:t>Hex</w:t>
            </w:r>
          </w:p>
        </w:tc>
      </w:tr>
      <w:tr w:rsidR="00C26C64" w:rsidRPr="00F62D0F" w:rsidTr="00C26C64">
        <w:trPr>
          <w:trHeight w:hRule="exact" w:val="844"/>
          <w:jc w:val="center"/>
        </w:trPr>
        <w:tc>
          <w:tcPr>
            <w:tcW w:w="2818"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CBEFF_BDB_processed_level</w:t>
            </w:r>
          </w:p>
        </w:tc>
        <w:tc>
          <w:tcPr>
            <w:tcW w:w="242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bdbProcessedLevel</w:t>
            </w:r>
          </w:p>
        </w:tc>
        <w:tc>
          <w:tcPr>
            <w:tcW w:w="1555"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w:t>
            </w:r>
          </w:p>
        </w:tc>
        <w:tc>
          <w:tcPr>
            <w:tcW w:w="2952" w:type="dxa"/>
            <w:tcBorders>
              <w:top w:val="single" w:sz="4" w:space="0" w:color="auto"/>
              <w:left w:val="single" w:sz="4" w:space="0" w:color="auto"/>
              <w:righ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RAW: 1</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INTERMEDIATE: 2 PROCESSED: 3</w:t>
            </w:r>
          </w:p>
        </w:tc>
      </w:tr>
      <w:tr w:rsidR="00C26C64" w:rsidRPr="00120650" w:rsidTr="00C26C64">
        <w:trPr>
          <w:trHeight w:hRule="exact" w:val="986"/>
          <w:jc w:val="center"/>
        </w:trPr>
        <w:tc>
          <w:tcPr>
            <w:tcW w:w="2818"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CBEFF_BDB_product_owner</w:t>
            </w:r>
          </w:p>
        </w:tc>
        <w:tc>
          <w:tcPr>
            <w:tcW w:w="2429"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bdbProductOwner</w:t>
            </w:r>
          </w:p>
        </w:tc>
        <w:tc>
          <w:tcPr>
            <w:tcW w:w="1555"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2</w:t>
            </w:r>
          </w:p>
        </w:tc>
        <w:tc>
          <w:tcPr>
            <w:tcW w:w="2952" w:type="dxa"/>
            <w:tcBorders>
              <w:top w:val="single" w:sz="4" w:space="0" w:color="auto"/>
              <w:left w:val="single" w:sz="4" w:space="0" w:color="auto"/>
              <w:righ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1..65535; field not present corresponds to "NO VALUE AVAILABLE”</w:t>
            </w:r>
          </w:p>
        </w:tc>
      </w:tr>
      <w:tr w:rsidR="00C26C64" w:rsidRPr="00120650" w:rsidTr="00C26C64">
        <w:trPr>
          <w:trHeight w:hRule="exact" w:val="849"/>
          <w:jc w:val="center"/>
        </w:trPr>
        <w:tc>
          <w:tcPr>
            <w:tcW w:w="2818"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lastRenderedPageBreak/>
              <w:t>CBEFF_BDB_product_type</w:t>
            </w:r>
          </w:p>
        </w:tc>
        <w:tc>
          <w:tcPr>
            <w:tcW w:w="2429"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bdbProductType</w:t>
            </w:r>
          </w:p>
        </w:tc>
        <w:tc>
          <w:tcPr>
            <w:tcW w:w="1555"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2</w:t>
            </w:r>
          </w:p>
        </w:tc>
        <w:tc>
          <w:tcPr>
            <w:tcW w:w="2952" w:type="dxa"/>
            <w:tcBorders>
              <w:top w:val="single" w:sz="4" w:space="0" w:color="auto"/>
              <w:left w:val="single" w:sz="4" w:space="0" w:color="auto"/>
              <w:righ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1..65535; field not present corresponds to "NO VALUE AVAILABLE”</w:t>
            </w:r>
          </w:p>
        </w:tc>
      </w:tr>
      <w:tr w:rsidR="00C26C64" w:rsidRPr="00F62D0F" w:rsidTr="00C26C64">
        <w:trPr>
          <w:trHeight w:hRule="exact" w:val="1697"/>
          <w:jc w:val="center"/>
        </w:trPr>
        <w:tc>
          <w:tcPr>
            <w:tcW w:w="2818"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CBEFF_BDB_purpose</w:t>
            </w:r>
          </w:p>
        </w:tc>
        <w:tc>
          <w:tcPr>
            <w:tcW w:w="242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bdbPurpose</w:t>
            </w:r>
          </w:p>
        </w:tc>
        <w:tc>
          <w:tcPr>
            <w:tcW w:w="1555"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w:t>
            </w:r>
          </w:p>
        </w:tc>
        <w:tc>
          <w:tcPr>
            <w:tcW w:w="2952" w:type="dxa"/>
            <w:tcBorders>
              <w:top w:val="single" w:sz="4" w:space="0" w:color="auto"/>
              <w:left w:val="single" w:sz="4" w:space="0" w:color="auto"/>
              <w:righ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VERIFY: 1 IDENTIFY: 2 ENROL: 3 ENROL FOR VERIFICATION ONLY: 4 ENROL FOR</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IDENTIFICATION ONLY: 5 AUDIT: 6</w:t>
            </w:r>
          </w:p>
        </w:tc>
      </w:tr>
      <w:tr w:rsidR="00C26C64" w:rsidRPr="00F62D0F" w:rsidTr="00C26C64">
        <w:trPr>
          <w:trHeight w:hRule="exact" w:val="1984"/>
          <w:jc w:val="center"/>
        </w:trPr>
        <w:tc>
          <w:tcPr>
            <w:tcW w:w="2818"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CBEFF_BDB_quality</w:t>
            </w:r>
          </w:p>
        </w:tc>
        <w:tc>
          <w:tcPr>
            <w:tcW w:w="242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bdbQuality</w:t>
            </w:r>
          </w:p>
        </w:tc>
        <w:tc>
          <w:tcPr>
            <w:tcW w:w="1555"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w:t>
            </w:r>
          </w:p>
        </w:tc>
        <w:tc>
          <w:tcPr>
            <w:tcW w:w="2952" w:type="dxa"/>
            <w:tcBorders>
              <w:top w:val="single" w:sz="4" w:space="0" w:color="auto"/>
              <w:left w:val="single" w:sz="4" w:space="0" w:color="auto"/>
              <w:righ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QUALITY NOT SUPPORTED BY BDB CREATOR: 254</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QUALITY SUPPORTED BY BDB CREATOR BUT NOT SET: 255</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INTEGER VALUE: 0 - 100</w:t>
            </w:r>
          </w:p>
        </w:tc>
      </w:tr>
      <w:tr w:rsidR="00C26C64" w:rsidRPr="00F62D0F" w:rsidTr="00C26C64">
        <w:trPr>
          <w:trHeight w:hRule="exact" w:val="2813"/>
          <w:jc w:val="center"/>
        </w:trPr>
        <w:tc>
          <w:tcPr>
            <w:tcW w:w="2818"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CBEFF_BDB_validity_period</w:t>
            </w:r>
          </w:p>
        </w:tc>
        <w:tc>
          <w:tcPr>
            <w:tcW w:w="242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bdbValidityPeriod</w:t>
            </w:r>
          </w:p>
        </w:tc>
        <w:tc>
          <w:tcPr>
            <w:tcW w:w="1555"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 + 17..31</w:t>
            </w:r>
          </w:p>
        </w:tc>
        <w:tc>
          <w:tcPr>
            <w:tcW w:w="2952"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Строка символов </w:t>
            </w:r>
            <w:r w:rsidRPr="00F62D0F">
              <w:rPr>
                <w:rFonts w:ascii="Times New Roman" w:hAnsi="Times New Roman" w:cs="Times New Roman"/>
                <w:color w:val="000000"/>
                <w:sz w:val="24"/>
                <w:szCs w:val="24"/>
                <w:lang w:val="en-US" w:bidi="en-US"/>
              </w:rPr>
              <w:t>ASCII</w:t>
            </w:r>
            <w:r w:rsidRPr="00F62D0F">
              <w:rPr>
                <w:rFonts w:ascii="Times New Roman" w:hAnsi="Times New Roman" w:cs="Times New Roman"/>
                <w:color w:val="000000"/>
                <w:sz w:val="24"/>
                <w:szCs w:val="24"/>
                <w:lang w:bidi="en-US"/>
              </w:rPr>
              <w:t xml:space="preserve"> переменной длины, которой предшествует 8-битное целочисленное поле, содержащее длину (символы)</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Строка должна представлять интервал из двух дат (или даты и времени дня) </w:t>
            </w:r>
            <w:r w:rsidRPr="00F62D0F">
              <w:rPr>
                <w:rFonts w:ascii="Times New Roman" w:hAnsi="Times New Roman" w:cs="Times New Roman"/>
                <w:bCs/>
                <w:color w:val="000000"/>
                <w:sz w:val="24"/>
                <w:szCs w:val="24"/>
                <w:vertAlign w:val="superscript"/>
                <w:lang w:val="en-US" w:bidi="en-US"/>
              </w:rPr>
              <w:t>d</w:t>
            </w:r>
          </w:p>
        </w:tc>
      </w:tr>
      <w:tr w:rsidR="00C26C64" w:rsidRPr="00F62D0F" w:rsidTr="00D203A1">
        <w:trPr>
          <w:trHeight w:hRule="exact" w:val="2302"/>
          <w:jc w:val="center"/>
        </w:trPr>
        <w:tc>
          <w:tcPr>
            <w:tcW w:w="97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C26C64" w:rsidRPr="00D203A1" w:rsidRDefault="00C26C64" w:rsidP="00C26C64">
            <w:pPr>
              <w:spacing w:after="0" w:line="240" w:lineRule="auto"/>
              <w:jc w:val="both"/>
              <w:rPr>
                <w:rFonts w:ascii="Times New Roman" w:hAnsi="Times New Roman" w:cs="Times New Roman"/>
                <w:bCs/>
                <w:color w:val="000000"/>
                <w:sz w:val="20"/>
                <w:szCs w:val="20"/>
                <w:lang w:bidi="en-US"/>
              </w:rPr>
            </w:pPr>
            <w:r w:rsidRPr="00D203A1">
              <w:rPr>
                <w:rFonts w:ascii="Times New Roman" w:hAnsi="Times New Roman" w:cs="Times New Roman"/>
                <w:bCs/>
                <w:color w:val="000000"/>
                <w:sz w:val="20"/>
                <w:szCs w:val="20"/>
                <w:lang w:val="en-US" w:bidi="en-US"/>
              </w:rPr>
              <w:t>a</w:t>
            </w:r>
            <w:r w:rsidRPr="00D203A1">
              <w:rPr>
                <w:rFonts w:ascii="Times New Roman" w:hAnsi="Times New Roman" w:cs="Times New Roman"/>
                <w:bCs/>
                <w:color w:val="000000"/>
                <w:sz w:val="20"/>
                <w:szCs w:val="20"/>
                <w:lang w:bidi="en-US"/>
              </w:rPr>
              <w:t xml:space="preserve"> Дата должна быть представлена в базовом формате серии </w:t>
            </w:r>
            <w:r w:rsidRPr="00D203A1">
              <w:rPr>
                <w:rFonts w:ascii="Times New Roman" w:hAnsi="Times New Roman" w:cs="Times New Roman"/>
                <w:bCs/>
                <w:color w:val="000000"/>
                <w:sz w:val="20"/>
                <w:szCs w:val="20"/>
                <w:lang w:val="en-US" w:bidi="en-US"/>
              </w:rPr>
              <w:t>ISO</w:t>
            </w:r>
            <w:r w:rsidRPr="00D203A1">
              <w:rPr>
                <w:rFonts w:ascii="Times New Roman" w:hAnsi="Times New Roman" w:cs="Times New Roman"/>
                <w:bCs/>
                <w:color w:val="000000"/>
                <w:sz w:val="20"/>
                <w:szCs w:val="20"/>
                <w:lang w:bidi="en-US"/>
              </w:rPr>
              <w:t xml:space="preserve"> 8601 </w:t>
            </w:r>
            <w:r w:rsidRPr="00D203A1">
              <w:rPr>
                <w:rFonts w:ascii="Times New Roman" w:hAnsi="Times New Roman" w:cs="Times New Roman"/>
                <w:bCs/>
                <w:color w:val="000000"/>
                <w:sz w:val="20"/>
                <w:szCs w:val="20"/>
                <w:lang w:val="en-US" w:bidi="en-US"/>
              </w:rPr>
              <w:t>YYYYMMDDTHHMMSS</w:t>
            </w:r>
            <w:r w:rsidRPr="00D203A1">
              <w:rPr>
                <w:rFonts w:ascii="Times New Roman" w:hAnsi="Times New Roman" w:cs="Times New Roman"/>
                <w:bCs/>
                <w:color w:val="000000"/>
                <w:sz w:val="20"/>
                <w:szCs w:val="20"/>
                <w:lang w:bidi="en-US"/>
              </w:rPr>
              <w:t>, где последние 2, последние 4 или последние 7 символов могут быть опущены.</w:t>
            </w:r>
          </w:p>
          <w:p w:rsidR="00C26C64" w:rsidRPr="00D203A1" w:rsidRDefault="00C26C64" w:rsidP="00C26C64">
            <w:pPr>
              <w:spacing w:after="0" w:line="240" w:lineRule="auto"/>
              <w:jc w:val="both"/>
              <w:rPr>
                <w:rFonts w:ascii="Times New Roman" w:hAnsi="Times New Roman" w:cs="Times New Roman"/>
                <w:bCs/>
                <w:color w:val="000000"/>
                <w:sz w:val="20"/>
                <w:szCs w:val="20"/>
                <w:lang w:bidi="en-US"/>
              </w:rPr>
            </w:pPr>
            <w:r w:rsidRPr="00D203A1">
              <w:rPr>
                <w:rFonts w:ascii="Times New Roman" w:hAnsi="Times New Roman" w:cs="Times New Roman"/>
                <w:bCs/>
                <w:color w:val="000000"/>
                <w:sz w:val="20"/>
                <w:szCs w:val="20"/>
                <w:lang w:bidi="en-US"/>
              </w:rPr>
              <w:t>Примеры: 20050103, 20050106</w:t>
            </w:r>
            <w:r w:rsidRPr="00D203A1">
              <w:rPr>
                <w:rFonts w:ascii="Times New Roman" w:hAnsi="Times New Roman" w:cs="Times New Roman"/>
                <w:bCs/>
                <w:color w:val="000000"/>
                <w:sz w:val="20"/>
                <w:szCs w:val="20"/>
                <w:lang w:val="en-US" w:bidi="en-US"/>
              </w:rPr>
              <w:t>T</w:t>
            </w:r>
            <w:r w:rsidRPr="00D203A1">
              <w:rPr>
                <w:rFonts w:ascii="Times New Roman" w:hAnsi="Times New Roman" w:cs="Times New Roman"/>
                <w:bCs/>
                <w:color w:val="000000"/>
                <w:sz w:val="20"/>
                <w:szCs w:val="20"/>
                <w:lang w:bidi="en-US"/>
              </w:rPr>
              <w:t>11, 20050106</w:t>
            </w:r>
            <w:r w:rsidRPr="00D203A1">
              <w:rPr>
                <w:rFonts w:ascii="Times New Roman" w:hAnsi="Times New Roman" w:cs="Times New Roman"/>
                <w:bCs/>
                <w:color w:val="000000"/>
                <w:sz w:val="20"/>
                <w:szCs w:val="20"/>
                <w:lang w:val="en-US" w:bidi="en-US"/>
              </w:rPr>
              <w:t>T</w:t>
            </w:r>
            <w:r w:rsidRPr="00D203A1">
              <w:rPr>
                <w:rFonts w:ascii="Times New Roman" w:hAnsi="Times New Roman" w:cs="Times New Roman"/>
                <w:bCs/>
                <w:color w:val="000000"/>
                <w:sz w:val="20"/>
                <w:szCs w:val="20"/>
                <w:lang w:bidi="en-US"/>
              </w:rPr>
              <w:t>1230 и 20050106</w:t>
            </w:r>
            <w:r w:rsidRPr="00D203A1">
              <w:rPr>
                <w:rFonts w:ascii="Times New Roman" w:hAnsi="Times New Roman" w:cs="Times New Roman"/>
                <w:bCs/>
                <w:color w:val="000000"/>
                <w:sz w:val="20"/>
                <w:szCs w:val="20"/>
                <w:lang w:val="en-US" w:bidi="en-US"/>
              </w:rPr>
              <w:t>T</w:t>
            </w:r>
            <w:r w:rsidRPr="00D203A1">
              <w:rPr>
                <w:rFonts w:ascii="Times New Roman" w:hAnsi="Times New Roman" w:cs="Times New Roman"/>
                <w:bCs/>
                <w:color w:val="000000"/>
                <w:sz w:val="20"/>
                <w:szCs w:val="20"/>
                <w:lang w:bidi="en-US"/>
              </w:rPr>
              <w:t>145504.</w:t>
            </w:r>
          </w:p>
          <w:p w:rsidR="00C26C64" w:rsidRPr="00D203A1" w:rsidRDefault="00C26C64" w:rsidP="00C26C64">
            <w:pPr>
              <w:spacing w:after="0" w:line="240" w:lineRule="auto"/>
              <w:jc w:val="both"/>
              <w:rPr>
                <w:rFonts w:ascii="Times New Roman" w:hAnsi="Times New Roman" w:cs="Times New Roman"/>
                <w:bCs/>
                <w:color w:val="000000"/>
                <w:sz w:val="20"/>
                <w:szCs w:val="20"/>
                <w:lang w:bidi="en-US"/>
              </w:rPr>
            </w:pPr>
            <w:r w:rsidRPr="00D203A1">
              <w:rPr>
                <w:rFonts w:ascii="Times New Roman" w:hAnsi="Times New Roman" w:cs="Times New Roman"/>
                <w:bCs/>
                <w:color w:val="000000"/>
                <w:sz w:val="20"/>
                <w:szCs w:val="20"/>
                <w:lang w:val="en-US" w:bidi="en-US"/>
              </w:rPr>
              <w:t>b</w:t>
            </w:r>
            <w:r w:rsidRPr="00D203A1">
              <w:rPr>
                <w:rFonts w:ascii="Times New Roman" w:hAnsi="Times New Roman" w:cs="Times New Roman"/>
                <w:bCs/>
                <w:color w:val="000000"/>
                <w:sz w:val="20"/>
                <w:szCs w:val="20"/>
                <w:lang w:bidi="en-US"/>
              </w:rPr>
              <w:t xml:space="preserve"> Каждая дата должна быть представлена в базовом формате серии </w:t>
            </w:r>
            <w:r w:rsidRPr="00D203A1">
              <w:rPr>
                <w:rFonts w:ascii="Times New Roman" w:hAnsi="Times New Roman" w:cs="Times New Roman"/>
                <w:bCs/>
                <w:color w:val="000000"/>
                <w:sz w:val="20"/>
                <w:szCs w:val="20"/>
                <w:lang w:val="en-US" w:bidi="en-US"/>
              </w:rPr>
              <w:t>ISO</w:t>
            </w:r>
            <w:r w:rsidRPr="00D203A1">
              <w:rPr>
                <w:rFonts w:ascii="Times New Roman" w:hAnsi="Times New Roman" w:cs="Times New Roman"/>
                <w:bCs/>
                <w:color w:val="000000"/>
                <w:sz w:val="20"/>
                <w:szCs w:val="20"/>
                <w:lang w:bidi="en-US"/>
              </w:rPr>
              <w:t xml:space="preserve"> 8601 </w:t>
            </w:r>
            <w:r w:rsidRPr="00D203A1">
              <w:rPr>
                <w:rFonts w:ascii="Times New Roman" w:hAnsi="Times New Roman" w:cs="Times New Roman"/>
                <w:bCs/>
                <w:color w:val="000000"/>
                <w:sz w:val="20"/>
                <w:szCs w:val="20"/>
                <w:lang w:val="en-US" w:bidi="en-US"/>
              </w:rPr>
              <w:t>YYYYMMDDTHHMMSS</w:t>
            </w:r>
            <w:r w:rsidRPr="00D203A1">
              <w:rPr>
                <w:rFonts w:ascii="Times New Roman" w:hAnsi="Times New Roman" w:cs="Times New Roman"/>
                <w:bCs/>
                <w:color w:val="000000"/>
                <w:sz w:val="20"/>
                <w:szCs w:val="20"/>
                <w:lang w:bidi="en-US"/>
              </w:rPr>
              <w:t xml:space="preserve">, где последние 2, последние 4 или последние 7 символов могут быть опущены. Две даты разделяются символом </w:t>
            </w:r>
            <w:r w:rsidRPr="00D203A1">
              <w:rPr>
                <w:rFonts w:ascii="Times New Roman" w:hAnsi="Times New Roman" w:cs="Times New Roman"/>
                <w:bCs/>
                <w:color w:val="000000"/>
                <w:sz w:val="20"/>
                <w:szCs w:val="20"/>
                <w:lang w:val="en-US" w:bidi="en-US"/>
              </w:rPr>
              <w:t>SOLIDUS</w:t>
            </w:r>
            <w:r w:rsidRPr="00D203A1">
              <w:rPr>
                <w:rFonts w:ascii="Times New Roman" w:hAnsi="Times New Roman" w:cs="Times New Roman"/>
                <w:bCs/>
                <w:color w:val="000000"/>
                <w:sz w:val="20"/>
                <w:szCs w:val="20"/>
                <w:lang w:bidi="en-US"/>
              </w:rPr>
              <w:t xml:space="preserve"> ("/") и должны иметь одинаковое количество цифр.</w:t>
            </w:r>
          </w:p>
          <w:p w:rsidR="00C26C64" w:rsidRPr="00D203A1" w:rsidRDefault="00C26C64" w:rsidP="00C26C64">
            <w:pPr>
              <w:spacing w:after="0" w:line="240" w:lineRule="auto"/>
              <w:jc w:val="both"/>
              <w:rPr>
                <w:rFonts w:ascii="Times New Roman" w:hAnsi="Times New Roman" w:cs="Times New Roman"/>
                <w:bCs/>
                <w:color w:val="000000"/>
                <w:sz w:val="20"/>
                <w:szCs w:val="20"/>
                <w:lang w:val="de-DE" w:bidi="en-US"/>
              </w:rPr>
            </w:pPr>
            <w:r w:rsidRPr="00D203A1">
              <w:rPr>
                <w:rFonts w:ascii="Times New Roman" w:hAnsi="Times New Roman" w:cs="Times New Roman"/>
                <w:bCs/>
                <w:color w:val="000000"/>
                <w:sz w:val="20"/>
                <w:szCs w:val="20"/>
                <w:lang w:bidi="en-US"/>
              </w:rPr>
              <w:t>Примеры</w:t>
            </w:r>
            <w:r w:rsidRPr="00D203A1">
              <w:rPr>
                <w:rFonts w:ascii="Times New Roman" w:hAnsi="Times New Roman" w:cs="Times New Roman"/>
                <w:bCs/>
                <w:color w:val="000000"/>
                <w:sz w:val="20"/>
                <w:szCs w:val="20"/>
                <w:lang w:val="de-DE" w:bidi="en-US"/>
              </w:rPr>
              <w:t xml:space="preserve">: 20050103/20060103, 20050106T11/20050306T11 </w:t>
            </w:r>
            <w:r w:rsidRPr="00D203A1">
              <w:rPr>
                <w:rFonts w:ascii="Times New Roman" w:hAnsi="Times New Roman" w:cs="Times New Roman"/>
                <w:bCs/>
                <w:color w:val="000000"/>
                <w:sz w:val="20"/>
                <w:szCs w:val="20"/>
                <w:lang w:bidi="en-US"/>
              </w:rPr>
              <w:t>и</w:t>
            </w:r>
            <w:r w:rsidRPr="00D203A1">
              <w:rPr>
                <w:rFonts w:ascii="Times New Roman" w:hAnsi="Times New Roman" w:cs="Times New Roman"/>
                <w:bCs/>
                <w:color w:val="000000"/>
                <w:sz w:val="20"/>
                <w:szCs w:val="20"/>
                <w:lang w:val="de-DE" w:bidi="en-US"/>
              </w:rPr>
              <w:t xml:space="preserve"> 20050106T113300/ 20050306T113259.</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D203A1">
              <w:rPr>
                <w:rFonts w:ascii="Times New Roman" w:hAnsi="Times New Roman" w:cs="Times New Roman"/>
                <w:bCs/>
                <w:color w:val="000000"/>
                <w:sz w:val="20"/>
                <w:szCs w:val="20"/>
                <w:lang w:val="en-US" w:bidi="en-US"/>
              </w:rPr>
              <w:t>c</w:t>
            </w:r>
            <w:r w:rsidRPr="00D203A1">
              <w:rPr>
                <w:rFonts w:ascii="Times New Roman" w:hAnsi="Times New Roman" w:cs="Times New Roman"/>
                <w:bCs/>
                <w:color w:val="000000"/>
                <w:sz w:val="20"/>
                <w:szCs w:val="20"/>
                <w:lang w:bidi="en-US"/>
              </w:rPr>
              <w:t xml:space="preserve"> ЗБИ состоит из: 1) значения СБЗ, ББД, необязательного </w:t>
            </w:r>
            <w:r w:rsidRPr="00D203A1">
              <w:rPr>
                <w:rFonts w:ascii="Times New Roman" w:hAnsi="Times New Roman" w:cs="Times New Roman"/>
                <w:bCs/>
                <w:color w:val="000000"/>
                <w:sz w:val="20"/>
                <w:szCs w:val="20"/>
                <w:lang w:val="en-US" w:bidi="en-US"/>
              </w:rPr>
              <w:t>SB</w:t>
            </w:r>
            <w:r w:rsidRPr="00D203A1">
              <w:rPr>
                <w:rFonts w:ascii="Times New Roman" w:hAnsi="Times New Roman" w:cs="Times New Roman"/>
                <w:bCs/>
                <w:color w:val="000000"/>
                <w:sz w:val="20"/>
                <w:szCs w:val="20"/>
                <w:lang w:bidi="en-US"/>
              </w:rPr>
              <w:t xml:space="preserve"> и </w:t>
            </w:r>
            <w:r w:rsidRPr="00D203A1">
              <w:rPr>
                <w:rFonts w:ascii="Times New Roman" w:hAnsi="Times New Roman" w:cs="Times New Roman"/>
                <w:bCs/>
                <w:color w:val="000000"/>
                <w:sz w:val="20"/>
                <w:szCs w:val="20"/>
                <w:lang w:val="en-US" w:bidi="en-US"/>
              </w:rPr>
              <w:t>numChildren</w:t>
            </w:r>
            <w:r w:rsidRPr="00D203A1">
              <w:rPr>
                <w:rFonts w:ascii="Times New Roman" w:hAnsi="Times New Roman" w:cs="Times New Roman"/>
                <w:bCs/>
                <w:color w:val="000000"/>
                <w:sz w:val="20"/>
                <w:szCs w:val="20"/>
                <w:lang w:bidi="en-US"/>
              </w:rPr>
              <w:t xml:space="preserve">, равного нулю, или 2) значения СБЗ, без ББД и значения </w:t>
            </w:r>
            <w:r w:rsidRPr="00D203A1">
              <w:rPr>
                <w:rFonts w:ascii="Times New Roman" w:hAnsi="Times New Roman" w:cs="Times New Roman"/>
                <w:bCs/>
                <w:color w:val="000000"/>
                <w:sz w:val="20"/>
                <w:szCs w:val="20"/>
                <w:lang w:val="en-US" w:bidi="en-US"/>
              </w:rPr>
              <w:t>numChildren</w:t>
            </w:r>
            <w:r w:rsidRPr="00D203A1">
              <w:rPr>
                <w:rFonts w:ascii="Times New Roman" w:hAnsi="Times New Roman" w:cs="Times New Roman"/>
                <w:bCs/>
                <w:color w:val="000000"/>
                <w:sz w:val="20"/>
                <w:szCs w:val="20"/>
                <w:lang w:bidi="en-US"/>
              </w:rPr>
              <w:t xml:space="preserve"> больше нуля</w:t>
            </w:r>
          </w:p>
        </w:tc>
      </w:tr>
    </w:tbl>
    <w:p w:rsidR="00C26C64" w:rsidRDefault="00C26C64" w:rsidP="00C26C64">
      <w:pPr>
        <w:spacing w:after="0" w:line="240" w:lineRule="auto"/>
        <w:jc w:val="both"/>
        <w:rPr>
          <w:rFonts w:ascii="Times New Roman" w:hAnsi="Times New Roman" w:cs="Times New Roman"/>
          <w:color w:val="000000"/>
          <w:sz w:val="24"/>
          <w:szCs w:val="24"/>
          <w:lang w:bidi="en-US"/>
        </w:rPr>
      </w:pPr>
    </w:p>
    <w:p w:rsidR="00D203A1" w:rsidRDefault="00D203A1" w:rsidP="00C26C64">
      <w:pPr>
        <w:spacing w:after="0" w:line="240" w:lineRule="auto"/>
        <w:jc w:val="both"/>
        <w:rPr>
          <w:rFonts w:ascii="Times New Roman" w:hAnsi="Times New Roman" w:cs="Times New Roman"/>
          <w:color w:val="000000"/>
          <w:sz w:val="24"/>
          <w:szCs w:val="24"/>
          <w:lang w:bidi="en-US"/>
        </w:rPr>
      </w:pPr>
    </w:p>
    <w:p w:rsidR="00D203A1" w:rsidRDefault="00D203A1" w:rsidP="00C26C64">
      <w:pPr>
        <w:spacing w:after="0" w:line="240" w:lineRule="auto"/>
        <w:jc w:val="both"/>
        <w:rPr>
          <w:rFonts w:ascii="Times New Roman" w:hAnsi="Times New Roman" w:cs="Times New Roman"/>
          <w:color w:val="000000"/>
          <w:sz w:val="24"/>
          <w:szCs w:val="24"/>
          <w:lang w:bidi="en-US"/>
        </w:rPr>
      </w:pPr>
    </w:p>
    <w:p w:rsidR="00D203A1" w:rsidRDefault="00D203A1" w:rsidP="00C26C64">
      <w:pPr>
        <w:spacing w:after="0" w:line="240" w:lineRule="auto"/>
        <w:jc w:val="both"/>
        <w:rPr>
          <w:rFonts w:ascii="Times New Roman" w:hAnsi="Times New Roman" w:cs="Times New Roman"/>
          <w:color w:val="000000"/>
          <w:sz w:val="24"/>
          <w:szCs w:val="24"/>
          <w:lang w:bidi="en-US"/>
        </w:rPr>
      </w:pPr>
    </w:p>
    <w:p w:rsidR="00D203A1" w:rsidRDefault="00D203A1" w:rsidP="00C26C64">
      <w:pPr>
        <w:spacing w:after="0" w:line="240" w:lineRule="auto"/>
        <w:jc w:val="both"/>
        <w:rPr>
          <w:rFonts w:ascii="Times New Roman" w:hAnsi="Times New Roman" w:cs="Times New Roman"/>
          <w:color w:val="000000"/>
          <w:sz w:val="24"/>
          <w:szCs w:val="24"/>
          <w:lang w:bidi="en-US"/>
        </w:rPr>
      </w:pPr>
    </w:p>
    <w:p w:rsidR="00D203A1" w:rsidRDefault="00D203A1" w:rsidP="00C26C64">
      <w:pPr>
        <w:spacing w:after="0" w:line="240" w:lineRule="auto"/>
        <w:jc w:val="both"/>
        <w:rPr>
          <w:rFonts w:ascii="Times New Roman" w:hAnsi="Times New Roman" w:cs="Times New Roman"/>
          <w:color w:val="000000"/>
          <w:sz w:val="24"/>
          <w:szCs w:val="24"/>
          <w:lang w:bidi="en-US"/>
        </w:rPr>
      </w:pPr>
    </w:p>
    <w:p w:rsidR="00D203A1" w:rsidRPr="00F62D0F" w:rsidRDefault="00D203A1" w:rsidP="00C26C64">
      <w:pPr>
        <w:spacing w:after="0" w:line="240" w:lineRule="auto"/>
        <w:jc w:val="both"/>
        <w:rPr>
          <w:rFonts w:ascii="Times New Roman" w:hAnsi="Times New Roman" w:cs="Times New Roman"/>
          <w:color w:val="000000"/>
          <w:sz w:val="24"/>
          <w:szCs w:val="24"/>
          <w:lang w:bidi="en-US"/>
        </w:rPr>
      </w:pPr>
    </w:p>
    <w:p w:rsidR="00C26C64" w:rsidRPr="00F62D0F" w:rsidRDefault="00C26C64" w:rsidP="00D203A1">
      <w:pPr>
        <w:spacing w:after="0" w:line="240" w:lineRule="auto"/>
        <w:jc w:val="center"/>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Таблица 11 (продолжение)</w:t>
      </w:r>
    </w:p>
    <w:tbl>
      <w:tblPr>
        <w:tblOverlap w:val="never"/>
        <w:tblW w:w="9759" w:type="dxa"/>
        <w:jc w:val="center"/>
        <w:tblLayout w:type="fixed"/>
        <w:tblCellMar>
          <w:left w:w="10" w:type="dxa"/>
          <w:right w:w="10" w:type="dxa"/>
        </w:tblCellMar>
        <w:tblLook w:val="04A0" w:firstRow="1" w:lastRow="0" w:firstColumn="1" w:lastColumn="0" w:noHBand="0" w:noVBand="1"/>
      </w:tblPr>
      <w:tblGrid>
        <w:gridCol w:w="2818"/>
        <w:gridCol w:w="2429"/>
        <w:gridCol w:w="1555"/>
        <w:gridCol w:w="2957"/>
      </w:tblGrid>
      <w:tr w:rsidR="00C26C64" w:rsidRPr="00F62D0F" w:rsidTr="00C26C64">
        <w:trPr>
          <w:trHeight w:hRule="exact" w:val="1088"/>
          <w:jc w:val="center"/>
        </w:trPr>
        <w:tc>
          <w:tcPr>
            <w:tcW w:w="2818"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b/>
                <w:sz w:val="24"/>
                <w:szCs w:val="24"/>
                <w:lang w:eastAsia="en-US"/>
              </w:rPr>
            </w:pPr>
            <w:r w:rsidRPr="00F62D0F">
              <w:rPr>
                <w:rFonts w:ascii="Times New Roman" w:eastAsia="Calibri" w:hAnsi="Times New Roman" w:cs="Times New Roman"/>
                <w:b/>
                <w:sz w:val="24"/>
                <w:szCs w:val="24"/>
                <w:lang w:eastAsia="en-US"/>
              </w:rPr>
              <w:t>Наименование элемента данных ЕСФОБД</w:t>
            </w:r>
          </w:p>
        </w:tc>
        <w:tc>
          <w:tcPr>
            <w:tcW w:w="242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b/>
                <w:color w:val="000000"/>
                <w:sz w:val="24"/>
                <w:szCs w:val="24"/>
                <w:lang w:bidi="en-US"/>
              </w:rPr>
            </w:pPr>
            <w:r w:rsidRPr="00F62D0F">
              <w:rPr>
                <w:rFonts w:ascii="Times New Roman" w:hAnsi="Times New Roman" w:cs="Times New Roman"/>
                <w:b/>
                <w:bCs/>
                <w:color w:val="000000"/>
                <w:sz w:val="24"/>
                <w:szCs w:val="24"/>
                <w:lang w:bidi="en-US"/>
              </w:rPr>
              <w:t>Название поля</w:t>
            </w:r>
          </w:p>
        </w:tc>
        <w:tc>
          <w:tcPr>
            <w:tcW w:w="1555"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b/>
                <w:color w:val="000000"/>
                <w:sz w:val="24"/>
                <w:szCs w:val="24"/>
                <w:lang w:bidi="en-US"/>
              </w:rPr>
            </w:pPr>
            <w:r w:rsidRPr="00F62D0F">
              <w:rPr>
                <w:rFonts w:ascii="Times New Roman" w:hAnsi="Times New Roman" w:cs="Times New Roman"/>
                <w:b/>
                <w:bCs/>
                <w:color w:val="000000"/>
                <w:sz w:val="24"/>
                <w:szCs w:val="24"/>
                <w:lang w:bidi="en-US"/>
              </w:rPr>
              <w:t xml:space="preserve">Длина и возможность использования </w:t>
            </w:r>
            <w:r w:rsidRPr="00F62D0F">
              <w:rPr>
                <w:rFonts w:ascii="Times New Roman" w:hAnsi="Times New Roman" w:cs="Times New Roman"/>
                <w:b/>
                <w:bCs/>
                <w:color w:val="000000"/>
                <w:sz w:val="24"/>
                <w:szCs w:val="24"/>
                <w:vertAlign w:val="superscript"/>
                <w:lang w:val="en-US" w:bidi="en-US"/>
              </w:rPr>
              <w:t>a</w:t>
            </w:r>
          </w:p>
        </w:tc>
        <w:tc>
          <w:tcPr>
            <w:tcW w:w="2957"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b/>
                <w:color w:val="000000"/>
                <w:sz w:val="24"/>
                <w:szCs w:val="24"/>
                <w:lang w:bidi="en-US"/>
              </w:rPr>
            </w:pPr>
            <w:r w:rsidRPr="00F62D0F">
              <w:rPr>
                <w:rFonts w:ascii="Times New Roman" w:hAnsi="Times New Roman" w:cs="Times New Roman"/>
                <w:b/>
                <w:bCs/>
                <w:color w:val="000000"/>
                <w:sz w:val="24"/>
                <w:szCs w:val="24"/>
                <w:lang w:bidi="en-US"/>
              </w:rPr>
              <w:t xml:space="preserve">Абстрактные значения и кодировки </w:t>
            </w:r>
            <w:r w:rsidRPr="00F62D0F">
              <w:rPr>
                <w:rFonts w:ascii="Times New Roman" w:hAnsi="Times New Roman" w:cs="Times New Roman"/>
                <w:b/>
                <w:bCs/>
                <w:color w:val="000000"/>
                <w:sz w:val="24"/>
                <w:szCs w:val="24"/>
                <w:vertAlign w:val="superscript"/>
                <w:lang w:val="en-US" w:bidi="en-US"/>
              </w:rPr>
              <w:t>b</w:t>
            </w:r>
          </w:p>
        </w:tc>
      </w:tr>
      <w:tr w:rsidR="00C26C64" w:rsidRPr="00F62D0F" w:rsidTr="00C26C64">
        <w:trPr>
          <w:trHeight w:hRule="exact" w:val="2559"/>
          <w:jc w:val="center"/>
        </w:trPr>
        <w:tc>
          <w:tcPr>
            <w:tcW w:w="2818"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lastRenderedPageBreak/>
              <w:t>CBEFF_BIR_creation_date</w:t>
            </w:r>
          </w:p>
        </w:tc>
        <w:tc>
          <w:tcPr>
            <w:tcW w:w="242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birCreationDate</w:t>
            </w:r>
          </w:p>
        </w:tc>
        <w:tc>
          <w:tcPr>
            <w:tcW w:w="1555"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 + 8..15</w:t>
            </w:r>
          </w:p>
        </w:tc>
        <w:tc>
          <w:tcPr>
            <w:tcW w:w="2957"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Строка символов </w:t>
            </w:r>
            <w:r w:rsidRPr="00F62D0F">
              <w:rPr>
                <w:rFonts w:ascii="Times New Roman" w:hAnsi="Times New Roman" w:cs="Times New Roman"/>
                <w:color w:val="000000"/>
                <w:sz w:val="24"/>
                <w:szCs w:val="24"/>
                <w:lang w:val="en-US" w:bidi="en-US"/>
              </w:rPr>
              <w:t>ASCII</w:t>
            </w:r>
            <w:r w:rsidRPr="00F62D0F">
              <w:rPr>
                <w:rFonts w:ascii="Times New Roman" w:hAnsi="Times New Roman" w:cs="Times New Roman"/>
                <w:color w:val="000000"/>
                <w:sz w:val="24"/>
                <w:szCs w:val="24"/>
                <w:lang w:bidi="en-US"/>
              </w:rPr>
              <w:t xml:space="preserve"> переменной длины, которой предшествует 8-битное целочисленное поле, содержащее длину (символы)</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Строка должна представлять дату (или дату и время дня) </w:t>
            </w:r>
            <w:r w:rsidRPr="00F62D0F">
              <w:rPr>
                <w:rFonts w:ascii="Times New Roman" w:hAnsi="Times New Roman" w:cs="Times New Roman"/>
                <w:color w:val="000000"/>
                <w:sz w:val="24"/>
                <w:szCs w:val="24"/>
                <w:vertAlign w:val="superscript"/>
                <w:lang w:val="en-US" w:bidi="en-US"/>
              </w:rPr>
              <w:t>c</w:t>
            </w:r>
          </w:p>
        </w:tc>
      </w:tr>
      <w:tr w:rsidR="00C26C64" w:rsidRPr="00F62D0F" w:rsidTr="00C26C64">
        <w:trPr>
          <w:trHeight w:hRule="exact" w:val="2256"/>
          <w:jc w:val="center"/>
        </w:trPr>
        <w:tc>
          <w:tcPr>
            <w:tcW w:w="2818"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CBEFF_BIR_creator</w:t>
            </w:r>
          </w:p>
        </w:tc>
        <w:tc>
          <w:tcPr>
            <w:tcW w:w="242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birCreator</w:t>
            </w:r>
          </w:p>
        </w:tc>
        <w:tc>
          <w:tcPr>
            <w:tcW w:w="1555"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2 + 0..65535</w:t>
            </w:r>
          </w:p>
        </w:tc>
        <w:tc>
          <w:tcPr>
            <w:tcW w:w="2957"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Символьная строка переменной длины </w:t>
            </w:r>
            <w:r w:rsidRPr="00F62D0F">
              <w:rPr>
                <w:rFonts w:ascii="Times New Roman" w:hAnsi="Times New Roman" w:cs="Times New Roman"/>
                <w:color w:val="000000"/>
                <w:sz w:val="24"/>
                <w:szCs w:val="24"/>
                <w:lang w:val="en-US" w:bidi="en-US"/>
              </w:rPr>
              <w:t>ISO</w:t>
            </w:r>
            <w:r w:rsidRPr="00F62D0F">
              <w:rPr>
                <w:rFonts w:ascii="Times New Roman" w:hAnsi="Times New Roman" w:cs="Times New Roman"/>
                <w:color w:val="000000"/>
                <w:sz w:val="24"/>
                <w:szCs w:val="24"/>
                <w:lang w:bidi="en-US"/>
              </w:rPr>
              <w:t>/</w:t>
            </w:r>
            <w:r w:rsidRPr="00F62D0F">
              <w:rPr>
                <w:rFonts w:ascii="Times New Roman" w:hAnsi="Times New Roman" w:cs="Times New Roman"/>
                <w:color w:val="000000"/>
                <w:sz w:val="24"/>
                <w:szCs w:val="24"/>
                <w:lang w:val="en-US" w:bidi="en-US"/>
              </w:rPr>
              <w:t>IEC</w:t>
            </w:r>
            <w:r w:rsidRPr="00F62D0F">
              <w:rPr>
                <w:rFonts w:ascii="Times New Roman" w:hAnsi="Times New Roman" w:cs="Times New Roman"/>
                <w:color w:val="000000"/>
                <w:sz w:val="24"/>
                <w:szCs w:val="24"/>
                <w:lang w:bidi="en-US"/>
              </w:rPr>
              <w:t xml:space="preserve"> 10646, закодированная в </w:t>
            </w:r>
            <w:r w:rsidRPr="00F62D0F">
              <w:rPr>
                <w:rFonts w:ascii="Times New Roman" w:hAnsi="Times New Roman" w:cs="Times New Roman"/>
                <w:color w:val="000000"/>
                <w:sz w:val="24"/>
                <w:szCs w:val="24"/>
                <w:lang w:val="en-US" w:bidi="en-US"/>
              </w:rPr>
              <w:t>UTF</w:t>
            </w:r>
            <w:r w:rsidRPr="00F62D0F">
              <w:rPr>
                <w:rFonts w:ascii="Times New Roman" w:hAnsi="Times New Roman" w:cs="Times New Roman"/>
                <w:color w:val="000000"/>
                <w:sz w:val="24"/>
                <w:szCs w:val="24"/>
                <w:lang w:bidi="en-US"/>
              </w:rPr>
              <w:t xml:space="preserve">-8, которой предшествует 16-битное целочисленное поле, содержащее длину кодировки </w:t>
            </w:r>
            <w:r w:rsidRPr="00F62D0F">
              <w:rPr>
                <w:rFonts w:ascii="Times New Roman" w:hAnsi="Times New Roman" w:cs="Times New Roman"/>
                <w:color w:val="000000"/>
                <w:sz w:val="24"/>
                <w:szCs w:val="24"/>
                <w:lang w:val="en-US" w:bidi="en-US"/>
              </w:rPr>
              <w:t>UTF</w:t>
            </w:r>
            <w:r w:rsidRPr="00F62D0F">
              <w:rPr>
                <w:rFonts w:ascii="Times New Roman" w:hAnsi="Times New Roman" w:cs="Times New Roman"/>
                <w:color w:val="000000"/>
                <w:sz w:val="24"/>
                <w:szCs w:val="24"/>
                <w:lang w:bidi="en-US"/>
              </w:rPr>
              <w:t>-8 (октеты)</w:t>
            </w:r>
          </w:p>
        </w:tc>
      </w:tr>
      <w:tr w:rsidR="00C26C64" w:rsidRPr="00F62D0F" w:rsidTr="00C26C64">
        <w:trPr>
          <w:trHeight w:hRule="exact" w:val="1991"/>
          <w:jc w:val="center"/>
        </w:trPr>
        <w:tc>
          <w:tcPr>
            <w:tcW w:w="2818"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CBEFF_BIR_index</w:t>
            </w:r>
          </w:p>
        </w:tc>
        <w:tc>
          <w:tcPr>
            <w:tcW w:w="242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birIndex</w:t>
            </w:r>
          </w:p>
        </w:tc>
        <w:tc>
          <w:tcPr>
            <w:tcW w:w="1555"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2 + 0..65535</w:t>
            </w:r>
          </w:p>
        </w:tc>
        <w:tc>
          <w:tcPr>
            <w:tcW w:w="2957"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Строка октетов переменной длины, которой предшествует 16-битовое целочисленное поле, содержащее длину (октеты)</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Не наследует свое значение от ЗБИ другого уровня.</w:t>
            </w:r>
          </w:p>
        </w:tc>
      </w:tr>
      <w:tr w:rsidR="00C26C64" w:rsidRPr="00F62D0F" w:rsidTr="00C26C64">
        <w:trPr>
          <w:trHeight w:hRule="exact" w:val="1990"/>
          <w:jc w:val="center"/>
        </w:trPr>
        <w:tc>
          <w:tcPr>
            <w:tcW w:w="2818"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CBEFF_BIR_payload</w:t>
            </w:r>
          </w:p>
        </w:tc>
        <w:tc>
          <w:tcPr>
            <w:tcW w:w="242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birPayload</w:t>
            </w:r>
          </w:p>
        </w:tc>
        <w:tc>
          <w:tcPr>
            <w:tcW w:w="1555"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2 + 0..65535</w:t>
            </w:r>
          </w:p>
        </w:tc>
        <w:tc>
          <w:tcPr>
            <w:tcW w:w="2957"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Строка октетов переменной длины, которой предшествует 16-битовое целочисленное поле, содержащее длину (октеты)</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Не наследует свое значение от ЗБИ другого уровня.</w:t>
            </w:r>
          </w:p>
        </w:tc>
      </w:tr>
      <w:tr w:rsidR="00C26C64" w:rsidRPr="00F62D0F" w:rsidTr="00C26C64">
        <w:trPr>
          <w:trHeight w:hRule="exact" w:val="2844"/>
          <w:jc w:val="center"/>
        </w:trPr>
        <w:tc>
          <w:tcPr>
            <w:tcW w:w="2818"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CBEFF_BIR_validity_period</w:t>
            </w:r>
          </w:p>
        </w:tc>
        <w:tc>
          <w:tcPr>
            <w:tcW w:w="242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birValidityPeriod</w:t>
            </w:r>
          </w:p>
        </w:tc>
        <w:tc>
          <w:tcPr>
            <w:tcW w:w="1555"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 + 17..31</w:t>
            </w:r>
          </w:p>
        </w:tc>
        <w:tc>
          <w:tcPr>
            <w:tcW w:w="2957"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Строка символов </w:t>
            </w:r>
            <w:r w:rsidRPr="00F62D0F">
              <w:rPr>
                <w:rFonts w:ascii="Times New Roman" w:hAnsi="Times New Roman" w:cs="Times New Roman"/>
                <w:color w:val="000000"/>
                <w:sz w:val="24"/>
                <w:szCs w:val="24"/>
                <w:lang w:val="en-US" w:bidi="en-US"/>
              </w:rPr>
              <w:t>ASCII</w:t>
            </w:r>
            <w:r w:rsidRPr="00F62D0F">
              <w:rPr>
                <w:rFonts w:ascii="Times New Roman" w:hAnsi="Times New Roman" w:cs="Times New Roman"/>
                <w:color w:val="000000"/>
                <w:sz w:val="24"/>
                <w:szCs w:val="24"/>
                <w:lang w:bidi="en-US"/>
              </w:rPr>
              <w:t xml:space="preserve"> переменной длины, которой предшествует 8-битное целочисленное поле, содержащее длину (символы)</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Строка должна представлять интервал из двух дат (или даты и времени дня)</w:t>
            </w:r>
            <w:r w:rsidRPr="00F62D0F">
              <w:rPr>
                <w:rFonts w:ascii="Times New Roman" w:hAnsi="Times New Roman" w:cs="Times New Roman"/>
                <w:color w:val="000000"/>
                <w:sz w:val="24"/>
                <w:szCs w:val="24"/>
                <w:vertAlign w:val="superscript"/>
                <w:lang w:val="en-US" w:bidi="en-US"/>
              </w:rPr>
              <w:t>b</w:t>
            </w:r>
          </w:p>
        </w:tc>
      </w:tr>
      <w:tr w:rsidR="00C26C64" w:rsidRPr="00F62D0F" w:rsidTr="00C26C64">
        <w:trPr>
          <w:trHeight w:hRule="exact" w:val="278"/>
          <w:jc w:val="center"/>
        </w:trPr>
        <w:tc>
          <w:tcPr>
            <w:tcW w:w="2818"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CBEFF_SB_format_owner</w:t>
            </w:r>
          </w:p>
        </w:tc>
        <w:tc>
          <w:tcPr>
            <w:tcW w:w="2429"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sbFormatOwner</w:t>
            </w:r>
          </w:p>
        </w:tc>
        <w:tc>
          <w:tcPr>
            <w:tcW w:w="1555"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2</w:t>
            </w:r>
          </w:p>
        </w:tc>
        <w:tc>
          <w:tcPr>
            <w:tcW w:w="2957" w:type="dxa"/>
            <w:tcBorders>
              <w:top w:val="single" w:sz="4" w:space="0" w:color="auto"/>
              <w:left w:val="single" w:sz="4" w:space="0" w:color="auto"/>
              <w:righ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1..65535</w:t>
            </w:r>
          </w:p>
        </w:tc>
      </w:tr>
      <w:tr w:rsidR="00C26C64" w:rsidRPr="00F62D0F" w:rsidTr="00C26C64">
        <w:trPr>
          <w:trHeight w:hRule="exact" w:val="274"/>
          <w:jc w:val="center"/>
        </w:trPr>
        <w:tc>
          <w:tcPr>
            <w:tcW w:w="2818"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CBEFF_SB_format_type</w:t>
            </w:r>
          </w:p>
        </w:tc>
        <w:tc>
          <w:tcPr>
            <w:tcW w:w="2429"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sbFormatType</w:t>
            </w:r>
          </w:p>
        </w:tc>
        <w:tc>
          <w:tcPr>
            <w:tcW w:w="1555"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2</w:t>
            </w:r>
          </w:p>
        </w:tc>
        <w:tc>
          <w:tcPr>
            <w:tcW w:w="2957" w:type="dxa"/>
            <w:tcBorders>
              <w:top w:val="single" w:sz="4" w:space="0" w:color="auto"/>
              <w:left w:val="single" w:sz="4" w:space="0" w:color="auto"/>
              <w:righ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1..65535</w:t>
            </w:r>
          </w:p>
        </w:tc>
      </w:tr>
      <w:tr w:rsidR="00C26C64" w:rsidRPr="00F62D0F" w:rsidTr="00C26C64">
        <w:trPr>
          <w:trHeight w:hRule="exact" w:val="6392"/>
          <w:jc w:val="center"/>
        </w:trPr>
        <w:tc>
          <w:tcPr>
            <w:tcW w:w="2818"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lastRenderedPageBreak/>
              <w:t>BDB</w:t>
            </w:r>
          </w:p>
        </w:tc>
        <w:tc>
          <w:tcPr>
            <w:tcW w:w="242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w:t>
            </w:r>
          </w:p>
        </w:tc>
        <w:tc>
          <w:tcPr>
            <w:tcW w:w="1555"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4 + 0..4294967295</w:t>
            </w:r>
          </w:p>
        </w:tc>
        <w:tc>
          <w:tcPr>
            <w:tcW w:w="2957"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Строка октетов переменной длины, которой предшествует 32-битное целочисленное поле, содержащее длину (октеты)</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Если это поле присутствует в экземпляре ЗБИ (как указано в бите 19 поля </w:t>
            </w:r>
            <w:r w:rsidRPr="00F62D0F">
              <w:rPr>
                <w:rFonts w:ascii="Times New Roman" w:hAnsi="Times New Roman" w:cs="Times New Roman"/>
                <w:color w:val="000000"/>
                <w:sz w:val="24"/>
                <w:szCs w:val="24"/>
                <w:lang w:val="en-US" w:bidi="en-US"/>
              </w:rPr>
              <w:t>fieldPresence</w:t>
            </w:r>
            <w:r w:rsidRPr="00F62D0F">
              <w:rPr>
                <w:rFonts w:ascii="Times New Roman" w:hAnsi="Times New Roman" w:cs="Times New Roman"/>
                <w:color w:val="000000"/>
                <w:sz w:val="24"/>
                <w:szCs w:val="24"/>
                <w:lang w:bidi="en-US"/>
              </w:rPr>
              <w:t>), то дочерние ЗБИ не должны включаться (</w:t>
            </w:r>
            <w:r w:rsidRPr="00F62D0F">
              <w:rPr>
                <w:rFonts w:ascii="Times New Roman" w:hAnsi="Times New Roman" w:cs="Times New Roman"/>
                <w:color w:val="000000"/>
                <w:sz w:val="24"/>
                <w:szCs w:val="24"/>
                <w:lang w:val="en-US" w:bidi="en-US"/>
              </w:rPr>
              <w:t>numChildren</w:t>
            </w:r>
            <w:r w:rsidRPr="00F62D0F">
              <w:rPr>
                <w:rFonts w:ascii="Times New Roman" w:hAnsi="Times New Roman" w:cs="Times New Roman"/>
                <w:color w:val="000000"/>
                <w:sz w:val="24"/>
                <w:szCs w:val="24"/>
                <w:lang w:bidi="en-US"/>
              </w:rPr>
              <w:t xml:space="preserve"> должно иметь значение 0). В противном случае необходимо включить хотя бы одну дочернюю ЗБИ (значение </w:t>
            </w:r>
            <w:r w:rsidRPr="00F62D0F">
              <w:rPr>
                <w:rFonts w:ascii="Times New Roman" w:hAnsi="Times New Roman" w:cs="Times New Roman"/>
                <w:color w:val="000000"/>
                <w:sz w:val="24"/>
                <w:szCs w:val="24"/>
                <w:lang w:val="en-US" w:bidi="en-US"/>
              </w:rPr>
              <w:t>numChildren</w:t>
            </w:r>
            <w:r w:rsidRPr="00F62D0F">
              <w:rPr>
                <w:rFonts w:ascii="Times New Roman" w:hAnsi="Times New Roman" w:cs="Times New Roman"/>
                <w:color w:val="000000"/>
                <w:sz w:val="24"/>
                <w:szCs w:val="24"/>
                <w:lang w:bidi="en-US"/>
              </w:rPr>
              <w:t xml:space="preserve"> должно быть больше 0).</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ПРИМЕЧАНИЕ. Содержимое и кодировка </w:t>
            </w:r>
            <w:r w:rsidRPr="00F62D0F">
              <w:rPr>
                <w:rFonts w:ascii="Times New Roman" w:hAnsi="Times New Roman" w:cs="Times New Roman"/>
                <w:color w:val="000000"/>
                <w:sz w:val="24"/>
                <w:szCs w:val="24"/>
                <w:lang w:val="en-US" w:bidi="en-US"/>
              </w:rPr>
              <w:t>BDB</w:t>
            </w:r>
            <w:r w:rsidRPr="00F62D0F">
              <w:rPr>
                <w:rFonts w:ascii="Times New Roman" w:hAnsi="Times New Roman" w:cs="Times New Roman"/>
                <w:color w:val="000000"/>
                <w:sz w:val="24"/>
                <w:szCs w:val="24"/>
                <w:lang w:bidi="en-US"/>
              </w:rPr>
              <w:t xml:space="preserve"> не указаны ни </w:t>
            </w:r>
            <w:r w:rsidRPr="00F62D0F">
              <w:rPr>
                <w:rFonts w:ascii="Times New Roman" w:hAnsi="Times New Roman" w:cs="Times New Roman"/>
                <w:color w:val="000000"/>
                <w:sz w:val="24"/>
                <w:szCs w:val="24"/>
                <w:lang w:val="en-US" w:bidi="en-US"/>
              </w:rPr>
              <w:t>CBEFF</w:t>
            </w:r>
            <w:r w:rsidRPr="00F62D0F">
              <w:rPr>
                <w:rFonts w:ascii="Times New Roman" w:hAnsi="Times New Roman" w:cs="Times New Roman"/>
                <w:color w:val="000000"/>
                <w:sz w:val="24"/>
                <w:szCs w:val="24"/>
                <w:lang w:bidi="en-US"/>
              </w:rPr>
              <w:t>, ни этой спецификацией формата ведущей организации.</w:t>
            </w:r>
          </w:p>
        </w:tc>
      </w:tr>
      <w:tr w:rsidR="00C26C64" w:rsidRPr="00F62D0F" w:rsidTr="00C26C64">
        <w:trPr>
          <w:trHeight w:hRule="exact" w:val="278"/>
          <w:jc w:val="center"/>
        </w:trPr>
        <w:tc>
          <w:tcPr>
            <w:tcW w:w="2818"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CBEFF_subheader_count</w:t>
            </w:r>
          </w:p>
        </w:tc>
        <w:tc>
          <w:tcPr>
            <w:tcW w:w="2429"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numChildren</w:t>
            </w:r>
          </w:p>
        </w:tc>
        <w:tc>
          <w:tcPr>
            <w:tcW w:w="1555"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1, обязательно</w:t>
            </w:r>
          </w:p>
        </w:tc>
        <w:tc>
          <w:tcPr>
            <w:tcW w:w="2957"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0..255</w:t>
            </w:r>
          </w:p>
        </w:tc>
      </w:tr>
      <w:tr w:rsidR="00C26C64" w:rsidRPr="00120650" w:rsidTr="00C26C64">
        <w:trPr>
          <w:trHeight w:hRule="exact" w:val="629"/>
          <w:jc w:val="center"/>
        </w:trPr>
        <w:tc>
          <w:tcPr>
            <w:tcW w:w="2818"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i/>
                <w:iCs/>
                <w:color w:val="000000"/>
                <w:sz w:val="24"/>
                <w:szCs w:val="24"/>
                <w:lang w:val="en-US" w:bidi="en-US"/>
              </w:rPr>
              <w:t>The following 3 fields shall occur as a group as many times as specified in the field numChildren (0..255)</w:t>
            </w:r>
          </w:p>
        </w:tc>
        <w:tc>
          <w:tcPr>
            <w:tcW w:w="242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c>
          <w:tcPr>
            <w:tcW w:w="1555"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val="en-US" w:eastAsia="en-US"/>
              </w:rPr>
            </w:pPr>
          </w:p>
        </w:tc>
        <w:tc>
          <w:tcPr>
            <w:tcW w:w="2957"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F62D0F" w:rsidTr="00C26C64">
        <w:trPr>
          <w:trHeight w:hRule="exact" w:val="2783"/>
          <w:jc w:val="center"/>
        </w:trPr>
        <w:tc>
          <w:tcPr>
            <w:tcW w:w="2818"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CBEFF_BIR_patron_format_owner</w:t>
            </w:r>
          </w:p>
        </w:tc>
        <w:tc>
          <w:tcPr>
            <w:tcW w:w="242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childBirPatronFormatOwner</w:t>
            </w:r>
          </w:p>
        </w:tc>
        <w:tc>
          <w:tcPr>
            <w:tcW w:w="1555"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2, обязательно, если BDB отсутствует, в противном случае требуется, чтобы он отсутствовал</w:t>
            </w:r>
          </w:p>
        </w:tc>
        <w:tc>
          <w:tcPr>
            <w:tcW w:w="2957"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1..65535</w:t>
            </w:r>
          </w:p>
        </w:tc>
      </w:tr>
      <w:tr w:rsidR="00C26C64" w:rsidRPr="00F62D0F" w:rsidTr="00C26C64">
        <w:trPr>
          <w:trHeight w:hRule="exact" w:val="2561"/>
          <w:jc w:val="center"/>
        </w:trPr>
        <w:tc>
          <w:tcPr>
            <w:tcW w:w="2818"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CBEFF_BIR_patron_format_type</w:t>
            </w:r>
          </w:p>
        </w:tc>
        <w:tc>
          <w:tcPr>
            <w:tcW w:w="242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childBirPatronFormatType</w:t>
            </w:r>
          </w:p>
        </w:tc>
        <w:tc>
          <w:tcPr>
            <w:tcW w:w="1555"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2, обязательно, если нет BDB, в противном случае требуется, чтобы он отсутствовал</w:t>
            </w:r>
          </w:p>
        </w:tc>
        <w:tc>
          <w:tcPr>
            <w:tcW w:w="2957"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1..65535</w:t>
            </w:r>
          </w:p>
        </w:tc>
      </w:tr>
      <w:tr w:rsidR="00C26C64" w:rsidRPr="00F62D0F" w:rsidTr="00D203A1">
        <w:trPr>
          <w:trHeight w:hRule="exact" w:val="2293"/>
          <w:jc w:val="center"/>
        </w:trPr>
        <w:tc>
          <w:tcPr>
            <w:tcW w:w="975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C26C64" w:rsidRPr="00D203A1" w:rsidRDefault="00C26C64" w:rsidP="00C26C64">
            <w:pPr>
              <w:spacing w:after="0" w:line="240" w:lineRule="auto"/>
              <w:jc w:val="both"/>
              <w:rPr>
                <w:rFonts w:ascii="Times New Roman" w:hAnsi="Times New Roman" w:cs="Times New Roman"/>
                <w:bCs/>
                <w:color w:val="000000"/>
                <w:sz w:val="20"/>
                <w:szCs w:val="20"/>
                <w:lang w:bidi="en-US"/>
              </w:rPr>
            </w:pPr>
            <w:r w:rsidRPr="00D203A1">
              <w:rPr>
                <w:rFonts w:ascii="Times New Roman" w:hAnsi="Times New Roman" w:cs="Times New Roman"/>
                <w:bCs/>
                <w:color w:val="000000"/>
                <w:sz w:val="20"/>
                <w:szCs w:val="20"/>
                <w:lang w:val="en-US" w:bidi="en-US"/>
              </w:rPr>
              <w:lastRenderedPageBreak/>
              <w:t>a</w:t>
            </w:r>
            <w:r w:rsidRPr="00D203A1">
              <w:rPr>
                <w:rFonts w:ascii="Times New Roman" w:hAnsi="Times New Roman" w:cs="Times New Roman"/>
                <w:bCs/>
                <w:color w:val="000000"/>
                <w:sz w:val="20"/>
                <w:szCs w:val="20"/>
                <w:lang w:bidi="en-US"/>
              </w:rPr>
              <w:t xml:space="preserve"> Дата должна быть представлена в базовом формате серии </w:t>
            </w:r>
            <w:r w:rsidRPr="00D203A1">
              <w:rPr>
                <w:rFonts w:ascii="Times New Roman" w:hAnsi="Times New Roman" w:cs="Times New Roman"/>
                <w:bCs/>
                <w:color w:val="000000"/>
                <w:sz w:val="20"/>
                <w:szCs w:val="20"/>
                <w:lang w:val="en-US" w:bidi="en-US"/>
              </w:rPr>
              <w:t>ISO</w:t>
            </w:r>
            <w:r w:rsidRPr="00D203A1">
              <w:rPr>
                <w:rFonts w:ascii="Times New Roman" w:hAnsi="Times New Roman" w:cs="Times New Roman"/>
                <w:bCs/>
                <w:color w:val="000000"/>
                <w:sz w:val="20"/>
                <w:szCs w:val="20"/>
                <w:lang w:bidi="en-US"/>
              </w:rPr>
              <w:t xml:space="preserve"> 8601 </w:t>
            </w:r>
            <w:r w:rsidRPr="00D203A1">
              <w:rPr>
                <w:rFonts w:ascii="Times New Roman" w:hAnsi="Times New Roman" w:cs="Times New Roman"/>
                <w:bCs/>
                <w:color w:val="000000"/>
                <w:sz w:val="20"/>
                <w:szCs w:val="20"/>
                <w:lang w:val="en-US" w:bidi="en-US"/>
              </w:rPr>
              <w:t>YYYYMMDDTHHMMSS</w:t>
            </w:r>
            <w:r w:rsidRPr="00D203A1">
              <w:rPr>
                <w:rFonts w:ascii="Times New Roman" w:hAnsi="Times New Roman" w:cs="Times New Roman"/>
                <w:bCs/>
                <w:color w:val="000000"/>
                <w:sz w:val="20"/>
                <w:szCs w:val="20"/>
                <w:lang w:bidi="en-US"/>
              </w:rPr>
              <w:t>, где последние 2, последние 4 или последние 7 символов могут быть опущены.</w:t>
            </w:r>
          </w:p>
          <w:p w:rsidR="00C26C64" w:rsidRPr="00D203A1" w:rsidRDefault="00D203A1" w:rsidP="00C26C64">
            <w:pPr>
              <w:spacing w:after="0" w:line="240" w:lineRule="auto"/>
              <w:jc w:val="both"/>
              <w:rPr>
                <w:rFonts w:ascii="Times New Roman" w:hAnsi="Times New Roman" w:cs="Times New Roman"/>
                <w:bCs/>
                <w:color w:val="000000"/>
                <w:sz w:val="20"/>
                <w:szCs w:val="20"/>
                <w:lang w:bidi="en-US"/>
              </w:rPr>
            </w:pPr>
            <w:r w:rsidRPr="00D203A1">
              <w:rPr>
                <w:rFonts w:ascii="Times New Roman" w:hAnsi="Times New Roman" w:cs="Times New Roman"/>
                <w:b/>
                <w:bCs/>
                <w:i/>
                <w:color w:val="000000"/>
                <w:sz w:val="20"/>
                <w:szCs w:val="20"/>
                <w:lang w:bidi="en-US"/>
              </w:rPr>
              <w:t>Примеры</w:t>
            </w:r>
            <w:r>
              <w:rPr>
                <w:rFonts w:ascii="Times New Roman" w:hAnsi="Times New Roman" w:cs="Times New Roman"/>
                <w:bCs/>
                <w:color w:val="000000"/>
                <w:sz w:val="20"/>
                <w:szCs w:val="20"/>
                <w:lang w:bidi="en-US"/>
              </w:rPr>
              <w:t xml:space="preserve"> -</w:t>
            </w:r>
            <w:r w:rsidR="00C26C64" w:rsidRPr="00D203A1">
              <w:rPr>
                <w:rFonts w:ascii="Times New Roman" w:hAnsi="Times New Roman" w:cs="Times New Roman"/>
                <w:bCs/>
                <w:color w:val="000000"/>
                <w:sz w:val="20"/>
                <w:szCs w:val="20"/>
                <w:lang w:bidi="en-US"/>
              </w:rPr>
              <w:t xml:space="preserve"> 20050103, 20050106</w:t>
            </w:r>
            <w:r w:rsidR="00C26C64" w:rsidRPr="00D203A1">
              <w:rPr>
                <w:rFonts w:ascii="Times New Roman" w:hAnsi="Times New Roman" w:cs="Times New Roman"/>
                <w:bCs/>
                <w:color w:val="000000"/>
                <w:sz w:val="20"/>
                <w:szCs w:val="20"/>
                <w:lang w:val="en-US" w:bidi="en-US"/>
              </w:rPr>
              <w:t>T</w:t>
            </w:r>
            <w:r w:rsidR="00C26C64" w:rsidRPr="00D203A1">
              <w:rPr>
                <w:rFonts w:ascii="Times New Roman" w:hAnsi="Times New Roman" w:cs="Times New Roman"/>
                <w:bCs/>
                <w:color w:val="000000"/>
                <w:sz w:val="20"/>
                <w:szCs w:val="20"/>
                <w:lang w:bidi="en-US"/>
              </w:rPr>
              <w:t>11, 20050106</w:t>
            </w:r>
            <w:r w:rsidR="00C26C64" w:rsidRPr="00D203A1">
              <w:rPr>
                <w:rFonts w:ascii="Times New Roman" w:hAnsi="Times New Roman" w:cs="Times New Roman"/>
                <w:bCs/>
                <w:color w:val="000000"/>
                <w:sz w:val="20"/>
                <w:szCs w:val="20"/>
                <w:lang w:val="en-US" w:bidi="en-US"/>
              </w:rPr>
              <w:t>T</w:t>
            </w:r>
            <w:r w:rsidR="00C26C64" w:rsidRPr="00D203A1">
              <w:rPr>
                <w:rFonts w:ascii="Times New Roman" w:hAnsi="Times New Roman" w:cs="Times New Roman"/>
                <w:bCs/>
                <w:color w:val="000000"/>
                <w:sz w:val="20"/>
                <w:szCs w:val="20"/>
                <w:lang w:bidi="en-US"/>
              </w:rPr>
              <w:t>1230 и 20050106</w:t>
            </w:r>
            <w:r w:rsidR="00C26C64" w:rsidRPr="00D203A1">
              <w:rPr>
                <w:rFonts w:ascii="Times New Roman" w:hAnsi="Times New Roman" w:cs="Times New Roman"/>
                <w:bCs/>
                <w:color w:val="000000"/>
                <w:sz w:val="20"/>
                <w:szCs w:val="20"/>
                <w:lang w:val="en-US" w:bidi="en-US"/>
              </w:rPr>
              <w:t>T</w:t>
            </w:r>
            <w:r w:rsidR="00C26C64" w:rsidRPr="00D203A1">
              <w:rPr>
                <w:rFonts w:ascii="Times New Roman" w:hAnsi="Times New Roman" w:cs="Times New Roman"/>
                <w:bCs/>
                <w:color w:val="000000"/>
                <w:sz w:val="20"/>
                <w:szCs w:val="20"/>
                <w:lang w:bidi="en-US"/>
              </w:rPr>
              <w:t>145504.</w:t>
            </w:r>
          </w:p>
          <w:p w:rsidR="00C26C64" w:rsidRPr="00D203A1" w:rsidRDefault="00C26C64" w:rsidP="00C26C64">
            <w:pPr>
              <w:spacing w:after="0" w:line="240" w:lineRule="auto"/>
              <w:jc w:val="both"/>
              <w:rPr>
                <w:rFonts w:ascii="Times New Roman" w:hAnsi="Times New Roman" w:cs="Times New Roman"/>
                <w:bCs/>
                <w:color w:val="000000"/>
                <w:sz w:val="20"/>
                <w:szCs w:val="20"/>
                <w:lang w:bidi="en-US"/>
              </w:rPr>
            </w:pPr>
            <w:r w:rsidRPr="00D203A1">
              <w:rPr>
                <w:rFonts w:ascii="Times New Roman" w:hAnsi="Times New Roman" w:cs="Times New Roman"/>
                <w:bCs/>
                <w:color w:val="000000"/>
                <w:sz w:val="20"/>
                <w:szCs w:val="20"/>
                <w:lang w:val="en-US" w:bidi="en-US"/>
              </w:rPr>
              <w:t>b</w:t>
            </w:r>
            <w:r w:rsidRPr="00D203A1">
              <w:rPr>
                <w:rFonts w:ascii="Times New Roman" w:hAnsi="Times New Roman" w:cs="Times New Roman"/>
                <w:bCs/>
                <w:color w:val="000000"/>
                <w:sz w:val="20"/>
                <w:szCs w:val="20"/>
                <w:lang w:bidi="en-US"/>
              </w:rPr>
              <w:t xml:space="preserve"> Каждая дата должна быть представлена в базовом формате серии </w:t>
            </w:r>
            <w:r w:rsidRPr="00D203A1">
              <w:rPr>
                <w:rFonts w:ascii="Times New Roman" w:hAnsi="Times New Roman" w:cs="Times New Roman"/>
                <w:bCs/>
                <w:color w:val="000000"/>
                <w:sz w:val="20"/>
                <w:szCs w:val="20"/>
                <w:lang w:val="en-US" w:bidi="en-US"/>
              </w:rPr>
              <w:t>ISO</w:t>
            </w:r>
            <w:r w:rsidRPr="00D203A1">
              <w:rPr>
                <w:rFonts w:ascii="Times New Roman" w:hAnsi="Times New Roman" w:cs="Times New Roman"/>
                <w:bCs/>
                <w:color w:val="000000"/>
                <w:sz w:val="20"/>
                <w:szCs w:val="20"/>
                <w:lang w:bidi="en-US"/>
              </w:rPr>
              <w:t xml:space="preserve"> 8601 </w:t>
            </w:r>
            <w:r w:rsidRPr="00D203A1">
              <w:rPr>
                <w:rFonts w:ascii="Times New Roman" w:hAnsi="Times New Roman" w:cs="Times New Roman"/>
                <w:bCs/>
                <w:color w:val="000000"/>
                <w:sz w:val="20"/>
                <w:szCs w:val="20"/>
                <w:lang w:val="en-US" w:bidi="en-US"/>
              </w:rPr>
              <w:t>YYYYMMDDTHHMMSS</w:t>
            </w:r>
            <w:r w:rsidRPr="00D203A1">
              <w:rPr>
                <w:rFonts w:ascii="Times New Roman" w:hAnsi="Times New Roman" w:cs="Times New Roman"/>
                <w:bCs/>
                <w:color w:val="000000"/>
                <w:sz w:val="20"/>
                <w:szCs w:val="20"/>
                <w:lang w:bidi="en-US"/>
              </w:rPr>
              <w:t xml:space="preserve">, где последние 2, последние 4 или последние 7 символов могут быть опущены. Две даты разделяются символом </w:t>
            </w:r>
            <w:r w:rsidRPr="00D203A1">
              <w:rPr>
                <w:rFonts w:ascii="Times New Roman" w:hAnsi="Times New Roman" w:cs="Times New Roman"/>
                <w:bCs/>
                <w:color w:val="000000"/>
                <w:sz w:val="20"/>
                <w:szCs w:val="20"/>
                <w:lang w:val="en-US" w:bidi="en-US"/>
              </w:rPr>
              <w:t>SOLIDUS</w:t>
            </w:r>
            <w:r w:rsidRPr="00D203A1">
              <w:rPr>
                <w:rFonts w:ascii="Times New Roman" w:hAnsi="Times New Roman" w:cs="Times New Roman"/>
                <w:bCs/>
                <w:color w:val="000000"/>
                <w:sz w:val="20"/>
                <w:szCs w:val="20"/>
                <w:lang w:bidi="en-US"/>
              </w:rPr>
              <w:t xml:space="preserve"> ("/") и должны иметь одинаковое количество цифр.</w:t>
            </w:r>
          </w:p>
          <w:p w:rsidR="00C26C64" w:rsidRPr="00D203A1" w:rsidRDefault="00C26C64" w:rsidP="00C26C64">
            <w:pPr>
              <w:spacing w:after="0" w:line="240" w:lineRule="auto"/>
              <w:jc w:val="both"/>
              <w:rPr>
                <w:rFonts w:ascii="Times New Roman" w:hAnsi="Times New Roman" w:cs="Times New Roman"/>
                <w:bCs/>
                <w:color w:val="000000"/>
                <w:sz w:val="20"/>
                <w:szCs w:val="20"/>
                <w:lang w:val="de-DE" w:bidi="en-US"/>
              </w:rPr>
            </w:pPr>
            <w:r w:rsidRPr="00D203A1">
              <w:rPr>
                <w:rFonts w:ascii="Times New Roman" w:hAnsi="Times New Roman" w:cs="Times New Roman"/>
                <w:b/>
                <w:bCs/>
                <w:i/>
                <w:color w:val="000000"/>
                <w:sz w:val="20"/>
                <w:szCs w:val="20"/>
                <w:lang w:bidi="en-US"/>
              </w:rPr>
              <w:t>Примеры</w:t>
            </w:r>
            <w:r w:rsidR="00D203A1">
              <w:rPr>
                <w:rFonts w:ascii="Times New Roman" w:hAnsi="Times New Roman" w:cs="Times New Roman"/>
                <w:bCs/>
                <w:color w:val="000000"/>
                <w:sz w:val="20"/>
                <w:szCs w:val="20"/>
                <w:lang w:val="de-DE" w:bidi="en-US"/>
              </w:rPr>
              <w:t xml:space="preserve"> -</w:t>
            </w:r>
            <w:r w:rsidRPr="00D203A1">
              <w:rPr>
                <w:rFonts w:ascii="Times New Roman" w:hAnsi="Times New Roman" w:cs="Times New Roman"/>
                <w:bCs/>
                <w:color w:val="000000"/>
                <w:sz w:val="20"/>
                <w:szCs w:val="20"/>
                <w:lang w:val="de-DE" w:bidi="en-US"/>
              </w:rPr>
              <w:t xml:space="preserve"> 20050103/20060103, 20050106T11/20050306T11 </w:t>
            </w:r>
            <w:r w:rsidRPr="00D203A1">
              <w:rPr>
                <w:rFonts w:ascii="Times New Roman" w:hAnsi="Times New Roman" w:cs="Times New Roman"/>
                <w:bCs/>
                <w:color w:val="000000"/>
                <w:sz w:val="20"/>
                <w:szCs w:val="20"/>
                <w:lang w:bidi="en-US"/>
              </w:rPr>
              <w:t>и</w:t>
            </w:r>
            <w:r w:rsidRPr="00D203A1">
              <w:rPr>
                <w:rFonts w:ascii="Times New Roman" w:hAnsi="Times New Roman" w:cs="Times New Roman"/>
                <w:bCs/>
                <w:color w:val="000000"/>
                <w:sz w:val="20"/>
                <w:szCs w:val="20"/>
                <w:lang w:val="de-DE" w:bidi="en-US"/>
              </w:rPr>
              <w:t xml:space="preserve"> 20050106T113300/ 20050306T113259.</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D203A1">
              <w:rPr>
                <w:rFonts w:ascii="Times New Roman" w:hAnsi="Times New Roman" w:cs="Times New Roman"/>
                <w:bCs/>
                <w:color w:val="000000"/>
                <w:sz w:val="20"/>
                <w:szCs w:val="20"/>
                <w:lang w:val="en-US" w:bidi="en-US"/>
              </w:rPr>
              <w:t>c</w:t>
            </w:r>
            <w:r w:rsidRPr="00D203A1">
              <w:rPr>
                <w:rFonts w:ascii="Times New Roman" w:hAnsi="Times New Roman" w:cs="Times New Roman"/>
                <w:bCs/>
                <w:color w:val="000000"/>
                <w:sz w:val="20"/>
                <w:szCs w:val="20"/>
                <w:lang w:bidi="en-US"/>
              </w:rPr>
              <w:t xml:space="preserve"> ЗБИ состоит из: 1) значения СБЗ, ББД, необязательного </w:t>
            </w:r>
            <w:r w:rsidRPr="00D203A1">
              <w:rPr>
                <w:rFonts w:ascii="Times New Roman" w:hAnsi="Times New Roman" w:cs="Times New Roman"/>
                <w:bCs/>
                <w:color w:val="000000"/>
                <w:sz w:val="20"/>
                <w:szCs w:val="20"/>
                <w:lang w:val="en-US" w:bidi="en-US"/>
              </w:rPr>
              <w:t>SB</w:t>
            </w:r>
            <w:r w:rsidRPr="00D203A1">
              <w:rPr>
                <w:rFonts w:ascii="Times New Roman" w:hAnsi="Times New Roman" w:cs="Times New Roman"/>
                <w:bCs/>
                <w:color w:val="000000"/>
                <w:sz w:val="20"/>
                <w:szCs w:val="20"/>
                <w:lang w:bidi="en-US"/>
              </w:rPr>
              <w:t xml:space="preserve"> и </w:t>
            </w:r>
            <w:r w:rsidRPr="00D203A1">
              <w:rPr>
                <w:rFonts w:ascii="Times New Roman" w:hAnsi="Times New Roman" w:cs="Times New Roman"/>
                <w:bCs/>
                <w:color w:val="000000"/>
                <w:sz w:val="20"/>
                <w:szCs w:val="20"/>
                <w:lang w:val="en-US" w:bidi="en-US"/>
              </w:rPr>
              <w:t>numChildren</w:t>
            </w:r>
            <w:r w:rsidRPr="00D203A1">
              <w:rPr>
                <w:rFonts w:ascii="Times New Roman" w:hAnsi="Times New Roman" w:cs="Times New Roman"/>
                <w:bCs/>
                <w:color w:val="000000"/>
                <w:sz w:val="20"/>
                <w:szCs w:val="20"/>
                <w:lang w:bidi="en-US"/>
              </w:rPr>
              <w:t xml:space="preserve">, равного нулю, или 2) значения СБЗ, без ББД и значения </w:t>
            </w:r>
            <w:r w:rsidRPr="00D203A1">
              <w:rPr>
                <w:rFonts w:ascii="Times New Roman" w:hAnsi="Times New Roman" w:cs="Times New Roman"/>
                <w:bCs/>
                <w:color w:val="000000"/>
                <w:sz w:val="20"/>
                <w:szCs w:val="20"/>
                <w:lang w:val="en-US" w:bidi="en-US"/>
              </w:rPr>
              <w:t>numChildren</w:t>
            </w:r>
            <w:r w:rsidRPr="00D203A1">
              <w:rPr>
                <w:rFonts w:ascii="Times New Roman" w:hAnsi="Times New Roman" w:cs="Times New Roman"/>
                <w:bCs/>
                <w:color w:val="000000"/>
                <w:sz w:val="20"/>
                <w:szCs w:val="20"/>
                <w:lang w:bidi="en-US"/>
              </w:rPr>
              <w:t xml:space="preserve"> больше нуля</w:t>
            </w:r>
          </w:p>
        </w:tc>
      </w:tr>
    </w:tbl>
    <w:p w:rsidR="00C26C64" w:rsidRPr="00F62D0F" w:rsidRDefault="00C26C64" w:rsidP="00C26C64">
      <w:pPr>
        <w:spacing w:after="0" w:line="240" w:lineRule="auto"/>
        <w:jc w:val="both"/>
        <w:rPr>
          <w:rFonts w:ascii="Times New Roman" w:hAnsi="Times New Roman" w:cs="Times New Roman"/>
          <w:color w:val="000000"/>
          <w:sz w:val="24"/>
          <w:szCs w:val="24"/>
          <w:lang w:bidi="en-US"/>
        </w:rPr>
      </w:pPr>
    </w:p>
    <w:p w:rsidR="00C26C64" w:rsidRPr="00F62D0F" w:rsidRDefault="00C26C64" w:rsidP="00D203A1">
      <w:pPr>
        <w:spacing w:after="0" w:line="240" w:lineRule="auto"/>
        <w:jc w:val="center"/>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Таблица 11 (продолжение)</w:t>
      </w:r>
    </w:p>
    <w:tbl>
      <w:tblPr>
        <w:tblOverlap w:val="never"/>
        <w:tblW w:w="9754" w:type="dxa"/>
        <w:jc w:val="center"/>
        <w:tblLayout w:type="fixed"/>
        <w:tblCellMar>
          <w:left w:w="10" w:type="dxa"/>
          <w:right w:w="10" w:type="dxa"/>
        </w:tblCellMar>
        <w:tblLook w:val="04A0" w:firstRow="1" w:lastRow="0" w:firstColumn="1" w:lastColumn="0" w:noHBand="0" w:noVBand="1"/>
      </w:tblPr>
      <w:tblGrid>
        <w:gridCol w:w="2818"/>
        <w:gridCol w:w="2429"/>
        <w:gridCol w:w="1555"/>
        <w:gridCol w:w="2952"/>
      </w:tblGrid>
      <w:tr w:rsidR="00C26C64" w:rsidRPr="00F62D0F" w:rsidTr="00C26C64">
        <w:trPr>
          <w:trHeight w:hRule="exact" w:val="1312"/>
          <w:jc w:val="center"/>
        </w:trPr>
        <w:tc>
          <w:tcPr>
            <w:tcW w:w="2818"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b/>
                <w:sz w:val="24"/>
                <w:szCs w:val="24"/>
                <w:lang w:eastAsia="en-US"/>
              </w:rPr>
            </w:pPr>
            <w:r w:rsidRPr="00F62D0F">
              <w:rPr>
                <w:rFonts w:ascii="Times New Roman" w:eastAsia="Calibri" w:hAnsi="Times New Roman" w:cs="Times New Roman"/>
                <w:b/>
                <w:sz w:val="24"/>
                <w:szCs w:val="24"/>
                <w:lang w:eastAsia="en-US"/>
              </w:rPr>
              <w:t>Наименование элемента данных ЕСФОБД</w:t>
            </w:r>
          </w:p>
        </w:tc>
        <w:tc>
          <w:tcPr>
            <w:tcW w:w="242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b/>
                <w:color w:val="000000"/>
                <w:sz w:val="24"/>
                <w:szCs w:val="24"/>
                <w:lang w:bidi="en-US"/>
              </w:rPr>
            </w:pPr>
            <w:r w:rsidRPr="00F62D0F">
              <w:rPr>
                <w:rFonts w:ascii="Times New Roman" w:hAnsi="Times New Roman" w:cs="Times New Roman"/>
                <w:b/>
                <w:bCs/>
                <w:color w:val="000000"/>
                <w:sz w:val="24"/>
                <w:szCs w:val="24"/>
                <w:lang w:bidi="en-US"/>
              </w:rPr>
              <w:t>Название поля</w:t>
            </w:r>
          </w:p>
        </w:tc>
        <w:tc>
          <w:tcPr>
            <w:tcW w:w="1555" w:type="dxa"/>
            <w:tcBorders>
              <w:top w:val="single" w:sz="4" w:space="0" w:color="auto"/>
              <w:left w:val="single" w:sz="4" w:space="0" w:color="auto"/>
            </w:tcBorders>
            <w:shd w:val="clear" w:color="auto" w:fill="FFFFFF"/>
            <w:vAlign w:val="bottom"/>
          </w:tcPr>
          <w:p w:rsidR="00C26C64" w:rsidRPr="00F62D0F" w:rsidRDefault="00C26C64" w:rsidP="00C26C64">
            <w:pPr>
              <w:spacing w:after="0" w:line="240" w:lineRule="auto"/>
              <w:jc w:val="both"/>
              <w:rPr>
                <w:rFonts w:ascii="Times New Roman" w:hAnsi="Times New Roman" w:cs="Times New Roman"/>
                <w:b/>
                <w:color w:val="000000"/>
                <w:sz w:val="24"/>
                <w:szCs w:val="24"/>
                <w:lang w:bidi="en-US"/>
              </w:rPr>
            </w:pPr>
            <w:r w:rsidRPr="00F62D0F">
              <w:rPr>
                <w:rFonts w:ascii="Times New Roman" w:hAnsi="Times New Roman" w:cs="Times New Roman"/>
                <w:b/>
                <w:bCs/>
                <w:color w:val="000000"/>
                <w:sz w:val="24"/>
                <w:szCs w:val="24"/>
                <w:lang w:bidi="en-US"/>
              </w:rPr>
              <w:t xml:space="preserve">Длина и возможность использования </w:t>
            </w:r>
            <w:r w:rsidRPr="00F62D0F">
              <w:rPr>
                <w:rFonts w:ascii="Times New Roman" w:hAnsi="Times New Roman" w:cs="Times New Roman"/>
                <w:b/>
                <w:bCs/>
                <w:color w:val="000000"/>
                <w:sz w:val="24"/>
                <w:szCs w:val="24"/>
                <w:vertAlign w:val="superscript"/>
                <w:lang w:val="en-US" w:bidi="en-US"/>
              </w:rPr>
              <w:t>a</w:t>
            </w:r>
          </w:p>
        </w:tc>
        <w:tc>
          <w:tcPr>
            <w:tcW w:w="2952"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b/>
                <w:color w:val="000000"/>
                <w:sz w:val="24"/>
                <w:szCs w:val="24"/>
                <w:lang w:bidi="en-US"/>
              </w:rPr>
            </w:pPr>
            <w:r w:rsidRPr="00F62D0F">
              <w:rPr>
                <w:rFonts w:ascii="Times New Roman" w:hAnsi="Times New Roman" w:cs="Times New Roman"/>
                <w:b/>
                <w:bCs/>
                <w:color w:val="000000"/>
                <w:sz w:val="24"/>
                <w:szCs w:val="24"/>
                <w:lang w:bidi="en-US"/>
              </w:rPr>
              <w:t xml:space="preserve">Абстрактные значения и кодировки </w:t>
            </w:r>
            <w:r w:rsidRPr="00F62D0F">
              <w:rPr>
                <w:rFonts w:ascii="Times New Roman" w:hAnsi="Times New Roman" w:cs="Times New Roman"/>
                <w:b/>
                <w:bCs/>
                <w:color w:val="000000"/>
                <w:sz w:val="24"/>
                <w:szCs w:val="24"/>
                <w:vertAlign w:val="superscript"/>
                <w:lang w:val="en-US" w:bidi="en-US"/>
              </w:rPr>
              <w:t>b</w:t>
            </w:r>
          </w:p>
        </w:tc>
      </w:tr>
      <w:tr w:rsidR="00C26C64" w:rsidRPr="00F62D0F" w:rsidTr="00C26C64">
        <w:trPr>
          <w:trHeight w:hRule="exact" w:val="2016"/>
          <w:jc w:val="center"/>
        </w:trPr>
        <w:tc>
          <w:tcPr>
            <w:tcW w:w="2818"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i/>
                <w:sz w:val="24"/>
                <w:szCs w:val="24"/>
                <w:lang w:eastAsia="en-US"/>
              </w:rPr>
            </w:pPr>
            <w:r w:rsidRPr="00F62D0F">
              <w:rPr>
                <w:rFonts w:ascii="Times New Roman" w:eastAsia="Calibri" w:hAnsi="Times New Roman" w:cs="Times New Roman"/>
                <w:i/>
                <w:sz w:val="24"/>
                <w:szCs w:val="24"/>
                <w:lang w:eastAsia="en-US"/>
              </w:rPr>
              <w:t>не стандартный элемент данных CBEFF</w:t>
            </w:r>
          </w:p>
        </w:tc>
        <w:tc>
          <w:tcPr>
            <w:tcW w:w="242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childBir</w:t>
            </w:r>
          </w:p>
        </w:tc>
        <w:tc>
          <w:tcPr>
            <w:tcW w:w="1555" w:type="dxa"/>
            <w:tcBorders>
              <w:top w:val="single" w:sz="4" w:space="0" w:color="auto"/>
              <w:left w:val="single" w:sz="4" w:space="0" w:color="auto"/>
            </w:tcBorders>
            <w:shd w:val="clear" w:color="auto" w:fill="FFFFFF"/>
            <w:vAlign w:val="center"/>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4 + 0..4294967295, обязательно, если </w:t>
            </w:r>
            <w:r w:rsidRPr="00F62D0F">
              <w:rPr>
                <w:rFonts w:ascii="Times New Roman" w:hAnsi="Times New Roman" w:cs="Times New Roman"/>
                <w:color w:val="000000"/>
                <w:sz w:val="24"/>
                <w:szCs w:val="24"/>
                <w:lang w:val="en-US" w:bidi="en-US"/>
              </w:rPr>
              <w:t>BDB</w:t>
            </w:r>
            <w:r w:rsidRPr="00F62D0F">
              <w:rPr>
                <w:rFonts w:ascii="Times New Roman" w:hAnsi="Times New Roman" w:cs="Times New Roman"/>
                <w:color w:val="000000"/>
                <w:sz w:val="24"/>
                <w:szCs w:val="24"/>
                <w:lang w:bidi="en-US"/>
              </w:rPr>
              <w:t xml:space="preserve"> отсутствует, в противном случае требуется, чтобы он отсутствовал</w:t>
            </w:r>
          </w:p>
        </w:tc>
        <w:tc>
          <w:tcPr>
            <w:tcW w:w="2952"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Строка октетов переменной длины, которой предшествует 32-битное целочисленное поле, содержащее длину (октеты) e</w:t>
            </w:r>
          </w:p>
        </w:tc>
      </w:tr>
      <w:tr w:rsidR="00C26C64" w:rsidRPr="00F62D0F" w:rsidTr="00C26C64">
        <w:trPr>
          <w:trHeight w:hRule="exact" w:val="982"/>
          <w:jc w:val="center"/>
        </w:trPr>
        <w:tc>
          <w:tcPr>
            <w:tcW w:w="2818" w:type="dxa"/>
            <w:tcBorders>
              <w:top w:val="single" w:sz="4" w:space="0" w:color="auto"/>
              <w:lef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i/>
                <w:sz w:val="24"/>
                <w:szCs w:val="24"/>
                <w:lang w:eastAsia="en-US"/>
              </w:rPr>
            </w:pPr>
            <w:r w:rsidRPr="00F62D0F">
              <w:rPr>
                <w:rFonts w:ascii="Times New Roman" w:eastAsia="Calibri" w:hAnsi="Times New Roman" w:cs="Times New Roman"/>
                <w:i/>
                <w:sz w:val="24"/>
                <w:szCs w:val="24"/>
                <w:lang w:eastAsia="en-US"/>
              </w:rPr>
              <w:t>Следующее поле должно встречаться не более одного раза</w:t>
            </w:r>
          </w:p>
        </w:tc>
        <w:tc>
          <w:tcPr>
            <w:tcW w:w="242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1555"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c>
          <w:tcPr>
            <w:tcW w:w="2952"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p>
        </w:tc>
      </w:tr>
      <w:tr w:rsidR="00C26C64" w:rsidRPr="00F62D0F" w:rsidTr="00C26C64">
        <w:trPr>
          <w:trHeight w:hRule="exact" w:val="1810"/>
          <w:jc w:val="center"/>
        </w:trPr>
        <w:tc>
          <w:tcPr>
            <w:tcW w:w="2818"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SB</w:t>
            </w:r>
          </w:p>
        </w:tc>
        <w:tc>
          <w:tcPr>
            <w:tcW w:w="2429"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sb</w:t>
            </w:r>
          </w:p>
        </w:tc>
        <w:tc>
          <w:tcPr>
            <w:tcW w:w="1555" w:type="dxa"/>
            <w:tcBorders>
              <w:top w:val="single" w:sz="4" w:space="0" w:color="auto"/>
              <w:left w:val="single" w:sz="4" w:space="0" w:color="auto"/>
            </w:tcBorders>
            <w:shd w:val="clear" w:color="auto" w:fill="FFFFFF"/>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4 + 0..4294967295</w:t>
            </w:r>
          </w:p>
        </w:tc>
        <w:tc>
          <w:tcPr>
            <w:tcW w:w="2952" w:type="dxa"/>
            <w:tcBorders>
              <w:top w:val="single" w:sz="4" w:space="0" w:color="auto"/>
              <w:left w:val="single" w:sz="4" w:space="0" w:color="auto"/>
              <w:right w:val="single" w:sz="4" w:space="0" w:color="auto"/>
            </w:tcBorders>
            <w:shd w:val="clear" w:color="auto" w:fill="FFFFFF"/>
          </w:tcPr>
          <w:p w:rsidR="00C26C64" w:rsidRPr="00F62D0F" w:rsidRDefault="00C26C64" w:rsidP="00C26C64">
            <w:pPr>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Строка октетов переменной длины, которой предшествует 32-битное целочисленное поле, содержащее длину (октеты).</w:t>
            </w:r>
          </w:p>
        </w:tc>
      </w:tr>
      <w:tr w:rsidR="00C26C64" w:rsidRPr="00F62D0F" w:rsidTr="00D203A1">
        <w:trPr>
          <w:trHeight w:hRule="exact" w:val="2109"/>
          <w:jc w:val="center"/>
        </w:trPr>
        <w:tc>
          <w:tcPr>
            <w:tcW w:w="97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C26C64" w:rsidRPr="00D203A1" w:rsidRDefault="00C26C64" w:rsidP="00C26C64">
            <w:pPr>
              <w:spacing w:after="0" w:line="240" w:lineRule="auto"/>
              <w:jc w:val="both"/>
              <w:rPr>
                <w:rFonts w:ascii="Times New Roman" w:hAnsi="Times New Roman" w:cs="Times New Roman"/>
                <w:bCs/>
                <w:color w:val="000000"/>
                <w:sz w:val="20"/>
                <w:szCs w:val="20"/>
                <w:lang w:bidi="en-US"/>
              </w:rPr>
            </w:pPr>
            <w:r w:rsidRPr="00D203A1">
              <w:rPr>
                <w:rFonts w:ascii="Times New Roman" w:hAnsi="Times New Roman" w:cs="Times New Roman"/>
                <w:bCs/>
                <w:color w:val="000000"/>
                <w:sz w:val="20"/>
                <w:szCs w:val="20"/>
                <w:lang w:val="en-US" w:bidi="en-US"/>
              </w:rPr>
              <w:t>a</w:t>
            </w:r>
            <w:r w:rsidRPr="00D203A1">
              <w:rPr>
                <w:rFonts w:ascii="Times New Roman" w:hAnsi="Times New Roman" w:cs="Times New Roman"/>
                <w:bCs/>
                <w:color w:val="000000"/>
                <w:sz w:val="20"/>
                <w:szCs w:val="20"/>
                <w:lang w:bidi="en-US"/>
              </w:rPr>
              <w:t xml:space="preserve"> Дата должна быть представлена в базовом формате серии </w:t>
            </w:r>
            <w:r w:rsidRPr="00D203A1">
              <w:rPr>
                <w:rFonts w:ascii="Times New Roman" w:hAnsi="Times New Roman" w:cs="Times New Roman"/>
                <w:bCs/>
                <w:color w:val="000000"/>
                <w:sz w:val="20"/>
                <w:szCs w:val="20"/>
                <w:lang w:val="en-US" w:bidi="en-US"/>
              </w:rPr>
              <w:t>ISO</w:t>
            </w:r>
            <w:r w:rsidRPr="00D203A1">
              <w:rPr>
                <w:rFonts w:ascii="Times New Roman" w:hAnsi="Times New Roman" w:cs="Times New Roman"/>
                <w:bCs/>
                <w:color w:val="000000"/>
                <w:sz w:val="20"/>
                <w:szCs w:val="20"/>
                <w:lang w:bidi="en-US"/>
              </w:rPr>
              <w:t xml:space="preserve"> 8601 </w:t>
            </w:r>
            <w:r w:rsidRPr="00D203A1">
              <w:rPr>
                <w:rFonts w:ascii="Times New Roman" w:hAnsi="Times New Roman" w:cs="Times New Roman"/>
                <w:bCs/>
                <w:color w:val="000000"/>
                <w:sz w:val="20"/>
                <w:szCs w:val="20"/>
                <w:lang w:val="en-US" w:bidi="en-US"/>
              </w:rPr>
              <w:t>YYYYMMDDTHHMMSS</w:t>
            </w:r>
            <w:r w:rsidRPr="00D203A1">
              <w:rPr>
                <w:rFonts w:ascii="Times New Roman" w:hAnsi="Times New Roman" w:cs="Times New Roman"/>
                <w:bCs/>
                <w:color w:val="000000"/>
                <w:sz w:val="20"/>
                <w:szCs w:val="20"/>
                <w:lang w:bidi="en-US"/>
              </w:rPr>
              <w:t>, где последние 2, последние 4 или последние 7 символов могут быть опущены.</w:t>
            </w:r>
          </w:p>
          <w:p w:rsidR="00C26C64" w:rsidRPr="00D203A1" w:rsidRDefault="00C26C64" w:rsidP="00C26C64">
            <w:pPr>
              <w:spacing w:after="0" w:line="240" w:lineRule="auto"/>
              <w:jc w:val="both"/>
              <w:rPr>
                <w:rFonts w:ascii="Times New Roman" w:hAnsi="Times New Roman" w:cs="Times New Roman"/>
                <w:bCs/>
                <w:color w:val="000000"/>
                <w:sz w:val="20"/>
                <w:szCs w:val="20"/>
                <w:lang w:bidi="en-US"/>
              </w:rPr>
            </w:pPr>
            <w:r w:rsidRPr="00D203A1">
              <w:rPr>
                <w:rFonts w:ascii="Times New Roman" w:hAnsi="Times New Roman" w:cs="Times New Roman"/>
                <w:bCs/>
                <w:color w:val="000000"/>
                <w:sz w:val="20"/>
                <w:szCs w:val="20"/>
                <w:lang w:bidi="en-US"/>
              </w:rPr>
              <w:t>Примеры: 20050103, 20050106</w:t>
            </w:r>
            <w:r w:rsidRPr="00D203A1">
              <w:rPr>
                <w:rFonts w:ascii="Times New Roman" w:hAnsi="Times New Roman" w:cs="Times New Roman"/>
                <w:bCs/>
                <w:color w:val="000000"/>
                <w:sz w:val="20"/>
                <w:szCs w:val="20"/>
                <w:lang w:val="en-US" w:bidi="en-US"/>
              </w:rPr>
              <w:t>T</w:t>
            </w:r>
            <w:r w:rsidRPr="00D203A1">
              <w:rPr>
                <w:rFonts w:ascii="Times New Roman" w:hAnsi="Times New Roman" w:cs="Times New Roman"/>
                <w:bCs/>
                <w:color w:val="000000"/>
                <w:sz w:val="20"/>
                <w:szCs w:val="20"/>
                <w:lang w:bidi="en-US"/>
              </w:rPr>
              <w:t>11, 20050106</w:t>
            </w:r>
            <w:r w:rsidRPr="00D203A1">
              <w:rPr>
                <w:rFonts w:ascii="Times New Roman" w:hAnsi="Times New Roman" w:cs="Times New Roman"/>
                <w:bCs/>
                <w:color w:val="000000"/>
                <w:sz w:val="20"/>
                <w:szCs w:val="20"/>
                <w:lang w:val="en-US" w:bidi="en-US"/>
              </w:rPr>
              <w:t>T</w:t>
            </w:r>
            <w:r w:rsidRPr="00D203A1">
              <w:rPr>
                <w:rFonts w:ascii="Times New Roman" w:hAnsi="Times New Roman" w:cs="Times New Roman"/>
                <w:bCs/>
                <w:color w:val="000000"/>
                <w:sz w:val="20"/>
                <w:szCs w:val="20"/>
                <w:lang w:bidi="en-US"/>
              </w:rPr>
              <w:t>1230 и 20050106</w:t>
            </w:r>
            <w:r w:rsidRPr="00D203A1">
              <w:rPr>
                <w:rFonts w:ascii="Times New Roman" w:hAnsi="Times New Roman" w:cs="Times New Roman"/>
                <w:bCs/>
                <w:color w:val="000000"/>
                <w:sz w:val="20"/>
                <w:szCs w:val="20"/>
                <w:lang w:val="en-US" w:bidi="en-US"/>
              </w:rPr>
              <w:t>T</w:t>
            </w:r>
            <w:r w:rsidRPr="00D203A1">
              <w:rPr>
                <w:rFonts w:ascii="Times New Roman" w:hAnsi="Times New Roman" w:cs="Times New Roman"/>
                <w:bCs/>
                <w:color w:val="000000"/>
                <w:sz w:val="20"/>
                <w:szCs w:val="20"/>
                <w:lang w:bidi="en-US"/>
              </w:rPr>
              <w:t>145504.</w:t>
            </w:r>
          </w:p>
          <w:p w:rsidR="00C26C64" w:rsidRPr="00D203A1" w:rsidRDefault="00C26C64" w:rsidP="00C26C64">
            <w:pPr>
              <w:spacing w:after="0" w:line="240" w:lineRule="auto"/>
              <w:jc w:val="both"/>
              <w:rPr>
                <w:rFonts w:ascii="Times New Roman" w:hAnsi="Times New Roman" w:cs="Times New Roman"/>
                <w:bCs/>
                <w:color w:val="000000"/>
                <w:sz w:val="20"/>
                <w:szCs w:val="20"/>
                <w:lang w:bidi="en-US"/>
              </w:rPr>
            </w:pPr>
            <w:r w:rsidRPr="00D203A1">
              <w:rPr>
                <w:rFonts w:ascii="Times New Roman" w:hAnsi="Times New Roman" w:cs="Times New Roman"/>
                <w:bCs/>
                <w:color w:val="000000"/>
                <w:sz w:val="20"/>
                <w:szCs w:val="20"/>
                <w:lang w:val="en-US" w:bidi="en-US"/>
              </w:rPr>
              <w:t>b</w:t>
            </w:r>
            <w:r w:rsidRPr="00D203A1">
              <w:rPr>
                <w:rFonts w:ascii="Times New Roman" w:hAnsi="Times New Roman" w:cs="Times New Roman"/>
                <w:bCs/>
                <w:color w:val="000000"/>
                <w:sz w:val="20"/>
                <w:szCs w:val="20"/>
                <w:lang w:bidi="en-US"/>
              </w:rPr>
              <w:t xml:space="preserve"> Каждая дата должна быть представлена в базовом формате серии </w:t>
            </w:r>
            <w:r w:rsidRPr="00D203A1">
              <w:rPr>
                <w:rFonts w:ascii="Times New Roman" w:hAnsi="Times New Roman" w:cs="Times New Roman"/>
                <w:bCs/>
                <w:color w:val="000000"/>
                <w:sz w:val="20"/>
                <w:szCs w:val="20"/>
                <w:lang w:val="en-US" w:bidi="en-US"/>
              </w:rPr>
              <w:t>ISO</w:t>
            </w:r>
            <w:r w:rsidRPr="00D203A1">
              <w:rPr>
                <w:rFonts w:ascii="Times New Roman" w:hAnsi="Times New Roman" w:cs="Times New Roman"/>
                <w:bCs/>
                <w:color w:val="000000"/>
                <w:sz w:val="20"/>
                <w:szCs w:val="20"/>
                <w:lang w:bidi="en-US"/>
              </w:rPr>
              <w:t xml:space="preserve"> 8601 </w:t>
            </w:r>
            <w:r w:rsidRPr="00D203A1">
              <w:rPr>
                <w:rFonts w:ascii="Times New Roman" w:hAnsi="Times New Roman" w:cs="Times New Roman"/>
                <w:bCs/>
                <w:color w:val="000000"/>
                <w:sz w:val="20"/>
                <w:szCs w:val="20"/>
                <w:lang w:val="en-US" w:bidi="en-US"/>
              </w:rPr>
              <w:t>YYYYMMDDTHHMMSS</w:t>
            </w:r>
            <w:r w:rsidRPr="00D203A1">
              <w:rPr>
                <w:rFonts w:ascii="Times New Roman" w:hAnsi="Times New Roman" w:cs="Times New Roman"/>
                <w:bCs/>
                <w:color w:val="000000"/>
                <w:sz w:val="20"/>
                <w:szCs w:val="20"/>
                <w:lang w:bidi="en-US"/>
              </w:rPr>
              <w:t xml:space="preserve">, где последние 2, последние 4 или последние 7 символов могут быть опущены. Две даты разделяются символом </w:t>
            </w:r>
            <w:r w:rsidRPr="00D203A1">
              <w:rPr>
                <w:rFonts w:ascii="Times New Roman" w:hAnsi="Times New Roman" w:cs="Times New Roman"/>
                <w:bCs/>
                <w:color w:val="000000"/>
                <w:sz w:val="20"/>
                <w:szCs w:val="20"/>
                <w:lang w:val="en-US" w:bidi="en-US"/>
              </w:rPr>
              <w:t>SOLIDUS</w:t>
            </w:r>
            <w:r w:rsidRPr="00D203A1">
              <w:rPr>
                <w:rFonts w:ascii="Times New Roman" w:hAnsi="Times New Roman" w:cs="Times New Roman"/>
                <w:bCs/>
                <w:color w:val="000000"/>
                <w:sz w:val="20"/>
                <w:szCs w:val="20"/>
                <w:lang w:bidi="en-US"/>
              </w:rPr>
              <w:t xml:space="preserve"> ("/") и должны иметь одинаковое количество цифр.</w:t>
            </w:r>
          </w:p>
          <w:p w:rsidR="00C26C64" w:rsidRPr="00D203A1" w:rsidRDefault="00C26C64" w:rsidP="00C26C64">
            <w:pPr>
              <w:spacing w:after="0" w:line="240" w:lineRule="auto"/>
              <w:jc w:val="both"/>
              <w:rPr>
                <w:rFonts w:ascii="Times New Roman" w:hAnsi="Times New Roman" w:cs="Times New Roman"/>
                <w:bCs/>
                <w:color w:val="000000"/>
                <w:sz w:val="20"/>
                <w:szCs w:val="20"/>
                <w:lang w:val="de-DE" w:bidi="en-US"/>
              </w:rPr>
            </w:pPr>
            <w:r w:rsidRPr="00D203A1">
              <w:rPr>
                <w:rFonts w:ascii="Times New Roman" w:hAnsi="Times New Roman" w:cs="Times New Roman"/>
                <w:bCs/>
                <w:color w:val="000000"/>
                <w:sz w:val="20"/>
                <w:szCs w:val="20"/>
                <w:lang w:bidi="en-US"/>
              </w:rPr>
              <w:t>Примеры</w:t>
            </w:r>
            <w:r w:rsidRPr="00D203A1">
              <w:rPr>
                <w:rFonts w:ascii="Times New Roman" w:hAnsi="Times New Roman" w:cs="Times New Roman"/>
                <w:bCs/>
                <w:color w:val="000000"/>
                <w:sz w:val="20"/>
                <w:szCs w:val="20"/>
                <w:lang w:val="de-DE" w:bidi="en-US"/>
              </w:rPr>
              <w:t xml:space="preserve">: 20050103/20060103, 20050106T11/20050306T11 </w:t>
            </w:r>
            <w:r w:rsidRPr="00D203A1">
              <w:rPr>
                <w:rFonts w:ascii="Times New Roman" w:hAnsi="Times New Roman" w:cs="Times New Roman"/>
                <w:bCs/>
                <w:color w:val="000000"/>
                <w:sz w:val="20"/>
                <w:szCs w:val="20"/>
                <w:lang w:bidi="en-US"/>
              </w:rPr>
              <w:t>и</w:t>
            </w:r>
            <w:r w:rsidRPr="00D203A1">
              <w:rPr>
                <w:rFonts w:ascii="Times New Roman" w:hAnsi="Times New Roman" w:cs="Times New Roman"/>
                <w:bCs/>
                <w:color w:val="000000"/>
                <w:sz w:val="20"/>
                <w:szCs w:val="20"/>
                <w:lang w:val="de-DE" w:bidi="en-US"/>
              </w:rPr>
              <w:t xml:space="preserve"> 20050106T113300/ 20050306T113259.</w:t>
            </w:r>
          </w:p>
          <w:p w:rsidR="00C26C64" w:rsidRPr="00D203A1" w:rsidRDefault="00C26C64" w:rsidP="00C26C64">
            <w:pPr>
              <w:spacing w:after="0" w:line="240" w:lineRule="auto"/>
              <w:jc w:val="both"/>
              <w:rPr>
                <w:rFonts w:ascii="Times New Roman" w:hAnsi="Times New Roman" w:cs="Times New Roman"/>
                <w:bCs/>
                <w:color w:val="000000"/>
                <w:sz w:val="20"/>
                <w:szCs w:val="20"/>
                <w:lang w:bidi="en-US"/>
              </w:rPr>
            </w:pPr>
            <w:r w:rsidRPr="00D203A1">
              <w:rPr>
                <w:rFonts w:ascii="Times New Roman" w:hAnsi="Times New Roman" w:cs="Times New Roman"/>
                <w:bCs/>
                <w:color w:val="000000"/>
                <w:sz w:val="20"/>
                <w:szCs w:val="20"/>
                <w:lang w:val="en-US" w:bidi="en-US"/>
              </w:rPr>
              <w:t>c</w:t>
            </w:r>
            <w:r w:rsidRPr="00D203A1">
              <w:rPr>
                <w:rFonts w:ascii="Times New Roman" w:hAnsi="Times New Roman" w:cs="Times New Roman"/>
                <w:bCs/>
                <w:color w:val="000000"/>
                <w:sz w:val="20"/>
                <w:szCs w:val="20"/>
                <w:lang w:bidi="en-US"/>
              </w:rPr>
              <w:t xml:space="preserve"> ЗБИ состоит из: 1) значения СБЗ, ББД, необязательного </w:t>
            </w:r>
            <w:r w:rsidRPr="00D203A1">
              <w:rPr>
                <w:rFonts w:ascii="Times New Roman" w:hAnsi="Times New Roman" w:cs="Times New Roman"/>
                <w:bCs/>
                <w:color w:val="000000"/>
                <w:sz w:val="20"/>
                <w:szCs w:val="20"/>
                <w:lang w:val="en-US" w:bidi="en-US"/>
              </w:rPr>
              <w:t>SB</w:t>
            </w:r>
            <w:r w:rsidRPr="00D203A1">
              <w:rPr>
                <w:rFonts w:ascii="Times New Roman" w:hAnsi="Times New Roman" w:cs="Times New Roman"/>
                <w:bCs/>
                <w:color w:val="000000"/>
                <w:sz w:val="20"/>
                <w:szCs w:val="20"/>
                <w:lang w:bidi="en-US"/>
              </w:rPr>
              <w:t xml:space="preserve"> и </w:t>
            </w:r>
            <w:r w:rsidRPr="00D203A1">
              <w:rPr>
                <w:rFonts w:ascii="Times New Roman" w:hAnsi="Times New Roman" w:cs="Times New Roman"/>
                <w:bCs/>
                <w:color w:val="000000"/>
                <w:sz w:val="20"/>
                <w:szCs w:val="20"/>
                <w:lang w:val="en-US" w:bidi="en-US"/>
              </w:rPr>
              <w:t>numChildren</w:t>
            </w:r>
            <w:r w:rsidRPr="00D203A1">
              <w:rPr>
                <w:rFonts w:ascii="Times New Roman" w:hAnsi="Times New Roman" w:cs="Times New Roman"/>
                <w:bCs/>
                <w:color w:val="000000"/>
                <w:sz w:val="20"/>
                <w:szCs w:val="20"/>
                <w:lang w:bidi="en-US"/>
              </w:rPr>
              <w:t xml:space="preserve">, равного нулю, или 2) значения СБЗ, без ББД и значения </w:t>
            </w:r>
            <w:r w:rsidRPr="00D203A1">
              <w:rPr>
                <w:rFonts w:ascii="Times New Roman" w:hAnsi="Times New Roman" w:cs="Times New Roman"/>
                <w:bCs/>
                <w:color w:val="000000"/>
                <w:sz w:val="20"/>
                <w:szCs w:val="20"/>
                <w:lang w:val="en-US" w:bidi="en-US"/>
              </w:rPr>
              <w:t>numChildren</w:t>
            </w:r>
            <w:r w:rsidRPr="00D203A1">
              <w:rPr>
                <w:rFonts w:ascii="Times New Roman" w:hAnsi="Times New Roman" w:cs="Times New Roman"/>
                <w:bCs/>
                <w:color w:val="000000"/>
                <w:sz w:val="20"/>
                <w:szCs w:val="20"/>
                <w:lang w:bidi="en-US"/>
              </w:rPr>
              <w:t xml:space="preserve"> больше нуля</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p>
        </w:tc>
      </w:tr>
    </w:tbl>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sectPr w:rsidR="00C26C64" w:rsidRPr="00F62D0F" w:rsidSect="00C26C64">
          <w:type w:val="continuous"/>
          <w:pgSz w:w="11906" w:h="16838"/>
          <w:pgMar w:top="1134" w:right="850" w:bottom="1134" w:left="1701" w:header="708" w:footer="708" w:gutter="0"/>
          <w:cols w:space="708"/>
          <w:docGrid w:linePitch="360"/>
        </w:sectPr>
      </w:pPr>
    </w:p>
    <w:p w:rsidR="00C26C64" w:rsidRPr="00F62D0F" w:rsidRDefault="00C26C64" w:rsidP="00C26C64">
      <w:pPr>
        <w:framePr w:w="9758" w:wrap="notBeside" w:vAnchor="text" w:hAnchor="text" w:xAlign="center" w:y="1"/>
        <w:widowControl w:val="0"/>
        <w:spacing w:after="0" w:line="240" w:lineRule="auto"/>
        <w:rPr>
          <w:rFonts w:ascii="Times New Roman" w:eastAsia="Cambria" w:hAnsi="Times New Roman" w:cs="Times New Roman"/>
          <w:b/>
          <w:bCs/>
          <w:color w:val="000000"/>
          <w:sz w:val="24"/>
          <w:szCs w:val="24"/>
          <w:lang w:eastAsia="en-US" w:bidi="en-US"/>
        </w:rPr>
      </w:pPr>
      <w:r w:rsidRPr="00F62D0F">
        <w:rPr>
          <w:rFonts w:ascii="Times New Roman" w:eastAsia="Cambria" w:hAnsi="Times New Roman" w:cs="Times New Roman"/>
          <w:b/>
          <w:bCs/>
          <w:color w:val="000000"/>
          <w:sz w:val="24"/>
          <w:szCs w:val="24"/>
          <w:lang w:eastAsia="en-US" w:bidi="en-US"/>
        </w:rPr>
        <w:lastRenderedPageBreak/>
        <w:t>12.1 Наглядные примеры</w:t>
      </w:r>
    </w:p>
    <w:p w:rsidR="00C26C64" w:rsidRPr="00F62D0F" w:rsidRDefault="00C26C64" w:rsidP="00C26C64">
      <w:pPr>
        <w:framePr w:w="9758" w:wrap="notBeside" w:vAnchor="text" w:hAnchor="text" w:xAlign="center" w:y="1"/>
        <w:widowControl w:val="0"/>
        <w:spacing w:after="0" w:line="240" w:lineRule="auto"/>
        <w:rPr>
          <w:rFonts w:ascii="Times New Roman" w:eastAsia="Cambria" w:hAnsi="Times New Roman" w:cs="Times New Roman"/>
          <w:b/>
          <w:bCs/>
          <w:color w:val="000000"/>
          <w:sz w:val="24"/>
          <w:szCs w:val="24"/>
          <w:lang w:eastAsia="en-US" w:bidi="en-US"/>
        </w:rPr>
      </w:pPr>
    </w:p>
    <w:p w:rsidR="00C26C64" w:rsidRPr="00F62D0F" w:rsidRDefault="00C26C64" w:rsidP="00C26C64">
      <w:pPr>
        <w:framePr w:w="9758" w:wrap="notBeside" w:vAnchor="text" w:hAnchor="text" w:xAlign="center" w:y="1"/>
        <w:widowControl w:val="0"/>
        <w:spacing w:after="0" w:line="240" w:lineRule="auto"/>
        <w:rPr>
          <w:rFonts w:ascii="Times New Roman" w:eastAsia="Cambria" w:hAnsi="Times New Roman" w:cs="Times New Roman"/>
          <w:b/>
          <w:bCs/>
          <w:color w:val="000000"/>
          <w:sz w:val="24"/>
          <w:szCs w:val="24"/>
          <w:lang w:eastAsia="en-US" w:bidi="en-US"/>
        </w:rPr>
      </w:pPr>
      <w:r w:rsidRPr="00F62D0F">
        <w:rPr>
          <w:rFonts w:ascii="Times New Roman" w:eastAsia="Cambria" w:hAnsi="Times New Roman" w:cs="Times New Roman"/>
          <w:b/>
          <w:bCs/>
          <w:color w:val="000000"/>
          <w:sz w:val="24"/>
          <w:szCs w:val="24"/>
          <w:lang w:eastAsia="en-US" w:bidi="en-US"/>
        </w:rPr>
        <w:t>Таблица 12 - Простая ЗБИ (одна ББД)</w:t>
      </w:r>
    </w:p>
    <w:tbl>
      <w:tblPr>
        <w:tblOverlap w:val="never"/>
        <w:tblW w:w="0" w:type="auto"/>
        <w:jc w:val="center"/>
        <w:tblLayout w:type="fixed"/>
        <w:tblCellMar>
          <w:left w:w="10" w:type="dxa"/>
          <w:right w:w="10" w:type="dxa"/>
        </w:tblCellMar>
        <w:tblLook w:val="04A0" w:firstRow="1" w:lastRow="0" w:firstColumn="1" w:lastColumn="0" w:noHBand="0" w:noVBand="1"/>
      </w:tblPr>
      <w:tblGrid>
        <w:gridCol w:w="2491"/>
        <w:gridCol w:w="1157"/>
        <w:gridCol w:w="3086"/>
        <w:gridCol w:w="3024"/>
      </w:tblGrid>
      <w:tr w:rsidR="00C26C64" w:rsidRPr="00F62D0F" w:rsidTr="00C26C64">
        <w:trPr>
          <w:trHeight w:hRule="exact" w:val="317"/>
          <w:jc w:val="center"/>
        </w:trPr>
        <w:tc>
          <w:tcPr>
            <w:tcW w:w="2491"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190" w:lineRule="exact"/>
              <w:jc w:val="center"/>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b/>
                <w:bCs/>
                <w:color w:val="000000"/>
                <w:sz w:val="24"/>
                <w:szCs w:val="24"/>
                <w:lang w:val="en-US" w:eastAsia="en-US" w:bidi="en-US"/>
              </w:rPr>
              <w:t>Наименование поля</w:t>
            </w:r>
          </w:p>
        </w:tc>
        <w:tc>
          <w:tcPr>
            <w:tcW w:w="1157"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190" w:lineRule="exact"/>
              <w:ind w:left="260"/>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b/>
                <w:bCs/>
                <w:color w:val="000000"/>
                <w:sz w:val="24"/>
                <w:szCs w:val="24"/>
                <w:lang w:val="en-US" w:eastAsia="en-US" w:bidi="en-US"/>
              </w:rPr>
              <w:t>Длина</w:t>
            </w:r>
          </w:p>
        </w:tc>
        <w:tc>
          <w:tcPr>
            <w:tcW w:w="3086"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190" w:lineRule="exact"/>
              <w:jc w:val="center"/>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b/>
                <w:bCs/>
                <w:color w:val="000000"/>
                <w:sz w:val="24"/>
                <w:szCs w:val="24"/>
                <w:lang w:val="en-US" w:eastAsia="en-US" w:bidi="en-US"/>
              </w:rPr>
              <w:t>Абстрактное значение</w:t>
            </w:r>
          </w:p>
        </w:tc>
        <w:tc>
          <w:tcPr>
            <w:tcW w:w="3024"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190" w:lineRule="exact"/>
              <w:jc w:val="center"/>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b/>
                <w:bCs/>
                <w:color w:val="000000"/>
                <w:sz w:val="24"/>
                <w:szCs w:val="24"/>
                <w:lang w:val="en-US" w:eastAsia="en-US" w:bidi="en-US"/>
              </w:rPr>
              <w:t>Кодирование</w:t>
            </w:r>
          </w:p>
        </w:tc>
      </w:tr>
      <w:tr w:rsidR="00C26C64" w:rsidRPr="00F62D0F" w:rsidTr="00C26C64">
        <w:trPr>
          <w:trHeight w:hRule="exact" w:val="302"/>
          <w:jc w:val="center"/>
        </w:trPr>
        <w:tc>
          <w:tcPr>
            <w:tcW w:w="2491"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patronHeaderVersion</w:t>
            </w:r>
          </w:p>
        </w:tc>
        <w:tc>
          <w:tcPr>
            <w:tcW w:w="1157"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1</w:t>
            </w:r>
          </w:p>
        </w:tc>
        <w:tc>
          <w:tcPr>
            <w:tcW w:w="3086"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2</w:t>
            </w:r>
          </w:p>
        </w:tc>
        <w:tc>
          <w:tcPr>
            <w:tcW w:w="3024"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vertAlign w:val="superscript"/>
                <w:lang w:val="en-US" w:eastAsia="en-US" w:bidi="en-US"/>
              </w:rPr>
              <w:t>02</w:t>
            </w:r>
            <w:r w:rsidRPr="00F62D0F">
              <w:rPr>
                <w:rFonts w:ascii="Times New Roman" w:eastAsia="Cambria" w:hAnsi="Times New Roman" w:cs="Times New Roman"/>
                <w:color w:val="000000"/>
                <w:sz w:val="24"/>
                <w:szCs w:val="24"/>
                <w:lang w:val="en-US" w:eastAsia="en-US" w:bidi="en-US"/>
              </w:rPr>
              <w:t xml:space="preserve"> Hex</w:t>
            </w:r>
          </w:p>
        </w:tc>
      </w:tr>
      <w:tr w:rsidR="00C26C64" w:rsidRPr="00F62D0F" w:rsidTr="00C26C64">
        <w:trPr>
          <w:trHeight w:hRule="exact" w:val="302"/>
          <w:jc w:val="center"/>
        </w:trPr>
        <w:tc>
          <w:tcPr>
            <w:tcW w:w="2491"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cbeffVersion</w:t>
            </w:r>
          </w:p>
        </w:tc>
        <w:tc>
          <w:tcPr>
            <w:tcW w:w="1157"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1</w:t>
            </w:r>
          </w:p>
        </w:tc>
        <w:tc>
          <w:tcPr>
            <w:tcW w:w="3086"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Major 4, Minor 0</w:t>
            </w:r>
          </w:p>
        </w:tc>
        <w:tc>
          <w:tcPr>
            <w:tcW w:w="3024"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vertAlign w:val="superscript"/>
                <w:lang w:val="en-US" w:eastAsia="en-US" w:bidi="en-US"/>
              </w:rPr>
              <w:t>40</w:t>
            </w:r>
            <w:r w:rsidRPr="00F62D0F">
              <w:rPr>
                <w:rFonts w:ascii="Times New Roman" w:eastAsia="Cambria" w:hAnsi="Times New Roman" w:cs="Times New Roman"/>
                <w:color w:val="000000"/>
                <w:sz w:val="24"/>
                <w:szCs w:val="24"/>
                <w:lang w:val="en-US" w:eastAsia="en-US" w:bidi="en-US"/>
              </w:rPr>
              <w:t>Hex</w:t>
            </w:r>
          </w:p>
        </w:tc>
      </w:tr>
      <w:tr w:rsidR="00C26C64" w:rsidRPr="00F62D0F" w:rsidTr="00C26C64">
        <w:trPr>
          <w:trHeight w:hRule="exact" w:val="1181"/>
          <w:jc w:val="center"/>
        </w:trPr>
        <w:tc>
          <w:tcPr>
            <w:tcW w:w="2491" w:type="dxa"/>
            <w:tcBorders>
              <w:top w:val="single" w:sz="4" w:space="0" w:color="auto"/>
              <w:left w:val="single" w:sz="4" w:space="0" w:color="auto"/>
            </w:tcBorders>
            <w:shd w:val="clear" w:color="auto" w:fill="FFFFFF"/>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fieldPresence</w:t>
            </w:r>
          </w:p>
        </w:tc>
        <w:tc>
          <w:tcPr>
            <w:tcW w:w="1157" w:type="dxa"/>
            <w:tcBorders>
              <w:top w:val="single" w:sz="4" w:space="0" w:color="auto"/>
              <w:left w:val="single" w:sz="4" w:space="0" w:color="auto"/>
            </w:tcBorders>
            <w:shd w:val="clear" w:color="auto" w:fill="FFFFFF"/>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3</w:t>
            </w:r>
          </w:p>
        </w:tc>
        <w:tc>
          <w:tcPr>
            <w:tcW w:w="3086"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16"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bdbFormatOwner and Type</w:t>
            </w:r>
          </w:p>
          <w:p w:rsidR="00C26C64" w:rsidRPr="00F62D0F" w:rsidRDefault="00C26C64" w:rsidP="00C26C64">
            <w:pPr>
              <w:framePr w:w="9758" w:wrap="notBeside" w:vAnchor="text" w:hAnchor="text" w:xAlign="center" w:y="1"/>
              <w:widowControl w:val="0"/>
              <w:spacing w:after="0" w:line="216"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bdbEncryption</w:t>
            </w:r>
          </w:p>
          <w:p w:rsidR="00C26C64" w:rsidRPr="00F62D0F" w:rsidRDefault="00C26C64" w:rsidP="00C26C64">
            <w:pPr>
              <w:framePr w:w="9758" w:wrap="notBeside" w:vAnchor="text" w:hAnchor="text" w:xAlign="center" w:y="1"/>
              <w:widowControl w:val="0"/>
              <w:spacing w:after="0" w:line="216"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bdbBiometricType</w:t>
            </w:r>
          </w:p>
          <w:p w:rsidR="00C26C64" w:rsidRPr="00F62D0F" w:rsidRDefault="00C26C64" w:rsidP="00C26C64">
            <w:pPr>
              <w:framePr w:w="9758" w:wrap="notBeside" w:vAnchor="text" w:hAnchor="text" w:xAlign="center" w:y="1"/>
              <w:widowControl w:val="0"/>
              <w:spacing w:after="0" w:line="216"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bdbQuality</w:t>
            </w:r>
          </w:p>
          <w:p w:rsidR="00C26C64" w:rsidRPr="00F62D0F" w:rsidRDefault="00C26C64" w:rsidP="00C26C64">
            <w:pPr>
              <w:framePr w:w="9758" w:wrap="notBeside" w:vAnchor="text" w:hAnchor="text" w:xAlign="center" w:y="1"/>
              <w:widowControl w:val="0"/>
              <w:spacing w:after="0" w:line="216"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bdb</w:t>
            </w:r>
          </w:p>
        </w:tc>
        <w:tc>
          <w:tcPr>
            <w:tcW w:w="3024" w:type="dxa"/>
            <w:tcBorders>
              <w:top w:val="single" w:sz="4" w:space="0" w:color="auto"/>
              <w:left w:val="single" w:sz="4" w:space="0" w:color="auto"/>
              <w:right w:val="single" w:sz="4" w:space="0" w:color="auto"/>
            </w:tcBorders>
            <w:shd w:val="clear" w:color="auto" w:fill="FFFFFF"/>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vertAlign w:val="superscript"/>
                <w:lang w:val="en-US" w:eastAsia="en-US" w:bidi="en-US"/>
              </w:rPr>
              <w:t>E02020</w:t>
            </w:r>
            <w:r w:rsidRPr="00F62D0F">
              <w:rPr>
                <w:rFonts w:ascii="Times New Roman" w:eastAsia="Cambria" w:hAnsi="Times New Roman" w:cs="Times New Roman"/>
                <w:color w:val="000000"/>
                <w:sz w:val="24"/>
                <w:szCs w:val="24"/>
                <w:lang w:val="en-US" w:eastAsia="en-US" w:bidi="en-US"/>
              </w:rPr>
              <w:t>Hex</w:t>
            </w:r>
          </w:p>
        </w:tc>
      </w:tr>
      <w:tr w:rsidR="00C26C64" w:rsidRPr="00F62D0F" w:rsidTr="00C26C64">
        <w:trPr>
          <w:trHeight w:hRule="exact" w:val="307"/>
          <w:jc w:val="center"/>
        </w:trPr>
        <w:tc>
          <w:tcPr>
            <w:tcW w:w="2491"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bdbFormatOwner</w:t>
            </w:r>
          </w:p>
        </w:tc>
        <w:tc>
          <w:tcPr>
            <w:tcW w:w="1157"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2</w:t>
            </w:r>
          </w:p>
        </w:tc>
        <w:tc>
          <w:tcPr>
            <w:tcW w:w="3086"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ISO/IEC JTC 1/SC 37</w:t>
            </w:r>
          </w:p>
        </w:tc>
        <w:tc>
          <w:tcPr>
            <w:tcW w:w="3024"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257 (0101Hex)</w:t>
            </w:r>
          </w:p>
        </w:tc>
      </w:tr>
      <w:tr w:rsidR="00C26C64" w:rsidRPr="00F62D0F" w:rsidTr="00C26C64">
        <w:trPr>
          <w:trHeight w:hRule="exact" w:val="302"/>
          <w:jc w:val="center"/>
        </w:trPr>
        <w:tc>
          <w:tcPr>
            <w:tcW w:w="2491"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bdbFormatType</w:t>
            </w:r>
          </w:p>
        </w:tc>
        <w:tc>
          <w:tcPr>
            <w:tcW w:w="1157"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2</w:t>
            </w:r>
          </w:p>
        </w:tc>
        <w:tc>
          <w:tcPr>
            <w:tcW w:w="3086"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Face image</w:t>
            </w:r>
          </w:p>
        </w:tc>
        <w:tc>
          <w:tcPr>
            <w:tcW w:w="3024"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vertAlign w:val="superscript"/>
                <w:lang w:val="en-US" w:eastAsia="en-US" w:bidi="en-US"/>
              </w:rPr>
              <w:t>0008</w:t>
            </w:r>
            <w:r w:rsidRPr="00F62D0F">
              <w:rPr>
                <w:rFonts w:ascii="Times New Roman" w:eastAsia="Cambria" w:hAnsi="Times New Roman" w:cs="Times New Roman"/>
                <w:color w:val="000000"/>
                <w:sz w:val="24"/>
                <w:szCs w:val="24"/>
                <w:lang w:val="en-US" w:eastAsia="en-US" w:bidi="en-US"/>
              </w:rPr>
              <w:t>Hex</w:t>
            </w:r>
          </w:p>
        </w:tc>
      </w:tr>
      <w:tr w:rsidR="00C26C64" w:rsidRPr="00F62D0F" w:rsidTr="00C26C64">
        <w:trPr>
          <w:trHeight w:hRule="exact" w:val="302"/>
          <w:jc w:val="center"/>
        </w:trPr>
        <w:tc>
          <w:tcPr>
            <w:tcW w:w="2491"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bdbEncryption</w:t>
            </w:r>
          </w:p>
        </w:tc>
        <w:tc>
          <w:tcPr>
            <w:tcW w:w="1157"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1</w:t>
            </w:r>
          </w:p>
        </w:tc>
        <w:tc>
          <w:tcPr>
            <w:tcW w:w="3086"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NO ENCRYPTION</w:t>
            </w:r>
          </w:p>
        </w:tc>
        <w:tc>
          <w:tcPr>
            <w:tcW w:w="3024"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vertAlign w:val="superscript"/>
                <w:lang w:val="en-US" w:eastAsia="en-US" w:bidi="en-US"/>
              </w:rPr>
              <w:t>00</w:t>
            </w:r>
            <w:r w:rsidRPr="00F62D0F">
              <w:rPr>
                <w:rFonts w:ascii="Times New Roman" w:eastAsia="Cambria" w:hAnsi="Times New Roman" w:cs="Times New Roman"/>
                <w:color w:val="000000"/>
                <w:sz w:val="24"/>
                <w:szCs w:val="24"/>
                <w:lang w:val="en-US" w:eastAsia="en-US" w:bidi="en-US"/>
              </w:rPr>
              <w:t>Hex</w:t>
            </w:r>
          </w:p>
        </w:tc>
      </w:tr>
      <w:tr w:rsidR="00C26C64" w:rsidRPr="00F62D0F" w:rsidTr="00C26C64">
        <w:trPr>
          <w:trHeight w:hRule="exact" w:val="302"/>
          <w:jc w:val="center"/>
        </w:trPr>
        <w:tc>
          <w:tcPr>
            <w:tcW w:w="2491"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birIntegrity</w:t>
            </w:r>
          </w:p>
        </w:tc>
        <w:tc>
          <w:tcPr>
            <w:tcW w:w="1157"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1</w:t>
            </w:r>
          </w:p>
        </w:tc>
        <w:tc>
          <w:tcPr>
            <w:tcW w:w="3086"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NO INTEGRITY</w:t>
            </w:r>
          </w:p>
        </w:tc>
        <w:tc>
          <w:tcPr>
            <w:tcW w:w="3024"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vertAlign w:val="superscript"/>
                <w:lang w:val="en-US" w:eastAsia="en-US" w:bidi="en-US"/>
              </w:rPr>
              <w:t>00</w:t>
            </w:r>
            <w:r w:rsidRPr="00F62D0F">
              <w:rPr>
                <w:rFonts w:ascii="Times New Roman" w:eastAsia="Cambria" w:hAnsi="Times New Roman" w:cs="Times New Roman"/>
                <w:color w:val="000000"/>
                <w:sz w:val="24"/>
                <w:szCs w:val="24"/>
                <w:lang w:val="en-US" w:eastAsia="en-US" w:bidi="en-US"/>
              </w:rPr>
              <w:t>Hex</w:t>
            </w:r>
          </w:p>
        </w:tc>
      </w:tr>
      <w:tr w:rsidR="00C26C64" w:rsidRPr="00F62D0F" w:rsidTr="00C26C64">
        <w:trPr>
          <w:trHeight w:hRule="exact" w:val="302"/>
          <w:jc w:val="center"/>
        </w:trPr>
        <w:tc>
          <w:tcPr>
            <w:tcW w:w="2491"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bdbBiometricType</w:t>
            </w:r>
          </w:p>
        </w:tc>
        <w:tc>
          <w:tcPr>
            <w:tcW w:w="1157"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3</w:t>
            </w:r>
          </w:p>
        </w:tc>
        <w:tc>
          <w:tcPr>
            <w:tcW w:w="3086"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FACE-IMAGE</w:t>
            </w:r>
          </w:p>
        </w:tc>
        <w:tc>
          <w:tcPr>
            <w:tcW w:w="3024"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vertAlign w:val="superscript"/>
                <w:lang w:val="en-US" w:eastAsia="en-US" w:bidi="en-US"/>
              </w:rPr>
              <w:t>400000</w:t>
            </w:r>
            <w:r w:rsidRPr="00F62D0F">
              <w:rPr>
                <w:rFonts w:ascii="Times New Roman" w:eastAsia="Cambria" w:hAnsi="Times New Roman" w:cs="Times New Roman"/>
                <w:color w:val="000000"/>
                <w:sz w:val="24"/>
                <w:szCs w:val="24"/>
                <w:lang w:val="en-US" w:eastAsia="en-US" w:bidi="en-US"/>
              </w:rPr>
              <w:t>Hex</w:t>
            </w:r>
          </w:p>
        </w:tc>
      </w:tr>
      <w:tr w:rsidR="00C26C64" w:rsidRPr="00F62D0F" w:rsidTr="00C26C64">
        <w:trPr>
          <w:trHeight w:hRule="exact" w:val="307"/>
          <w:jc w:val="center"/>
        </w:trPr>
        <w:tc>
          <w:tcPr>
            <w:tcW w:w="2491"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bdbQuality</w:t>
            </w:r>
          </w:p>
        </w:tc>
        <w:tc>
          <w:tcPr>
            <w:tcW w:w="1157"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1</w:t>
            </w:r>
          </w:p>
        </w:tc>
        <w:tc>
          <w:tcPr>
            <w:tcW w:w="3086"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75/100</w:t>
            </w:r>
          </w:p>
        </w:tc>
        <w:tc>
          <w:tcPr>
            <w:tcW w:w="3024"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vertAlign w:val="superscript"/>
                <w:lang w:val="en-US" w:eastAsia="en-US" w:bidi="en-US"/>
              </w:rPr>
              <w:t>4B</w:t>
            </w:r>
            <w:r w:rsidRPr="00F62D0F">
              <w:rPr>
                <w:rFonts w:ascii="Times New Roman" w:eastAsia="Cambria" w:hAnsi="Times New Roman" w:cs="Times New Roman"/>
                <w:color w:val="000000"/>
                <w:sz w:val="24"/>
                <w:szCs w:val="24"/>
                <w:lang w:val="en-US" w:eastAsia="en-US" w:bidi="en-US"/>
              </w:rPr>
              <w:t>Hex</w:t>
            </w:r>
          </w:p>
        </w:tc>
      </w:tr>
      <w:tr w:rsidR="00C26C64" w:rsidRPr="00F62D0F" w:rsidTr="00C26C64">
        <w:trPr>
          <w:trHeight w:hRule="exact" w:val="302"/>
          <w:jc w:val="center"/>
        </w:trPr>
        <w:tc>
          <w:tcPr>
            <w:tcW w:w="2491"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bdb</w:t>
            </w:r>
          </w:p>
        </w:tc>
        <w:tc>
          <w:tcPr>
            <w:tcW w:w="1157"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4 + 4096</w:t>
            </w:r>
          </w:p>
        </w:tc>
        <w:tc>
          <w:tcPr>
            <w:tcW w:w="3086"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octet string</w:t>
            </w:r>
          </w:p>
        </w:tc>
        <w:tc>
          <w:tcPr>
            <w:tcW w:w="3024"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00001000</w:t>
            </w:r>
            <w:r w:rsidRPr="00F62D0F">
              <w:rPr>
                <w:rFonts w:ascii="Times New Roman" w:eastAsia="Cambria" w:hAnsi="Times New Roman" w:cs="Times New Roman"/>
                <w:color w:val="000000"/>
                <w:sz w:val="24"/>
                <w:szCs w:val="24"/>
                <w:vertAlign w:val="subscript"/>
                <w:lang w:val="en-US" w:eastAsia="en-US" w:bidi="en-US"/>
              </w:rPr>
              <w:t>Hex</w:t>
            </w:r>
            <w:r w:rsidRPr="00F62D0F">
              <w:rPr>
                <w:rFonts w:ascii="Times New Roman" w:eastAsia="Cambria" w:hAnsi="Times New Roman" w:cs="Times New Roman"/>
                <w:color w:val="000000"/>
                <w:sz w:val="24"/>
                <w:szCs w:val="24"/>
                <w:lang w:val="en-US" w:eastAsia="en-US" w:bidi="en-US"/>
              </w:rPr>
              <w:t xml:space="preserve"> + 4096 octets</w:t>
            </w:r>
          </w:p>
        </w:tc>
      </w:tr>
      <w:tr w:rsidR="00C26C64" w:rsidRPr="00F62D0F" w:rsidTr="00C26C64">
        <w:trPr>
          <w:trHeight w:hRule="exact" w:val="317"/>
          <w:jc w:val="center"/>
        </w:trPr>
        <w:tc>
          <w:tcPr>
            <w:tcW w:w="2491" w:type="dxa"/>
            <w:tcBorders>
              <w:top w:val="single" w:sz="4" w:space="0" w:color="auto"/>
              <w:left w:val="single" w:sz="4" w:space="0" w:color="auto"/>
              <w:bottom w:val="single" w:sz="4" w:space="0" w:color="auto"/>
            </w:tcBorders>
            <w:shd w:val="clear" w:color="auto" w:fill="FFFFFF"/>
            <w:vAlign w:val="center"/>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numChildren</w:t>
            </w:r>
          </w:p>
        </w:tc>
        <w:tc>
          <w:tcPr>
            <w:tcW w:w="1157" w:type="dxa"/>
            <w:tcBorders>
              <w:top w:val="single" w:sz="4" w:space="0" w:color="auto"/>
              <w:left w:val="single" w:sz="4" w:space="0" w:color="auto"/>
              <w:bottom w:val="single" w:sz="4" w:space="0" w:color="auto"/>
            </w:tcBorders>
            <w:shd w:val="clear" w:color="auto" w:fill="FFFFFF"/>
            <w:vAlign w:val="center"/>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1</w:t>
            </w:r>
          </w:p>
        </w:tc>
        <w:tc>
          <w:tcPr>
            <w:tcW w:w="3086" w:type="dxa"/>
            <w:tcBorders>
              <w:top w:val="single" w:sz="4" w:space="0" w:color="auto"/>
              <w:left w:val="single" w:sz="4" w:space="0" w:color="auto"/>
              <w:bottom w:val="single" w:sz="4" w:space="0" w:color="auto"/>
            </w:tcBorders>
            <w:shd w:val="clear" w:color="auto" w:fill="FFFFFF"/>
            <w:vAlign w:val="center"/>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zero</w:t>
            </w:r>
          </w:p>
        </w:tc>
        <w:tc>
          <w:tcPr>
            <w:tcW w:w="3024" w:type="dxa"/>
            <w:tcBorders>
              <w:top w:val="single" w:sz="4" w:space="0" w:color="auto"/>
              <w:left w:val="single" w:sz="4" w:space="0" w:color="auto"/>
              <w:bottom w:val="single" w:sz="4" w:space="0" w:color="auto"/>
              <w:right w:val="single" w:sz="4" w:space="0" w:color="auto"/>
            </w:tcBorders>
            <w:shd w:val="clear" w:color="auto" w:fill="FFFFFF"/>
            <w:vAlign w:val="center"/>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vertAlign w:val="superscript"/>
                <w:lang w:val="en-US" w:eastAsia="en-US" w:bidi="en-US"/>
              </w:rPr>
              <w:t>00</w:t>
            </w:r>
            <w:r w:rsidRPr="00F62D0F">
              <w:rPr>
                <w:rFonts w:ascii="Times New Roman" w:eastAsia="Cambria" w:hAnsi="Times New Roman" w:cs="Times New Roman"/>
                <w:color w:val="000000"/>
                <w:sz w:val="24"/>
                <w:szCs w:val="24"/>
                <w:lang w:val="en-US" w:eastAsia="en-US" w:bidi="en-US"/>
              </w:rPr>
              <w:t>Hex</w:t>
            </w:r>
          </w:p>
        </w:tc>
      </w:tr>
    </w:tbl>
    <w:p w:rsidR="00C26C64" w:rsidRPr="00F62D0F" w:rsidRDefault="00C26C64" w:rsidP="00C26C64">
      <w:pPr>
        <w:framePr w:w="9758" w:wrap="notBeside" w:vAnchor="text" w:hAnchor="text" w:xAlign="center" w:y="1"/>
        <w:widowControl w:val="0"/>
        <w:spacing w:after="0" w:line="240" w:lineRule="auto"/>
        <w:rPr>
          <w:rFonts w:ascii="Times New Roman" w:eastAsia="Arial Unicode MS" w:hAnsi="Times New Roman" w:cs="Times New Roman"/>
          <w:color w:val="000000"/>
          <w:sz w:val="24"/>
          <w:szCs w:val="24"/>
          <w:lang w:val="en-US" w:eastAsia="en-US" w:bidi="en-US"/>
        </w:rPr>
      </w:pPr>
    </w:p>
    <w:p w:rsidR="00C26C64" w:rsidRPr="00F62D0F" w:rsidRDefault="00C26C64" w:rsidP="00C26C64">
      <w:pPr>
        <w:widowControl w:val="0"/>
        <w:spacing w:after="0" w:line="240" w:lineRule="auto"/>
        <w:rPr>
          <w:rFonts w:ascii="Times New Roman" w:eastAsia="Arial Unicode MS" w:hAnsi="Times New Roman" w:cs="Times New Roman"/>
          <w:color w:val="000000"/>
          <w:sz w:val="24"/>
          <w:szCs w:val="24"/>
          <w:lang w:val="en-US" w:eastAsia="en-US" w:bidi="en-US"/>
        </w:rPr>
      </w:pPr>
    </w:p>
    <w:p w:rsidR="00C26C64" w:rsidRPr="00F62D0F" w:rsidRDefault="00C26C64" w:rsidP="00C26C64">
      <w:pPr>
        <w:widowControl w:val="0"/>
        <w:spacing w:before="226" w:after="99" w:line="210" w:lineRule="exact"/>
        <w:jc w:val="both"/>
        <w:rPr>
          <w:rFonts w:ascii="Times New Roman" w:eastAsia="Cambria" w:hAnsi="Times New Roman" w:cs="Times New Roman"/>
          <w:b/>
          <w:bCs/>
          <w:color w:val="000000"/>
          <w:sz w:val="24"/>
          <w:szCs w:val="24"/>
          <w:lang w:eastAsia="en-US" w:bidi="en-US"/>
        </w:rPr>
      </w:pPr>
    </w:p>
    <w:p w:rsidR="00C26C64" w:rsidRPr="00F62D0F" w:rsidRDefault="00C26C64" w:rsidP="00C26C64">
      <w:pPr>
        <w:widowControl w:val="0"/>
        <w:tabs>
          <w:tab w:val="left" w:pos="641"/>
          <w:tab w:val="left" w:pos="5765"/>
        </w:tabs>
        <w:spacing w:after="0" w:line="317" w:lineRule="exact"/>
        <w:jc w:val="center"/>
        <w:rPr>
          <w:rFonts w:ascii="Times New Roman" w:eastAsia="Cambria" w:hAnsi="Times New Roman" w:cs="Times New Roman"/>
          <w:i/>
          <w:iCs/>
          <w:color w:val="000000"/>
          <w:sz w:val="24"/>
          <w:szCs w:val="24"/>
          <w:lang w:eastAsia="en-US" w:bidi="en-US"/>
        </w:rPr>
      </w:pPr>
      <w:r w:rsidRPr="00F62D0F">
        <w:rPr>
          <w:rFonts w:ascii="Times New Roman" w:eastAsia="Cambria" w:hAnsi="Times New Roman" w:cs="Times New Roman"/>
          <w:b/>
          <w:bCs/>
          <w:color w:val="000000"/>
          <w:sz w:val="24"/>
          <w:szCs w:val="24"/>
          <w:lang w:eastAsia="en-US" w:bidi="en-US"/>
        </w:rPr>
        <w:t xml:space="preserve">Таблица 13 - Сложные поля ЗБИ и абстрактные значения, соответствующие </w:t>
      </w:r>
      <w:r w:rsidRPr="00F62D0F">
        <w:rPr>
          <w:rFonts w:ascii="Times New Roman" w:eastAsia="Cambria" w:hAnsi="Times New Roman" w:cs="Times New Roman"/>
          <w:b/>
          <w:bCs/>
          <w:color w:val="000000"/>
          <w:sz w:val="24"/>
          <w:szCs w:val="24"/>
          <w:lang w:val="en-US" w:eastAsia="en-US" w:bidi="en-US"/>
        </w:rPr>
        <w:t>ISO</w:t>
      </w:r>
      <w:r w:rsidRPr="00F62D0F">
        <w:rPr>
          <w:rFonts w:ascii="Times New Roman" w:eastAsia="Cambria" w:hAnsi="Times New Roman" w:cs="Times New Roman"/>
          <w:b/>
          <w:bCs/>
          <w:color w:val="000000"/>
          <w:sz w:val="24"/>
          <w:szCs w:val="24"/>
          <w:lang w:eastAsia="en-US" w:bidi="en-US"/>
        </w:rPr>
        <w:t>/</w:t>
      </w:r>
      <w:r w:rsidRPr="00F62D0F">
        <w:rPr>
          <w:rFonts w:ascii="Times New Roman" w:eastAsia="Cambria" w:hAnsi="Times New Roman" w:cs="Times New Roman"/>
          <w:b/>
          <w:bCs/>
          <w:color w:val="000000"/>
          <w:sz w:val="24"/>
          <w:szCs w:val="24"/>
          <w:lang w:val="en-US" w:eastAsia="en-US" w:bidi="en-US"/>
        </w:rPr>
        <w:t>IEC</w:t>
      </w:r>
      <w:r w:rsidRPr="00F62D0F">
        <w:rPr>
          <w:rFonts w:ascii="Times New Roman" w:eastAsia="Cambria" w:hAnsi="Times New Roman" w:cs="Times New Roman"/>
          <w:b/>
          <w:bCs/>
          <w:color w:val="000000"/>
          <w:sz w:val="24"/>
          <w:szCs w:val="24"/>
          <w:lang w:eastAsia="en-US" w:bidi="en-US"/>
        </w:rPr>
        <w:t xml:space="preserve"> 19785-1, рисунок 2</w:t>
      </w:r>
    </w:p>
    <w:p w:rsidR="00C26C64" w:rsidRPr="00F62D0F" w:rsidRDefault="00C26C64" w:rsidP="00C26C64">
      <w:pPr>
        <w:widowControl w:val="0"/>
        <w:numPr>
          <w:ilvl w:val="0"/>
          <w:numId w:val="1"/>
        </w:numPr>
        <w:tabs>
          <w:tab w:val="left" w:pos="641"/>
          <w:tab w:val="left" w:pos="5765"/>
        </w:tabs>
        <w:spacing w:after="0" w:line="317" w:lineRule="exact"/>
        <w:jc w:val="both"/>
        <w:rPr>
          <w:rFonts w:ascii="Times New Roman" w:eastAsia="Cambria" w:hAnsi="Times New Roman" w:cs="Times New Roman"/>
          <w:i/>
          <w:iCs/>
          <w:color w:val="000000"/>
          <w:sz w:val="24"/>
          <w:szCs w:val="24"/>
          <w:lang w:eastAsia="en-US" w:bidi="en-US"/>
        </w:rPr>
      </w:pPr>
      <w:r w:rsidRPr="00F62D0F">
        <w:rPr>
          <w:rFonts w:ascii="Times New Roman" w:eastAsia="Cambria" w:hAnsi="Times New Roman" w:cs="Times New Roman"/>
          <w:color w:val="000000"/>
          <w:sz w:val="24"/>
          <w:szCs w:val="24"/>
          <w:lang w:val="en-US" w:eastAsia="en-US" w:bidi="en-US"/>
        </w:rPr>
        <w:t>patronHeaderVersion</w:t>
      </w:r>
      <w:r w:rsidRPr="00F62D0F">
        <w:rPr>
          <w:rFonts w:ascii="Times New Roman" w:eastAsia="Cambria" w:hAnsi="Times New Roman" w:cs="Times New Roman"/>
          <w:color w:val="000000"/>
          <w:sz w:val="24"/>
          <w:szCs w:val="24"/>
          <w:lang w:eastAsia="en-US" w:bidi="en-US"/>
        </w:rPr>
        <w:t xml:space="preserve"> = 2</w:t>
      </w:r>
      <w:r w:rsidRPr="00F62D0F">
        <w:rPr>
          <w:rFonts w:ascii="Times New Roman" w:eastAsia="Cambria" w:hAnsi="Times New Roman" w:cs="Times New Roman"/>
          <w:color w:val="000000"/>
          <w:sz w:val="24"/>
          <w:szCs w:val="24"/>
          <w:lang w:eastAsia="en-US" w:bidi="en-US"/>
        </w:rPr>
        <w:tab/>
      </w:r>
      <w:r w:rsidRPr="00F62D0F">
        <w:rPr>
          <w:rFonts w:ascii="Times New Roman" w:eastAsia="Cambria" w:hAnsi="Times New Roman" w:cs="Times New Roman"/>
          <w:i/>
          <w:iCs/>
          <w:color w:val="000000"/>
          <w:sz w:val="24"/>
          <w:szCs w:val="24"/>
          <w:lang w:eastAsia="en-US" w:bidi="en-US"/>
        </w:rPr>
        <w:t>(начало корневого заголовка ЗБИ)</w:t>
      </w:r>
    </w:p>
    <w:p w:rsidR="00C26C64" w:rsidRPr="00F62D0F" w:rsidRDefault="00C26C64" w:rsidP="00C26C64">
      <w:pPr>
        <w:widowControl w:val="0"/>
        <w:numPr>
          <w:ilvl w:val="0"/>
          <w:numId w:val="1"/>
        </w:numPr>
        <w:tabs>
          <w:tab w:val="left" w:pos="64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cbeffVersion = 4:0</w:t>
      </w:r>
    </w:p>
    <w:p w:rsidR="00C26C64" w:rsidRPr="00F62D0F" w:rsidRDefault="00C26C64" w:rsidP="00C26C64">
      <w:pPr>
        <w:widowControl w:val="0"/>
        <w:numPr>
          <w:ilvl w:val="0"/>
          <w:numId w:val="1"/>
        </w:numPr>
        <w:tabs>
          <w:tab w:val="left" w:pos="64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fieldPresence = sbFormatOwner/Type</w:t>
      </w:r>
    </w:p>
    <w:p w:rsidR="00C26C64" w:rsidRPr="00F62D0F" w:rsidRDefault="00C26C64" w:rsidP="00C26C64">
      <w:pPr>
        <w:widowControl w:val="0"/>
        <w:numPr>
          <w:ilvl w:val="0"/>
          <w:numId w:val="1"/>
        </w:numPr>
        <w:tabs>
          <w:tab w:val="left" w:pos="641"/>
          <w:tab w:val="left" w:pos="5765"/>
        </w:tabs>
        <w:spacing w:after="0" w:line="317" w:lineRule="exact"/>
        <w:jc w:val="both"/>
        <w:rPr>
          <w:rFonts w:ascii="Times New Roman" w:eastAsia="Cambria" w:hAnsi="Times New Roman" w:cs="Times New Roman"/>
          <w:i/>
          <w:iCs/>
          <w:color w:val="000000"/>
          <w:sz w:val="24"/>
          <w:szCs w:val="24"/>
          <w:lang w:eastAsia="en-US" w:bidi="en-US"/>
        </w:rPr>
      </w:pPr>
      <w:r w:rsidRPr="00F62D0F">
        <w:rPr>
          <w:rFonts w:ascii="Times New Roman" w:eastAsia="Cambria" w:hAnsi="Times New Roman" w:cs="Times New Roman"/>
          <w:color w:val="000000"/>
          <w:sz w:val="24"/>
          <w:szCs w:val="24"/>
          <w:lang w:val="en-US" w:eastAsia="en-US" w:bidi="en-US"/>
        </w:rPr>
        <w:t>birIntegrity</w:t>
      </w:r>
      <w:r w:rsidRPr="00F62D0F">
        <w:rPr>
          <w:rFonts w:ascii="Times New Roman" w:eastAsia="Cambria" w:hAnsi="Times New Roman" w:cs="Times New Roman"/>
          <w:color w:val="000000"/>
          <w:sz w:val="24"/>
          <w:szCs w:val="24"/>
          <w:lang w:eastAsia="en-US" w:bidi="en-US"/>
        </w:rPr>
        <w:t xml:space="preserve"> = </w:t>
      </w:r>
      <w:r w:rsidRPr="00F62D0F">
        <w:rPr>
          <w:rFonts w:ascii="Times New Roman" w:eastAsia="Cambria" w:hAnsi="Times New Roman" w:cs="Times New Roman"/>
          <w:color w:val="000000"/>
          <w:sz w:val="24"/>
          <w:szCs w:val="24"/>
          <w:lang w:val="en-US" w:eastAsia="en-US" w:bidi="en-US"/>
        </w:rPr>
        <w:t>INTEGRITY</w:t>
      </w:r>
      <w:r w:rsidRPr="00F62D0F">
        <w:rPr>
          <w:rFonts w:ascii="Times New Roman" w:eastAsia="Cambria" w:hAnsi="Times New Roman" w:cs="Times New Roman"/>
          <w:color w:val="000000"/>
          <w:sz w:val="24"/>
          <w:szCs w:val="24"/>
          <w:lang w:eastAsia="en-US" w:bidi="en-US"/>
        </w:rPr>
        <w:tab/>
      </w:r>
      <w:r w:rsidRPr="00F62D0F">
        <w:rPr>
          <w:rFonts w:ascii="Times New Roman" w:eastAsia="Cambria" w:hAnsi="Times New Roman" w:cs="Times New Roman"/>
          <w:i/>
          <w:iCs/>
          <w:color w:val="000000"/>
          <w:sz w:val="24"/>
          <w:szCs w:val="24"/>
          <w:lang w:eastAsia="en-US" w:bidi="en-US"/>
        </w:rPr>
        <w:t>(целостность применяется ко всему</w:t>
      </w:r>
    </w:p>
    <w:p w:rsidR="00C26C64" w:rsidRPr="00F62D0F" w:rsidRDefault="00C26C64" w:rsidP="00C26C64">
      <w:pPr>
        <w:widowControl w:val="0"/>
        <w:spacing w:after="0" w:line="317" w:lineRule="exact"/>
        <w:ind w:left="5880"/>
        <w:rPr>
          <w:rFonts w:ascii="Times New Roman" w:eastAsia="Cambria" w:hAnsi="Times New Roman" w:cs="Times New Roman"/>
          <w:i/>
          <w:iCs/>
          <w:color w:val="000000"/>
          <w:sz w:val="24"/>
          <w:szCs w:val="24"/>
          <w:lang w:eastAsia="en-US" w:bidi="en-US"/>
        </w:rPr>
      </w:pPr>
      <w:r w:rsidRPr="00F62D0F">
        <w:rPr>
          <w:rFonts w:ascii="Times New Roman" w:eastAsia="Cambria" w:hAnsi="Times New Roman" w:cs="Times New Roman"/>
          <w:i/>
          <w:iCs/>
          <w:color w:val="000000"/>
          <w:sz w:val="24"/>
          <w:szCs w:val="24"/>
          <w:lang w:eastAsia="en-US" w:bidi="en-US"/>
        </w:rPr>
        <w:t xml:space="preserve">комплексу ЗБИ через </w:t>
      </w:r>
      <w:r w:rsidRPr="00F62D0F">
        <w:rPr>
          <w:rFonts w:ascii="Times New Roman" w:eastAsia="Cambria" w:hAnsi="Times New Roman" w:cs="Times New Roman"/>
          <w:i/>
          <w:iCs/>
          <w:color w:val="000000"/>
          <w:sz w:val="24"/>
          <w:szCs w:val="24"/>
          <w:lang w:val="en-US" w:eastAsia="en-US" w:bidi="en-US"/>
        </w:rPr>
        <w:t>SB</w:t>
      </w:r>
      <w:r w:rsidRPr="00F62D0F">
        <w:rPr>
          <w:rFonts w:ascii="Times New Roman" w:eastAsia="Cambria" w:hAnsi="Times New Roman" w:cs="Times New Roman"/>
          <w:i/>
          <w:iCs/>
          <w:color w:val="000000"/>
          <w:sz w:val="24"/>
          <w:szCs w:val="24"/>
          <w:lang w:eastAsia="en-US" w:bidi="en-US"/>
        </w:rPr>
        <w:t xml:space="preserve"> на строке 90)</w:t>
      </w:r>
    </w:p>
    <w:p w:rsidR="00C26C64" w:rsidRPr="00F62D0F" w:rsidRDefault="00C26C64" w:rsidP="00C26C64">
      <w:pPr>
        <w:widowControl w:val="0"/>
        <w:numPr>
          <w:ilvl w:val="0"/>
          <w:numId w:val="1"/>
        </w:numPr>
        <w:tabs>
          <w:tab w:val="left" w:pos="64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 xml:space="preserve">sbFormatOwner = </w:t>
      </w:r>
      <w:r w:rsidRPr="00F62D0F">
        <w:rPr>
          <w:rFonts w:ascii="Times New Roman" w:eastAsia="Cambria" w:hAnsi="Times New Roman" w:cs="Times New Roman"/>
          <w:i/>
          <w:iCs/>
          <w:color w:val="000000"/>
          <w:sz w:val="24"/>
          <w:szCs w:val="24"/>
          <w:lang w:val="en-US" w:eastAsia="en-US" w:bidi="en-US"/>
        </w:rPr>
        <w:t xml:space="preserve">поставщик </w:t>
      </w:r>
      <w:r w:rsidRPr="00F62D0F">
        <w:rPr>
          <w:rFonts w:ascii="Times New Roman" w:eastAsia="Cambria" w:hAnsi="Times New Roman" w:cs="Times New Roman"/>
          <w:i/>
          <w:iCs/>
          <w:color w:val="000000"/>
          <w:sz w:val="24"/>
          <w:szCs w:val="24"/>
          <w:lang w:eastAsia="en-US" w:bidi="en-US"/>
        </w:rPr>
        <w:t xml:space="preserve">услуг </w:t>
      </w:r>
      <w:r w:rsidRPr="00F62D0F">
        <w:rPr>
          <w:rFonts w:ascii="Times New Roman" w:eastAsia="Cambria" w:hAnsi="Times New Roman" w:cs="Times New Roman"/>
          <w:i/>
          <w:iCs/>
          <w:color w:val="000000"/>
          <w:sz w:val="24"/>
          <w:szCs w:val="24"/>
          <w:lang w:val="en-US" w:eastAsia="en-US" w:bidi="en-US"/>
        </w:rPr>
        <w:t>безопасности</w:t>
      </w:r>
    </w:p>
    <w:p w:rsidR="00C26C64" w:rsidRPr="00F62D0F" w:rsidRDefault="00C26C64" w:rsidP="00C26C64">
      <w:pPr>
        <w:widowControl w:val="0"/>
        <w:numPr>
          <w:ilvl w:val="0"/>
          <w:numId w:val="1"/>
        </w:numPr>
        <w:tabs>
          <w:tab w:val="left" w:pos="641"/>
          <w:tab w:val="left" w:pos="5765"/>
        </w:tabs>
        <w:spacing w:after="0" w:line="317" w:lineRule="exact"/>
        <w:jc w:val="both"/>
        <w:rPr>
          <w:rFonts w:ascii="Times New Roman" w:eastAsia="Cambria" w:hAnsi="Times New Roman" w:cs="Times New Roman"/>
          <w:i/>
          <w:iCs/>
          <w:color w:val="000000"/>
          <w:sz w:val="24"/>
          <w:szCs w:val="24"/>
          <w:lang w:eastAsia="en-US" w:bidi="en-US"/>
        </w:rPr>
      </w:pPr>
      <w:r w:rsidRPr="00F62D0F">
        <w:rPr>
          <w:rFonts w:ascii="Times New Roman" w:eastAsia="Cambria" w:hAnsi="Times New Roman" w:cs="Times New Roman"/>
          <w:color w:val="000000"/>
          <w:sz w:val="24"/>
          <w:szCs w:val="24"/>
          <w:lang w:val="en-US" w:eastAsia="en-US" w:bidi="en-US"/>
        </w:rPr>
        <w:t>sbFormatType</w:t>
      </w:r>
      <w:r w:rsidRPr="00F62D0F">
        <w:rPr>
          <w:rFonts w:ascii="Times New Roman" w:eastAsia="Cambria" w:hAnsi="Times New Roman" w:cs="Times New Roman"/>
          <w:color w:val="000000"/>
          <w:sz w:val="24"/>
          <w:szCs w:val="24"/>
          <w:lang w:eastAsia="en-US" w:bidi="en-US"/>
        </w:rPr>
        <w:t xml:space="preserve"> = </w:t>
      </w:r>
      <w:r w:rsidRPr="00F62D0F">
        <w:rPr>
          <w:rFonts w:ascii="Times New Roman" w:eastAsia="Cambria" w:hAnsi="Times New Roman" w:cs="Times New Roman"/>
          <w:i/>
          <w:iCs/>
          <w:color w:val="000000"/>
          <w:sz w:val="24"/>
          <w:szCs w:val="24"/>
          <w:lang w:eastAsia="en-US" w:bidi="en-US"/>
        </w:rPr>
        <w:t>формат блока безопасности этого поставщика</w:t>
      </w:r>
      <w:r w:rsidRPr="00F62D0F">
        <w:rPr>
          <w:rFonts w:ascii="Times New Roman" w:eastAsia="Cambria" w:hAnsi="Times New Roman" w:cs="Times New Roman"/>
          <w:i/>
          <w:iCs/>
          <w:color w:val="000000"/>
          <w:sz w:val="24"/>
          <w:szCs w:val="24"/>
          <w:lang w:eastAsia="en-US" w:bidi="en-US"/>
        </w:rPr>
        <w:tab/>
        <w:t xml:space="preserve">(см. последний </w:t>
      </w:r>
      <w:r w:rsidRPr="00F62D0F">
        <w:rPr>
          <w:rFonts w:ascii="Times New Roman" w:eastAsia="Cambria" w:hAnsi="Times New Roman" w:cs="Times New Roman"/>
          <w:i/>
          <w:iCs/>
          <w:color w:val="000000"/>
          <w:sz w:val="24"/>
          <w:szCs w:val="24"/>
          <w:lang w:val="en-US" w:eastAsia="en-US" w:bidi="en-US"/>
        </w:rPr>
        <w:t>SB</w:t>
      </w:r>
      <w:r w:rsidRPr="00F62D0F">
        <w:rPr>
          <w:rFonts w:ascii="Times New Roman" w:eastAsia="Cambria" w:hAnsi="Times New Roman" w:cs="Times New Roman"/>
          <w:i/>
          <w:iCs/>
          <w:color w:val="000000"/>
          <w:sz w:val="24"/>
          <w:szCs w:val="24"/>
          <w:lang w:eastAsia="en-US" w:bidi="en-US"/>
        </w:rPr>
        <w:t xml:space="preserve"> в строке 90)</w:t>
      </w:r>
    </w:p>
    <w:p w:rsidR="00C26C64" w:rsidRPr="00F62D0F" w:rsidRDefault="00C26C64" w:rsidP="00C26C64">
      <w:pPr>
        <w:widowControl w:val="0"/>
        <w:numPr>
          <w:ilvl w:val="0"/>
          <w:numId w:val="1"/>
        </w:numPr>
        <w:tabs>
          <w:tab w:val="left" w:pos="64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numChildren = 2</w:t>
      </w:r>
    </w:p>
    <w:p w:rsidR="00C26C64" w:rsidRPr="00F62D0F" w:rsidRDefault="00C26C64" w:rsidP="00C26C64">
      <w:pPr>
        <w:widowControl w:val="0"/>
        <w:numPr>
          <w:ilvl w:val="0"/>
          <w:numId w:val="1"/>
        </w:numPr>
        <w:tabs>
          <w:tab w:val="left" w:pos="64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childBirPatronFormatOwner = SC 37</w:t>
      </w:r>
    </w:p>
    <w:p w:rsidR="00C26C64" w:rsidRPr="00F62D0F" w:rsidRDefault="00C26C64" w:rsidP="00C26C64">
      <w:pPr>
        <w:widowControl w:val="0"/>
        <w:numPr>
          <w:ilvl w:val="0"/>
          <w:numId w:val="1"/>
        </w:numPr>
        <w:tabs>
          <w:tab w:val="left" w:pos="64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 xml:space="preserve">childBirPatronFormatType = 6 </w:t>
      </w:r>
      <w:r w:rsidRPr="00F62D0F">
        <w:rPr>
          <w:rFonts w:ascii="Times New Roman" w:eastAsia="Cambria" w:hAnsi="Times New Roman" w:cs="Times New Roman"/>
          <w:i/>
          <w:iCs/>
          <w:color w:val="000000"/>
          <w:sz w:val="24"/>
          <w:szCs w:val="24"/>
          <w:lang w:val="en-US" w:eastAsia="en-US" w:bidi="en-US"/>
        </w:rPr>
        <w:t>(</w:t>
      </w:r>
      <w:r w:rsidRPr="00F62D0F">
        <w:rPr>
          <w:rFonts w:ascii="Times New Roman" w:eastAsia="Cambria" w:hAnsi="Times New Roman" w:cs="Times New Roman"/>
          <w:i/>
          <w:iCs/>
          <w:color w:val="000000"/>
          <w:sz w:val="24"/>
          <w:szCs w:val="24"/>
          <w:lang w:eastAsia="en-US" w:bidi="en-US"/>
        </w:rPr>
        <w:t>данный формат</w:t>
      </w:r>
      <w:r w:rsidRPr="00F62D0F">
        <w:rPr>
          <w:rFonts w:ascii="Times New Roman" w:eastAsia="Cambria" w:hAnsi="Times New Roman" w:cs="Times New Roman"/>
          <w:i/>
          <w:iCs/>
          <w:color w:val="000000"/>
          <w:sz w:val="24"/>
          <w:szCs w:val="24"/>
          <w:lang w:val="en-US" w:eastAsia="en-US" w:bidi="en-US"/>
        </w:rPr>
        <w:t>)</w:t>
      </w:r>
    </w:p>
    <w:p w:rsidR="00C26C64" w:rsidRPr="00F62D0F" w:rsidRDefault="00C26C64" w:rsidP="00C26C64">
      <w:pPr>
        <w:widowControl w:val="0"/>
        <w:numPr>
          <w:ilvl w:val="0"/>
          <w:numId w:val="1"/>
        </w:numPr>
        <w:tabs>
          <w:tab w:val="left" w:pos="5765"/>
        </w:tabs>
        <w:spacing w:after="0" w:line="317" w:lineRule="exact"/>
        <w:jc w:val="both"/>
        <w:rPr>
          <w:rFonts w:ascii="Times New Roman" w:eastAsia="Cambria" w:hAnsi="Times New Roman" w:cs="Times New Roman"/>
          <w:i/>
          <w:iCs/>
          <w:color w:val="000000"/>
          <w:sz w:val="24"/>
          <w:szCs w:val="24"/>
          <w:lang w:val="en-US" w:eastAsia="en-US" w:bidi="en-US"/>
        </w:rPr>
      </w:pPr>
      <w:r w:rsidRPr="00F62D0F">
        <w:rPr>
          <w:rFonts w:ascii="Times New Roman" w:eastAsia="Cambria" w:hAnsi="Times New Roman" w:cs="Times New Roman"/>
          <w:i/>
          <w:iCs/>
          <w:color w:val="000000"/>
          <w:sz w:val="24"/>
          <w:szCs w:val="24"/>
          <w:lang w:val="en-US" w:eastAsia="en-US" w:bidi="en-US"/>
        </w:rPr>
        <w:t>(обозначает начало следующей ЗБИ)</w:t>
      </w:r>
    </w:p>
    <w:p w:rsidR="00C26C64" w:rsidRPr="00F62D0F" w:rsidRDefault="00C26C64" w:rsidP="00C26C64">
      <w:pPr>
        <w:widowControl w:val="0"/>
        <w:numPr>
          <w:ilvl w:val="0"/>
          <w:numId w:val="1"/>
        </w:numPr>
        <w:tabs>
          <w:tab w:val="left" w:pos="64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patronHeaderVersion = 2</w:t>
      </w:r>
    </w:p>
    <w:p w:rsidR="00C26C64" w:rsidRPr="00F62D0F" w:rsidRDefault="00C26C64" w:rsidP="00C26C64">
      <w:pPr>
        <w:widowControl w:val="0"/>
        <w:numPr>
          <w:ilvl w:val="0"/>
          <w:numId w:val="1"/>
        </w:numPr>
        <w:tabs>
          <w:tab w:val="left" w:pos="64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cbeffVersion = 4:0</w:t>
      </w:r>
    </w:p>
    <w:p w:rsidR="00C26C64" w:rsidRPr="00F62D0F" w:rsidRDefault="00C26C64" w:rsidP="00C26C64">
      <w:pPr>
        <w:widowControl w:val="0"/>
        <w:numPr>
          <w:ilvl w:val="0"/>
          <w:numId w:val="1"/>
        </w:numPr>
        <w:tabs>
          <w:tab w:val="left" w:pos="64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fieldPresence = bdbBiometricType</w:t>
      </w:r>
    </w:p>
    <w:p w:rsidR="00C26C64" w:rsidRPr="00F62D0F" w:rsidRDefault="00C26C64" w:rsidP="00C26C64">
      <w:pPr>
        <w:widowControl w:val="0"/>
        <w:numPr>
          <w:ilvl w:val="0"/>
          <w:numId w:val="1"/>
        </w:numPr>
        <w:tabs>
          <w:tab w:val="left" w:pos="64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birIntegrity = NO INTEGRITY</w:t>
      </w:r>
    </w:p>
    <w:p w:rsidR="00C26C64" w:rsidRPr="00F62D0F" w:rsidRDefault="00C26C64" w:rsidP="00C26C64">
      <w:pPr>
        <w:widowControl w:val="0"/>
        <w:numPr>
          <w:ilvl w:val="0"/>
          <w:numId w:val="1"/>
        </w:numPr>
        <w:tabs>
          <w:tab w:val="left" w:pos="641"/>
          <w:tab w:val="left" w:pos="5765"/>
        </w:tabs>
        <w:spacing w:after="0" w:line="317" w:lineRule="exact"/>
        <w:jc w:val="both"/>
        <w:rPr>
          <w:rFonts w:ascii="Times New Roman" w:eastAsia="Cambria" w:hAnsi="Times New Roman" w:cs="Times New Roman"/>
          <w:i/>
          <w:iCs/>
          <w:color w:val="000000"/>
          <w:sz w:val="24"/>
          <w:szCs w:val="24"/>
          <w:lang w:eastAsia="en-US" w:bidi="en-US"/>
        </w:rPr>
      </w:pPr>
      <w:r w:rsidRPr="00F62D0F">
        <w:rPr>
          <w:rFonts w:ascii="Times New Roman" w:eastAsia="Cambria" w:hAnsi="Times New Roman" w:cs="Times New Roman"/>
          <w:color w:val="000000"/>
          <w:sz w:val="24"/>
          <w:szCs w:val="24"/>
          <w:lang w:val="en-US" w:eastAsia="en-US" w:bidi="en-US"/>
        </w:rPr>
        <w:t>bdbBiometricType</w:t>
      </w:r>
      <w:r w:rsidRPr="00F62D0F">
        <w:rPr>
          <w:rFonts w:ascii="Times New Roman" w:eastAsia="Cambria" w:hAnsi="Times New Roman" w:cs="Times New Roman"/>
          <w:color w:val="000000"/>
          <w:sz w:val="24"/>
          <w:szCs w:val="24"/>
          <w:lang w:eastAsia="en-US" w:bidi="en-US"/>
        </w:rPr>
        <w:t xml:space="preserve"> = </w:t>
      </w:r>
      <w:r w:rsidRPr="00F62D0F">
        <w:rPr>
          <w:rFonts w:ascii="Times New Roman" w:eastAsia="Cambria" w:hAnsi="Times New Roman" w:cs="Times New Roman"/>
          <w:color w:val="000000"/>
          <w:sz w:val="24"/>
          <w:szCs w:val="24"/>
          <w:lang w:val="en-US" w:eastAsia="en-US" w:bidi="en-US"/>
        </w:rPr>
        <w:t>FINGER</w:t>
      </w:r>
      <w:r w:rsidRPr="00F62D0F">
        <w:rPr>
          <w:rFonts w:ascii="Times New Roman" w:eastAsia="Cambria" w:hAnsi="Times New Roman" w:cs="Times New Roman"/>
          <w:color w:val="000000"/>
          <w:sz w:val="24"/>
          <w:szCs w:val="24"/>
          <w:lang w:eastAsia="en-US" w:bidi="en-US"/>
        </w:rPr>
        <w:tab/>
      </w:r>
      <w:r w:rsidRPr="00F62D0F">
        <w:rPr>
          <w:rFonts w:ascii="Times New Roman" w:eastAsia="Cambria" w:hAnsi="Times New Roman" w:cs="Times New Roman"/>
          <w:i/>
          <w:iCs/>
          <w:color w:val="000000"/>
          <w:sz w:val="24"/>
          <w:szCs w:val="24"/>
          <w:lang w:eastAsia="en-US" w:bidi="en-US"/>
        </w:rPr>
        <w:t>(следующие 3 ЗБИ наследуют это значение)</w:t>
      </w:r>
    </w:p>
    <w:p w:rsidR="00C26C64" w:rsidRPr="00F62D0F" w:rsidRDefault="00C26C64" w:rsidP="00C26C64">
      <w:pPr>
        <w:widowControl w:val="0"/>
        <w:numPr>
          <w:ilvl w:val="0"/>
          <w:numId w:val="1"/>
        </w:numPr>
        <w:tabs>
          <w:tab w:val="left" w:pos="64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numChildren = 3</w:t>
      </w:r>
    </w:p>
    <w:p w:rsidR="00C26C64" w:rsidRPr="00F62D0F" w:rsidRDefault="00C26C64" w:rsidP="00C26C64">
      <w:pPr>
        <w:widowControl w:val="0"/>
        <w:numPr>
          <w:ilvl w:val="0"/>
          <w:numId w:val="1"/>
        </w:numPr>
        <w:tabs>
          <w:tab w:val="left" w:pos="64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childBirPatronFormatOwner = SC 37</w:t>
      </w:r>
    </w:p>
    <w:p w:rsidR="00C26C64" w:rsidRPr="00F62D0F" w:rsidRDefault="00C26C64" w:rsidP="00C26C64">
      <w:pPr>
        <w:widowControl w:val="0"/>
        <w:numPr>
          <w:ilvl w:val="0"/>
          <w:numId w:val="1"/>
        </w:numPr>
        <w:tabs>
          <w:tab w:val="left" w:pos="64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childBirPatronFormatType = 6 (</w:t>
      </w:r>
      <w:r w:rsidRPr="00F62D0F">
        <w:rPr>
          <w:rFonts w:ascii="Times New Roman" w:eastAsia="Cambria" w:hAnsi="Times New Roman" w:cs="Times New Roman"/>
          <w:i/>
          <w:iCs/>
          <w:color w:val="000000"/>
          <w:sz w:val="24"/>
          <w:szCs w:val="24"/>
          <w:lang w:eastAsia="en-US" w:bidi="en-US"/>
        </w:rPr>
        <w:t>данный формат</w:t>
      </w:r>
      <w:r w:rsidRPr="00F62D0F">
        <w:rPr>
          <w:rFonts w:ascii="Times New Roman" w:eastAsia="Cambria" w:hAnsi="Times New Roman" w:cs="Times New Roman"/>
          <w:color w:val="000000"/>
          <w:sz w:val="24"/>
          <w:szCs w:val="24"/>
          <w:lang w:val="en-US" w:eastAsia="en-US" w:bidi="en-US"/>
        </w:rPr>
        <w:t>)</w:t>
      </w:r>
    </w:p>
    <w:p w:rsidR="00C26C64" w:rsidRPr="00F62D0F" w:rsidRDefault="00C26C64" w:rsidP="00C26C64">
      <w:pPr>
        <w:widowControl w:val="0"/>
        <w:numPr>
          <w:ilvl w:val="0"/>
          <w:numId w:val="1"/>
        </w:numPr>
        <w:tabs>
          <w:tab w:val="left" w:pos="853"/>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w:t>
      </w:r>
    </w:p>
    <w:p w:rsidR="00C26C64" w:rsidRPr="00F62D0F" w:rsidRDefault="00C26C64" w:rsidP="00C26C64">
      <w:pPr>
        <w:widowControl w:val="0"/>
        <w:numPr>
          <w:ilvl w:val="0"/>
          <w:numId w:val="1"/>
        </w:numPr>
        <w:tabs>
          <w:tab w:val="left" w:pos="853"/>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patronHeaderVersion = 2</w:t>
      </w:r>
    </w:p>
    <w:p w:rsidR="00C26C64" w:rsidRPr="00F62D0F" w:rsidRDefault="00C26C64" w:rsidP="00C26C64">
      <w:pPr>
        <w:widowControl w:val="0"/>
        <w:numPr>
          <w:ilvl w:val="0"/>
          <w:numId w:val="1"/>
        </w:numPr>
        <w:tabs>
          <w:tab w:val="left" w:pos="853"/>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lastRenderedPageBreak/>
        <w:t>cbeffVersion = 4:0</w:t>
      </w:r>
    </w:p>
    <w:p w:rsidR="00C26C64" w:rsidRPr="00F62D0F" w:rsidRDefault="00C26C64" w:rsidP="00C26C64">
      <w:pPr>
        <w:widowControl w:val="0"/>
        <w:numPr>
          <w:ilvl w:val="0"/>
          <w:numId w:val="1"/>
        </w:numPr>
        <w:tabs>
          <w:tab w:val="left" w:pos="853"/>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fieldPresence = bdbFormatOwner/Type; bdbEncryption; bdbBiometricSubtype; bdb</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bdbFormatOwner = SC 37</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i/>
          <w:iCs/>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 xml:space="preserve">bdbFormatType = </w:t>
      </w:r>
      <w:r w:rsidRPr="00F62D0F">
        <w:rPr>
          <w:rFonts w:ascii="Times New Roman" w:eastAsia="Cambria" w:hAnsi="Times New Roman" w:cs="Times New Roman"/>
          <w:i/>
          <w:iCs/>
          <w:color w:val="000000"/>
          <w:sz w:val="24"/>
          <w:szCs w:val="24"/>
          <w:lang w:val="en-US" w:eastAsia="en-US" w:bidi="en-US"/>
        </w:rPr>
        <w:t xml:space="preserve">стандартизированный формат </w:t>
      </w:r>
      <w:r w:rsidRPr="00F62D0F">
        <w:rPr>
          <w:rFonts w:ascii="Times New Roman" w:eastAsia="Cambria" w:hAnsi="Times New Roman" w:cs="Times New Roman"/>
          <w:i/>
          <w:iCs/>
          <w:color w:val="000000"/>
          <w:sz w:val="24"/>
          <w:szCs w:val="24"/>
          <w:lang w:eastAsia="en-US" w:bidi="en-US"/>
        </w:rPr>
        <w:t>ББД</w:t>
      </w:r>
      <w:r w:rsidRPr="00F62D0F">
        <w:rPr>
          <w:rFonts w:ascii="Times New Roman" w:eastAsia="Cambria" w:hAnsi="Times New Roman" w:cs="Times New Roman"/>
          <w:i/>
          <w:iCs/>
          <w:color w:val="000000"/>
          <w:sz w:val="24"/>
          <w:szCs w:val="24"/>
          <w:lang w:val="en-US" w:eastAsia="en-US" w:bidi="en-US"/>
        </w:rPr>
        <w:t xml:space="preserve"> </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bdbEncryption = NO ENCRYPTION</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birIntegrity = NO INTEGRITY</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bdbBiometricSubtype = LEFT INDEX FINGER</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bdb</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numChildren=0</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patronHeaderVersion = 2</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cbeffVersion = 4:0</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fieldPresence = bdbFormatOwner/Type; bdbEncryption; bdbBiometricSubtype; bdb</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 xml:space="preserve">bdbFormatOwner = </w:t>
      </w:r>
      <w:r w:rsidRPr="00F62D0F">
        <w:rPr>
          <w:rFonts w:ascii="Times New Roman" w:eastAsia="Cambria" w:hAnsi="Times New Roman" w:cs="Times New Roman"/>
          <w:i/>
          <w:iCs/>
          <w:color w:val="000000"/>
          <w:sz w:val="24"/>
          <w:szCs w:val="24"/>
          <w:lang w:eastAsia="en-US" w:bidi="en-US"/>
        </w:rPr>
        <w:t>поставщик</w:t>
      </w:r>
      <w:r w:rsidRPr="00F62D0F">
        <w:rPr>
          <w:rFonts w:ascii="Times New Roman" w:eastAsia="Cambria" w:hAnsi="Times New Roman" w:cs="Times New Roman"/>
          <w:i/>
          <w:iCs/>
          <w:color w:val="000000"/>
          <w:sz w:val="24"/>
          <w:szCs w:val="24"/>
          <w:lang w:val="en-US" w:eastAsia="en-US" w:bidi="en-US"/>
        </w:rPr>
        <w:t xml:space="preserve"> ABC</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i/>
          <w:iCs/>
          <w:color w:val="000000"/>
          <w:sz w:val="24"/>
          <w:szCs w:val="24"/>
          <w:lang w:eastAsia="en-US" w:bidi="en-US"/>
        </w:rPr>
      </w:pPr>
      <w:r w:rsidRPr="00F62D0F">
        <w:rPr>
          <w:rFonts w:ascii="Times New Roman" w:eastAsia="Cambria" w:hAnsi="Times New Roman" w:cs="Times New Roman"/>
          <w:color w:val="000000"/>
          <w:sz w:val="24"/>
          <w:szCs w:val="24"/>
          <w:lang w:val="en-US" w:eastAsia="en-US" w:bidi="en-US"/>
        </w:rPr>
        <w:t>bdbFormatType</w:t>
      </w:r>
      <w:r w:rsidRPr="00F62D0F">
        <w:rPr>
          <w:rFonts w:ascii="Times New Roman" w:eastAsia="Cambria" w:hAnsi="Times New Roman" w:cs="Times New Roman"/>
          <w:color w:val="000000"/>
          <w:sz w:val="24"/>
          <w:szCs w:val="24"/>
          <w:lang w:eastAsia="en-US" w:bidi="en-US"/>
        </w:rPr>
        <w:t xml:space="preserve"> = </w:t>
      </w:r>
      <w:r w:rsidRPr="00F62D0F">
        <w:rPr>
          <w:rFonts w:ascii="Times New Roman" w:eastAsia="Cambria" w:hAnsi="Times New Roman" w:cs="Times New Roman"/>
          <w:i/>
          <w:iCs/>
          <w:color w:val="000000"/>
          <w:sz w:val="24"/>
          <w:szCs w:val="24"/>
          <w:lang w:eastAsia="en-US" w:bidi="en-US"/>
        </w:rPr>
        <w:t xml:space="preserve">нестандартный формат ББД </w:t>
      </w:r>
      <w:r w:rsidRPr="00F62D0F">
        <w:rPr>
          <w:rFonts w:ascii="Times New Roman" w:eastAsia="Cambria" w:hAnsi="Times New Roman" w:cs="Times New Roman"/>
          <w:i/>
          <w:iCs/>
          <w:color w:val="000000"/>
          <w:sz w:val="24"/>
          <w:szCs w:val="24"/>
          <w:lang w:val="en-US" w:eastAsia="en-US" w:bidi="en-US"/>
        </w:rPr>
        <w:t>A</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bdbEncryption = NO ENCRYPTION</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birIntegrity = NO INTEGRITY</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bdbBiometricSubtype = LEFT MIDDLE FINGER</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bdb</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numChildren=0</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patronHeaderVersion = 2</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cbeffVersion = 4:0</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fieldPresence = bdbFormatOwner/Type; bdbEncryption; bdbBiometricSubtype; bdb</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 xml:space="preserve">bdbFormatOwner = </w:t>
      </w:r>
      <w:r w:rsidRPr="00F62D0F">
        <w:rPr>
          <w:rFonts w:ascii="Times New Roman" w:eastAsia="Cambria" w:hAnsi="Times New Roman" w:cs="Times New Roman"/>
          <w:i/>
          <w:iCs/>
          <w:color w:val="000000"/>
          <w:sz w:val="24"/>
          <w:szCs w:val="24"/>
          <w:lang w:val="en-US" w:eastAsia="en-US" w:bidi="en-US"/>
        </w:rPr>
        <w:t>поставщик XYZ</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i/>
          <w:iCs/>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 xml:space="preserve">bdbFormatType = </w:t>
      </w:r>
      <w:r w:rsidRPr="00F62D0F">
        <w:rPr>
          <w:rFonts w:ascii="Times New Roman" w:eastAsia="Cambria" w:hAnsi="Times New Roman" w:cs="Times New Roman"/>
          <w:i/>
          <w:iCs/>
          <w:color w:val="000000"/>
          <w:sz w:val="24"/>
          <w:szCs w:val="24"/>
          <w:lang w:eastAsia="en-US" w:bidi="en-US"/>
        </w:rPr>
        <w:t xml:space="preserve">нестандартный формат ББД </w:t>
      </w:r>
      <w:r w:rsidRPr="00F62D0F">
        <w:rPr>
          <w:rFonts w:ascii="Times New Roman" w:eastAsia="Cambria" w:hAnsi="Times New Roman" w:cs="Times New Roman"/>
          <w:i/>
          <w:iCs/>
          <w:color w:val="000000"/>
          <w:sz w:val="24"/>
          <w:szCs w:val="24"/>
          <w:lang w:val="en-US" w:eastAsia="en-US" w:bidi="en-US"/>
        </w:rPr>
        <w:t>B</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bdbEncryption = NO ENCRYPTION</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birIntegrity = NO INTEGRITY</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bdbBiometricSubtype = LEFT RING FINGER</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bdb</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numChildren=0</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patronHeaderVersion = 2</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cbeffVersion = 4:0</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fieldPresence = bdbBiometricType</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birIntegrity = NO INTEGRITY</w:t>
      </w:r>
    </w:p>
    <w:p w:rsidR="00C26C64" w:rsidRPr="00F62D0F" w:rsidRDefault="00C26C64" w:rsidP="00C26C64">
      <w:pPr>
        <w:widowControl w:val="0"/>
        <w:numPr>
          <w:ilvl w:val="0"/>
          <w:numId w:val="1"/>
        </w:numPr>
        <w:tabs>
          <w:tab w:val="left" w:pos="1576"/>
          <w:tab w:val="left" w:pos="6554"/>
        </w:tabs>
        <w:spacing w:after="0" w:line="312" w:lineRule="exact"/>
        <w:jc w:val="both"/>
        <w:rPr>
          <w:rFonts w:ascii="Times New Roman" w:eastAsia="Cambria" w:hAnsi="Times New Roman" w:cs="Times New Roman"/>
          <w:i/>
          <w:iCs/>
          <w:color w:val="000000"/>
          <w:sz w:val="24"/>
          <w:szCs w:val="24"/>
          <w:lang w:eastAsia="en-US" w:bidi="en-US"/>
        </w:rPr>
      </w:pPr>
      <w:r w:rsidRPr="00F62D0F">
        <w:rPr>
          <w:rFonts w:ascii="Times New Roman" w:eastAsia="Cambria" w:hAnsi="Times New Roman" w:cs="Times New Roman"/>
          <w:color w:val="000000"/>
          <w:sz w:val="24"/>
          <w:szCs w:val="24"/>
          <w:lang w:val="en-US" w:eastAsia="en-US" w:bidi="en-US"/>
        </w:rPr>
        <w:t>bdbBiometricType</w:t>
      </w:r>
      <w:r w:rsidRPr="00F62D0F">
        <w:rPr>
          <w:rFonts w:ascii="Times New Roman" w:eastAsia="Cambria" w:hAnsi="Times New Roman" w:cs="Times New Roman"/>
          <w:color w:val="000000"/>
          <w:sz w:val="24"/>
          <w:szCs w:val="24"/>
          <w:lang w:eastAsia="en-US" w:bidi="en-US"/>
        </w:rPr>
        <w:t xml:space="preserve"> = </w:t>
      </w:r>
      <w:r w:rsidRPr="00F62D0F">
        <w:rPr>
          <w:rFonts w:ascii="Times New Roman" w:eastAsia="Cambria" w:hAnsi="Times New Roman" w:cs="Times New Roman"/>
          <w:color w:val="000000"/>
          <w:sz w:val="24"/>
          <w:szCs w:val="24"/>
          <w:lang w:val="en-US" w:eastAsia="en-US" w:bidi="en-US"/>
        </w:rPr>
        <w:t>IRIS</w:t>
      </w:r>
      <w:r w:rsidRPr="00F62D0F">
        <w:rPr>
          <w:rFonts w:ascii="Times New Roman" w:eastAsia="Cambria" w:hAnsi="Times New Roman" w:cs="Times New Roman"/>
          <w:color w:val="000000"/>
          <w:sz w:val="24"/>
          <w:szCs w:val="24"/>
          <w:lang w:eastAsia="en-US" w:bidi="en-US"/>
        </w:rPr>
        <w:t xml:space="preserve">                                        </w:t>
      </w:r>
      <w:r w:rsidRPr="00F62D0F">
        <w:rPr>
          <w:rFonts w:ascii="Times New Roman" w:eastAsia="Cambria" w:hAnsi="Times New Roman" w:cs="Times New Roman"/>
          <w:i/>
          <w:iCs/>
          <w:color w:val="000000"/>
          <w:sz w:val="24"/>
          <w:szCs w:val="24"/>
          <w:lang w:eastAsia="en-US" w:bidi="en-US"/>
        </w:rPr>
        <w:t>(следующие 2 ЗБИ перенимает этот тип)</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numChildren = 2</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childBirPatronFormatOwner = SC 37</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 xml:space="preserve">childBirPatronFormatType = 6 </w:t>
      </w:r>
      <w:r w:rsidRPr="00F62D0F">
        <w:rPr>
          <w:rFonts w:ascii="Times New Roman" w:eastAsia="Cambria" w:hAnsi="Times New Roman" w:cs="Times New Roman"/>
          <w:i/>
          <w:iCs/>
          <w:color w:val="000000"/>
          <w:sz w:val="24"/>
          <w:szCs w:val="24"/>
          <w:lang w:val="en-US" w:eastAsia="en-US" w:bidi="en-US"/>
        </w:rPr>
        <w:t>(</w:t>
      </w:r>
      <w:r w:rsidRPr="00F62D0F">
        <w:rPr>
          <w:rFonts w:ascii="Times New Roman" w:eastAsia="Cambria" w:hAnsi="Times New Roman" w:cs="Times New Roman"/>
          <w:i/>
          <w:iCs/>
          <w:color w:val="000000"/>
          <w:sz w:val="24"/>
          <w:szCs w:val="24"/>
          <w:lang w:eastAsia="en-US" w:bidi="en-US"/>
        </w:rPr>
        <w:t>данный формат</w:t>
      </w:r>
      <w:r w:rsidRPr="00F62D0F">
        <w:rPr>
          <w:rFonts w:ascii="Times New Roman" w:eastAsia="Cambria" w:hAnsi="Times New Roman" w:cs="Times New Roman"/>
          <w:i/>
          <w:iCs/>
          <w:color w:val="000000"/>
          <w:sz w:val="24"/>
          <w:szCs w:val="24"/>
          <w:lang w:val="en-US" w:eastAsia="en-US" w:bidi="en-US"/>
        </w:rPr>
        <w:t>)</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patronHeaderVersion = 2</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cbeffVersion = 4:0</w:t>
      </w:r>
    </w:p>
    <w:p w:rsidR="00C26C64" w:rsidRPr="00F62D0F" w:rsidRDefault="00C26C64" w:rsidP="00C26C64">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fieldPresence = bdbFormatOwner/Type; bdbEncryption; bdbBiometricSubtype;</w:t>
      </w:r>
    </w:p>
    <w:p w:rsidR="00C26C64" w:rsidRPr="00F62D0F" w:rsidRDefault="00C26C64" w:rsidP="00C26C64">
      <w:pPr>
        <w:widowControl w:val="0"/>
        <w:spacing w:after="0" w:line="200" w:lineRule="exact"/>
        <w:ind w:left="2280"/>
        <w:rPr>
          <w:rFonts w:ascii="Times New Roman" w:eastAsia="Cambria" w:hAnsi="Times New Roman" w:cs="Times New Roman"/>
          <w:color w:val="000000"/>
          <w:sz w:val="24"/>
          <w:szCs w:val="24"/>
          <w:lang w:val="en-US" w:eastAsia="en-US" w:bidi="en-US"/>
        </w:rPr>
        <w:sectPr w:rsidR="00C26C64" w:rsidRPr="00F62D0F">
          <w:type w:val="continuous"/>
          <w:pgSz w:w="11900" w:h="16840"/>
          <w:pgMar w:top="1226" w:right="1099" w:bottom="972" w:left="884" w:header="0" w:footer="3" w:gutter="0"/>
          <w:cols w:space="720"/>
          <w:noEndnote/>
          <w:docGrid w:linePitch="360"/>
        </w:sectPr>
      </w:pPr>
      <w:r w:rsidRPr="00F62D0F">
        <w:rPr>
          <w:rFonts w:ascii="Times New Roman" w:eastAsia="Cambria" w:hAnsi="Times New Roman" w:cs="Times New Roman"/>
          <w:color w:val="000000"/>
          <w:sz w:val="24"/>
          <w:szCs w:val="24"/>
          <w:lang w:val="en-US" w:eastAsia="en-US" w:bidi="en-US"/>
        </w:rPr>
        <w:t>sbFormatOwner/Type; bdb; sb</w:t>
      </w:r>
    </w:p>
    <w:p w:rsidR="00C26C64" w:rsidRPr="00F62D0F" w:rsidRDefault="00C26C64" w:rsidP="00C26C64">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lastRenderedPageBreak/>
        <w:t>bdbFormatOwner = SC 37</w:t>
      </w:r>
    </w:p>
    <w:p w:rsidR="00C26C64" w:rsidRPr="00F62D0F" w:rsidRDefault="00C26C64" w:rsidP="00C26C64">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 xml:space="preserve">bdbFormatType = </w:t>
      </w:r>
      <w:r w:rsidRPr="00F62D0F">
        <w:rPr>
          <w:rFonts w:ascii="Times New Roman" w:eastAsia="Cambria" w:hAnsi="Times New Roman" w:cs="Times New Roman"/>
          <w:i/>
          <w:iCs/>
          <w:color w:val="000000"/>
          <w:sz w:val="24"/>
          <w:szCs w:val="24"/>
          <w:lang w:val="en-US" w:eastAsia="en-US" w:bidi="en-US"/>
        </w:rPr>
        <w:t xml:space="preserve">формат радужной оболочки </w:t>
      </w:r>
    </w:p>
    <w:p w:rsidR="00C26C64" w:rsidRPr="00F62D0F" w:rsidRDefault="00C26C64" w:rsidP="00C26C64">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bdbEncryption = ENCRYPTION</w:t>
      </w:r>
    </w:p>
    <w:p w:rsidR="00C26C64" w:rsidRPr="00F62D0F" w:rsidRDefault="00C26C64" w:rsidP="00C26C64">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birIntegrity = NO INTEGRITY</w:t>
      </w:r>
    </w:p>
    <w:p w:rsidR="00C26C64" w:rsidRPr="00F62D0F" w:rsidRDefault="00C26C64" w:rsidP="00C26C64">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bdbBiometricSubtype = LEFT</w:t>
      </w:r>
    </w:p>
    <w:p w:rsidR="00C26C64" w:rsidRPr="00F62D0F" w:rsidRDefault="00C26C64" w:rsidP="00C26C64">
      <w:pPr>
        <w:widowControl w:val="0"/>
        <w:numPr>
          <w:ilvl w:val="0"/>
          <w:numId w:val="1"/>
        </w:numPr>
        <w:tabs>
          <w:tab w:val="left" w:pos="851"/>
        </w:tabs>
        <w:spacing w:after="0" w:line="317" w:lineRule="exact"/>
        <w:jc w:val="both"/>
        <w:rPr>
          <w:rFonts w:ascii="Times New Roman" w:eastAsia="Cambria" w:hAnsi="Times New Roman" w:cs="Times New Roman"/>
          <w:i/>
          <w:iCs/>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 xml:space="preserve">sbFormatOwner = </w:t>
      </w:r>
      <w:r w:rsidRPr="00F62D0F">
        <w:rPr>
          <w:rFonts w:ascii="Times New Roman" w:eastAsia="Cambria" w:hAnsi="Times New Roman" w:cs="Times New Roman"/>
          <w:i/>
          <w:iCs/>
          <w:color w:val="000000"/>
          <w:sz w:val="24"/>
          <w:szCs w:val="24"/>
          <w:lang w:val="en-US" w:eastAsia="en-US" w:bidi="en-US"/>
        </w:rPr>
        <w:t xml:space="preserve">поставщик шифрования </w:t>
      </w:r>
    </w:p>
    <w:p w:rsidR="00C26C64" w:rsidRPr="00F62D0F" w:rsidRDefault="00C26C64" w:rsidP="00C26C64">
      <w:pPr>
        <w:widowControl w:val="0"/>
        <w:numPr>
          <w:ilvl w:val="0"/>
          <w:numId w:val="1"/>
        </w:numPr>
        <w:tabs>
          <w:tab w:val="left" w:pos="851"/>
          <w:tab w:val="right" w:pos="6139"/>
          <w:tab w:val="right" w:pos="6427"/>
          <w:tab w:val="left" w:pos="6632"/>
        </w:tabs>
        <w:spacing w:after="0" w:line="317" w:lineRule="exact"/>
        <w:jc w:val="both"/>
        <w:rPr>
          <w:rFonts w:ascii="Times New Roman" w:eastAsia="Cambria" w:hAnsi="Times New Roman" w:cs="Times New Roman"/>
          <w:i/>
          <w:iCs/>
          <w:color w:val="000000"/>
          <w:sz w:val="24"/>
          <w:szCs w:val="24"/>
          <w:lang w:eastAsia="en-US" w:bidi="en-US"/>
        </w:rPr>
      </w:pPr>
      <w:r w:rsidRPr="00F62D0F">
        <w:rPr>
          <w:rFonts w:ascii="Times New Roman" w:eastAsia="Cambria" w:hAnsi="Times New Roman" w:cs="Times New Roman"/>
          <w:color w:val="000000"/>
          <w:sz w:val="24"/>
          <w:szCs w:val="24"/>
          <w:lang w:val="en-US" w:eastAsia="en-US" w:bidi="en-US"/>
        </w:rPr>
        <w:t>sbFormatType</w:t>
      </w:r>
      <w:r w:rsidRPr="00F62D0F">
        <w:rPr>
          <w:rFonts w:ascii="Times New Roman" w:eastAsia="Cambria" w:hAnsi="Times New Roman" w:cs="Times New Roman"/>
          <w:color w:val="000000"/>
          <w:sz w:val="24"/>
          <w:szCs w:val="24"/>
          <w:lang w:eastAsia="en-US" w:bidi="en-US"/>
        </w:rPr>
        <w:t xml:space="preserve"> = </w:t>
      </w:r>
      <w:r w:rsidRPr="00F62D0F">
        <w:rPr>
          <w:rFonts w:ascii="Times New Roman" w:eastAsia="Cambria" w:hAnsi="Times New Roman" w:cs="Times New Roman"/>
          <w:i/>
          <w:iCs/>
          <w:color w:val="000000"/>
          <w:sz w:val="24"/>
          <w:szCs w:val="24"/>
          <w:lang w:eastAsia="en-US" w:bidi="en-US"/>
        </w:rPr>
        <w:t xml:space="preserve">формат блока безопасности </w:t>
      </w:r>
      <w:r w:rsidRPr="00F62D0F">
        <w:rPr>
          <w:rFonts w:ascii="Times New Roman" w:eastAsia="Cambria" w:hAnsi="Times New Roman" w:cs="Times New Roman"/>
          <w:i/>
          <w:iCs/>
          <w:color w:val="000000"/>
          <w:sz w:val="24"/>
          <w:szCs w:val="24"/>
          <w:lang w:eastAsia="en-US" w:bidi="en-US"/>
        </w:rPr>
        <w:tab/>
      </w:r>
      <w:r w:rsidRPr="00F62D0F">
        <w:rPr>
          <w:rFonts w:ascii="Times New Roman" w:eastAsia="Cambria" w:hAnsi="Times New Roman" w:cs="Times New Roman"/>
          <w:i/>
          <w:iCs/>
          <w:color w:val="000000"/>
          <w:sz w:val="24"/>
          <w:szCs w:val="24"/>
          <w:lang w:eastAsia="en-US" w:bidi="en-US"/>
        </w:rPr>
        <w:tab/>
        <w:t xml:space="preserve">(см. </w:t>
      </w:r>
      <w:r w:rsidRPr="00F62D0F">
        <w:rPr>
          <w:rFonts w:ascii="Times New Roman" w:eastAsia="Cambria" w:hAnsi="Times New Roman" w:cs="Times New Roman"/>
          <w:i/>
          <w:iCs/>
          <w:color w:val="000000"/>
          <w:sz w:val="24"/>
          <w:szCs w:val="24"/>
          <w:lang w:val="en-US" w:eastAsia="en-US" w:bidi="en-US"/>
        </w:rPr>
        <w:t>SB</w:t>
      </w:r>
      <w:r w:rsidRPr="00F62D0F">
        <w:rPr>
          <w:rFonts w:ascii="Times New Roman" w:eastAsia="Cambria" w:hAnsi="Times New Roman" w:cs="Times New Roman"/>
          <w:i/>
          <w:iCs/>
          <w:color w:val="000000"/>
          <w:sz w:val="24"/>
          <w:szCs w:val="24"/>
          <w:lang w:eastAsia="en-US" w:bidi="en-US"/>
        </w:rPr>
        <w:t xml:space="preserve"> в строке 74)</w:t>
      </w:r>
    </w:p>
    <w:p w:rsidR="00C26C64" w:rsidRPr="00F62D0F" w:rsidRDefault="00C26C64" w:rsidP="00C26C64">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bdb</w:t>
      </w:r>
    </w:p>
    <w:p w:rsidR="00C26C64" w:rsidRPr="00F62D0F" w:rsidRDefault="00C26C64" w:rsidP="00C26C64">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numChildren=0</w:t>
      </w:r>
    </w:p>
    <w:p w:rsidR="00C26C64" w:rsidRPr="00F62D0F" w:rsidRDefault="00C26C64" w:rsidP="00C26C64">
      <w:pPr>
        <w:widowControl w:val="0"/>
        <w:numPr>
          <w:ilvl w:val="0"/>
          <w:numId w:val="1"/>
        </w:numPr>
        <w:tabs>
          <w:tab w:val="left" w:pos="851"/>
          <w:tab w:val="right" w:pos="6139"/>
          <w:tab w:val="right" w:pos="6427"/>
          <w:tab w:val="left" w:pos="6632"/>
        </w:tabs>
        <w:spacing w:after="0" w:line="317" w:lineRule="exact"/>
        <w:jc w:val="both"/>
        <w:rPr>
          <w:rFonts w:ascii="Times New Roman" w:eastAsia="Cambria" w:hAnsi="Times New Roman" w:cs="Times New Roman"/>
          <w:i/>
          <w:iCs/>
          <w:color w:val="000000"/>
          <w:sz w:val="24"/>
          <w:szCs w:val="24"/>
          <w:lang w:eastAsia="en-US" w:bidi="en-US"/>
        </w:rPr>
      </w:pPr>
      <w:r w:rsidRPr="00F62D0F">
        <w:rPr>
          <w:rFonts w:ascii="Times New Roman" w:eastAsia="Cambria" w:hAnsi="Times New Roman" w:cs="Times New Roman"/>
          <w:color w:val="000000"/>
          <w:sz w:val="24"/>
          <w:szCs w:val="24"/>
          <w:lang w:val="en-US" w:eastAsia="en-US" w:bidi="en-US"/>
        </w:rPr>
        <w:t>sb</w:t>
      </w:r>
      <w:r w:rsidRPr="00F62D0F">
        <w:rPr>
          <w:rFonts w:ascii="Times New Roman" w:eastAsia="Cambria" w:hAnsi="Times New Roman" w:cs="Times New Roman"/>
          <w:color w:val="000000"/>
          <w:sz w:val="24"/>
          <w:szCs w:val="24"/>
          <w:lang w:eastAsia="en-US" w:bidi="en-US"/>
        </w:rPr>
        <w:tab/>
        <w:t xml:space="preserve">                                                         </w:t>
      </w:r>
      <w:r w:rsidRPr="00F62D0F">
        <w:rPr>
          <w:rFonts w:ascii="Times New Roman" w:eastAsia="Cambria" w:hAnsi="Times New Roman" w:cs="Times New Roman"/>
          <w:i/>
          <w:iCs/>
          <w:color w:val="000000"/>
          <w:sz w:val="24"/>
          <w:szCs w:val="24"/>
          <w:lang w:eastAsia="en-US" w:bidi="en-US"/>
        </w:rPr>
        <w:t xml:space="preserve">(см. идентификатор формата </w:t>
      </w:r>
      <w:r w:rsidRPr="00F62D0F">
        <w:rPr>
          <w:rFonts w:ascii="Times New Roman" w:eastAsia="Cambria" w:hAnsi="Times New Roman" w:cs="Times New Roman"/>
          <w:i/>
          <w:iCs/>
          <w:color w:val="000000"/>
          <w:sz w:val="24"/>
          <w:szCs w:val="24"/>
          <w:lang w:val="en-US" w:eastAsia="en-US" w:bidi="en-US"/>
        </w:rPr>
        <w:t>SB</w:t>
      </w:r>
      <w:r w:rsidRPr="00F62D0F">
        <w:rPr>
          <w:rFonts w:ascii="Times New Roman" w:eastAsia="Cambria" w:hAnsi="Times New Roman" w:cs="Times New Roman"/>
          <w:i/>
          <w:iCs/>
          <w:color w:val="000000"/>
          <w:sz w:val="24"/>
          <w:szCs w:val="24"/>
          <w:lang w:eastAsia="en-US" w:bidi="en-US"/>
        </w:rPr>
        <w:t xml:space="preserve"> в строках 70-71)</w:t>
      </w:r>
    </w:p>
    <w:p w:rsidR="00C26C64" w:rsidRPr="00F62D0F" w:rsidRDefault="00C26C64" w:rsidP="00C26C64">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w:t>
      </w:r>
    </w:p>
    <w:p w:rsidR="00C26C64" w:rsidRPr="00F62D0F" w:rsidRDefault="00C26C64" w:rsidP="00C26C64">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patronHeaderVersion = 2</w:t>
      </w:r>
    </w:p>
    <w:p w:rsidR="00C26C64" w:rsidRPr="00F62D0F" w:rsidRDefault="00C26C64" w:rsidP="00C26C64">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cbeffVersion = 4:0</w:t>
      </w:r>
    </w:p>
    <w:p w:rsidR="00C26C64" w:rsidRPr="00F62D0F" w:rsidRDefault="00C26C64" w:rsidP="00C26C64">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fieldPresence = bdbFormatOwner/Type; bdbEncryption; bdbBiometricSubtype;</w:t>
      </w:r>
    </w:p>
    <w:p w:rsidR="00C26C64" w:rsidRPr="00F62D0F" w:rsidRDefault="00C26C64" w:rsidP="00C26C64">
      <w:pPr>
        <w:widowControl w:val="0"/>
        <w:spacing w:after="0" w:line="317" w:lineRule="exact"/>
        <w:ind w:left="1520"/>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sbFormatOwner/Type; bdb; sb</w:t>
      </w:r>
    </w:p>
    <w:p w:rsidR="00C26C64" w:rsidRPr="00F62D0F" w:rsidRDefault="00C26C64" w:rsidP="00C26C64">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 xml:space="preserve">bdbFormatOwner = </w:t>
      </w:r>
      <w:r w:rsidRPr="00F62D0F">
        <w:rPr>
          <w:rFonts w:ascii="Times New Roman" w:eastAsia="Cambria" w:hAnsi="Times New Roman" w:cs="Times New Roman"/>
          <w:i/>
          <w:iCs/>
          <w:color w:val="000000"/>
          <w:sz w:val="24"/>
          <w:szCs w:val="24"/>
          <w:lang w:eastAsia="en-US" w:bidi="en-US"/>
        </w:rPr>
        <w:t>поставщик</w:t>
      </w:r>
      <w:r w:rsidRPr="00F62D0F">
        <w:rPr>
          <w:rFonts w:ascii="Times New Roman" w:eastAsia="Cambria" w:hAnsi="Times New Roman" w:cs="Times New Roman"/>
          <w:i/>
          <w:iCs/>
          <w:color w:val="000000"/>
          <w:sz w:val="24"/>
          <w:szCs w:val="24"/>
          <w:lang w:val="en-US" w:eastAsia="en-US" w:bidi="en-US"/>
        </w:rPr>
        <w:t xml:space="preserve"> PQR</w:t>
      </w:r>
    </w:p>
    <w:p w:rsidR="00C26C64" w:rsidRPr="00F62D0F" w:rsidRDefault="00C26C64" w:rsidP="00C26C64">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 xml:space="preserve">bdbFormatType = </w:t>
      </w:r>
      <w:r w:rsidRPr="00F62D0F">
        <w:rPr>
          <w:rFonts w:ascii="Times New Roman" w:eastAsia="Cambria" w:hAnsi="Times New Roman" w:cs="Times New Roman"/>
          <w:i/>
          <w:iCs/>
          <w:color w:val="000000"/>
          <w:sz w:val="24"/>
          <w:szCs w:val="24"/>
          <w:lang w:val="en-US" w:eastAsia="en-US" w:bidi="en-US"/>
        </w:rPr>
        <w:t>формат поставщика C</w:t>
      </w:r>
    </w:p>
    <w:p w:rsidR="00C26C64" w:rsidRPr="00F62D0F" w:rsidRDefault="00C26C64" w:rsidP="00C26C64">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bdbEncryption = ENCRYPTION</w:t>
      </w:r>
    </w:p>
    <w:p w:rsidR="00C26C64" w:rsidRPr="00F62D0F" w:rsidRDefault="00C26C64" w:rsidP="00C26C64">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birIntegrity = NO INTEGRITY</w:t>
      </w:r>
    </w:p>
    <w:p w:rsidR="00C26C64" w:rsidRPr="00F62D0F" w:rsidRDefault="00C26C64" w:rsidP="00C26C64">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bdbBiometricSubtype = RIGHT</w:t>
      </w:r>
    </w:p>
    <w:p w:rsidR="00C26C64" w:rsidRPr="00F62D0F" w:rsidRDefault="00C26C64" w:rsidP="00C26C64">
      <w:pPr>
        <w:widowControl w:val="0"/>
        <w:numPr>
          <w:ilvl w:val="0"/>
          <w:numId w:val="1"/>
        </w:numPr>
        <w:tabs>
          <w:tab w:val="left" w:pos="851"/>
        </w:tabs>
        <w:spacing w:after="0" w:line="317" w:lineRule="exact"/>
        <w:jc w:val="both"/>
        <w:rPr>
          <w:rFonts w:ascii="Times New Roman" w:eastAsia="Cambria" w:hAnsi="Times New Roman" w:cs="Times New Roman"/>
          <w:i/>
          <w:iCs/>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 xml:space="preserve">sbFormatOwner = </w:t>
      </w:r>
      <w:r w:rsidRPr="00F62D0F">
        <w:rPr>
          <w:rFonts w:ascii="Times New Roman" w:eastAsia="Cambria" w:hAnsi="Times New Roman" w:cs="Times New Roman"/>
          <w:i/>
          <w:iCs/>
          <w:color w:val="000000"/>
          <w:sz w:val="24"/>
          <w:szCs w:val="24"/>
          <w:lang w:val="en-US" w:eastAsia="en-US" w:bidi="en-US"/>
        </w:rPr>
        <w:t>поставщик шифрования</w:t>
      </w:r>
    </w:p>
    <w:p w:rsidR="00C26C64" w:rsidRPr="00F62D0F" w:rsidRDefault="00C26C64" w:rsidP="00C26C64">
      <w:pPr>
        <w:widowControl w:val="0"/>
        <w:numPr>
          <w:ilvl w:val="0"/>
          <w:numId w:val="1"/>
        </w:numPr>
        <w:tabs>
          <w:tab w:val="left" w:pos="851"/>
          <w:tab w:val="right" w:pos="6139"/>
          <w:tab w:val="right" w:pos="6427"/>
          <w:tab w:val="left" w:pos="6632"/>
        </w:tabs>
        <w:spacing w:after="0" w:line="317" w:lineRule="exact"/>
        <w:jc w:val="both"/>
        <w:rPr>
          <w:rFonts w:ascii="Times New Roman" w:eastAsia="Cambria" w:hAnsi="Times New Roman" w:cs="Times New Roman"/>
          <w:i/>
          <w:iCs/>
          <w:color w:val="000000"/>
          <w:sz w:val="24"/>
          <w:szCs w:val="24"/>
          <w:lang w:eastAsia="en-US" w:bidi="en-US"/>
        </w:rPr>
      </w:pPr>
      <w:r w:rsidRPr="00F62D0F">
        <w:rPr>
          <w:rFonts w:ascii="Times New Roman" w:eastAsia="Cambria" w:hAnsi="Times New Roman" w:cs="Times New Roman"/>
          <w:color w:val="000000"/>
          <w:sz w:val="24"/>
          <w:szCs w:val="24"/>
          <w:lang w:val="en-US" w:eastAsia="en-US" w:bidi="en-US"/>
        </w:rPr>
        <w:t>sbFormatType</w:t>
      </w:r>
      <w:r w:rsidRPr="00F62D0F">
        <w:rPr>
          <w:rFonts w:ascii="Times New Roman" w:eastAsia="Cambria" w:hAnsi="Times New Roman" w:cs="Times New Roman"/>
          <w:color w:val="000000"/>
          <w:sz w:val="24"/>
          <w:szCs w:val="24"/>
          <w:lang w:eastAsia="en-US" w:bidi="en-US"/>
        </w:rPr>
        <w:t xml:space="preserve"> = </w:t>
      </w:r>
      <w:r w:rsidRPr="00F62D0F">
        <w:rPr>
          <w:rFonts w:ascii="Times New Roman" w:eastAsia="Cambria" w:hAnsi="Times New Roman" w:cs="Times New Roman"/>
          <w:i/>
          <w:iCs/>
          <w:color w:val="000000"/>
          <w:sz w:val="24"/>
          <w:szCs w:val="24"/>
          <w:lang w:eastAsia="en-US" w:bidi="en-US"/>
        </w:rPr>
        <w:t>формат блока безопасности</w:t>
      </w:r>
      <w:r w:rsidRPr="00F62D0F">
        <w:rPr>
          <w:rFonts w:ascii="Times New Roman" w:eastAsia="Cambria" w:hAnsi="Times New Roman" w:cs="Times New Roman"/>
          <w:i/>
          <w:iCs/>
          <w:color w:val="000000"/>
          <w:sz w:val="24"/>
          <w:szCs w:val="24"/>
          <w:lang w:eastAsia="en-US" w:bidi="en-US"/>
        </w:rPr>
        <w:tab/>
      </w:r>
      <w:r w:rsidRPr="00F62D0F">
        <w:rPr>
          <w:rFonts w:ascii="Times New Roman" w:eastAsia="Cambria" w:hAnsi="Times New Roman" w:cs="Times New Roman"/>
          <w:i/>
          <w:iCs/>
          <w:color w:val="000000"/>
          <w:sz w:val="24"/>
          <w:szCs w:val="24"/>
          <w:lang w:eastAsia="en-US" w:bidi="en-US"/>
        </w:rPr>
        <w:tab/>
        <w:t xml:space="preserve">(см. </w:t>
      </w:r>
      <w:r w:rsidRPr="00F62D0F">
        <w:rPr>
          <w:rFonts w:ascii="Times New Roman" w:eastAsia="Cambria" w:hAnsi="Times New Roman" w:cs="Times New Roman"/>
          <w:i/>
          <w:iCs/>
          <w:color w:val="000000"/>
          <w:sz w:val="24"/>
          <w:szCs w:val="24"/>
          <w:lang w:val="en-US" w:eastAsia="en-US" w:bidi="en-US"/>
        </w:rPr>
        <w:t>SB</w:t>
      </w:r>
      <w:r w:rsidRPr="00F62D0F">
        <w:rPr>
          <w:rFonts w:ascii="Times New Roman" w:eastAsia="Cambria" w:hAnsi="Times New Roman" w:cs="Times New Roman"/>
          <w:i/>
          <w:iCs/>
          <w:color w:val="000000"/>
          <w:sz w:val="24"/>
          <w:szCs w:val="24"/>
          <w:lang w:eastAsia="en-US" w:bidi="en-US"/>
        </w:rPr>
        <w:t xml:space="preserve"> в строке 88)</w:t>
      </w:r>
    </w:p>
    <w:p w:rsidR="00C26C64" w:rsidRPr="00F62D0F" w:rsidRDefault="00C26C64" w:rsidP="00C26C64">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bdb</w:t>
      </w:r>
    </w:p>
    <w:p w:rsidR="00C26C64" w:rsidRPr="00F62D0F" w:rsidRDefault="00C26C64" w:rsidP="00C26C64">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numChildren=0</w:t>
      </w:r>
    </w:p>
    <w:p w:rsidR="00C26C64" w:rsidRPr="00F62D0F" w:rsidRDefault="00C26C64" w:rsidP="00C26C64">
      <w:pPr>
        <w:widowControl w:val="0"/>
        <w:numPr>
          <w:ilvl w:val="0"/>
          <w:numId w:val="1"/>
        </w:numPr>
        <w:tabs>
          <w:tab w:val="left" w:pos="851"/>
          <w:tab w:val="right" w:pos="6139"/>
          <w:tab w:val="right" w:pos="6427"/>
          <w:tab w:val="left" w:pos="6632"/>
        </w:tabs>
        <w:spacing w:after="0" w:line="317" w:lineRule="exact"/>
        <w:jc w:val="both"/>
        <w:rPr>
          <w:rFonts w:ascii="Times New Roman" w:eastAsia="Cambria" w:hAnsi="Times New Roman" w:cs="Times New Roman"/>
          <w:i/>
          <w:iCs/>
          <w:color w:val="000000"/>
          <w:sz w:val="24"/>
          <w:szCs w:val="24"/>
          <w:lang w:eastAsia="en-US" w:bidi="en-US"/>
        </w:rPr>
      </w:pPr>
      <w:r w:rsidRPr="00F62D0F">
        <w:rPr>
          <w:rFonts w:ascii="Times New Roman" w:eastAsia="Cambria" w:hAnsi="Times New Roman" w:cs="Times New Roman"/>
          <w:color w:val="000000"/>
          <w:sz w:val="24"/>
          <w:szCs w:val="24"/>
          <w:lang w:val="en-US" w:eastAsia="en-US" w:bidi="en-US"/>
        </w:rPr>
        <w:t>sb</w:t>
      </w:r>
      <w:r w:rsidRPr="00F62D0F">
        <w:rPr>
          <w:rFonts w:ascii="Times New Roman" w:eastAsia="Cambria" w:hAnsi="Times New Roman" w:cs="Times New Roman"/>
          <w:color w:val="000000"/>
          <w:sz w:val="24"/>
          <w:szCs w:val="24"/>
          <w:lang w:eastAsia="en-US" w:bidi="en-US"/>
        </w:rPr>
        <w:tab/>
        <w:t xml:space="preserve">                                                             </w:t>
      </w:r>
      <w:r w:rsidRPr="00F62D0F">
        <w:rPr>
          <w:rFonts w:ascii="Times New Roman" w:eastAsia="Cambria" w:hAnsi="Times New Roman" w:cs="Times New Roman"/>
          <w:i/>
          <w:iCs/>
          <w:color w:val="000000"/>
          <w:sz w:val="24"/>
          <w:szCs w:val="24"/>
          <w:lang w:eastAsia="en-US" w:bidi="en-US"/>
        </w:rPr>
        <w:t xml:space="preserve">(см. Идентификатор формата </w:t>
      </w:r>
      <w:r w:rsidRPr="00F62D0F">
        <w:rPr>
          <w:rFonts w:ascii="Times New Roman" w:eastAsia="Cambria" w:hAnsi="Times New Roman" w:cs="Times New Roman"/>
          <w:i/>
          <w:iCs/>
          <w:color w:val="000000"/>
          <w:sz w:val="24"/>
          <w:szCs w:val="24"/>
          <w:lang w:val="en-US" w:eastAsia="en-US" w:bidi="en-US"/>
        </w:rPr>
        <w:t>SB</w:t>
      </w:r>
      <w:r w:rsidRPr="00F62D0F">
        <w:rPr>
          <w:rFonts w:ascii="Times New Roman" w:eastAsia="Cambria" w:hAnsi="Times New Roman" w:cs="Times New Roman"/>
          <w:i/>
          <w:iCs/>
          <w:color w:val="000000"/>
          <w:sz w:val="24"/>
          <w:szCs w:val="24"/>
          <w:lang w:eastAsia="en-US" w:bidi="en-US"/>
        </w:rPr>
        <w:t xml:space="preserve"> в строках 84-85)</w:t>
      </w:r>
    </w:p>
    <w:p w:rsidR="00C26C64" w:rsidRPr="00F62D0F" w:rsidRDefault="00C26C64" w:rsidP="00C26C64">
      <w:pPr>
        <w:widowControl w:val="0"/>
        <w:numPr>
          <w:ilvl w:val="0"/>
          <w:numId w:val="1"/>
        </w:numPr>
        <w:tabs>
          <w:tab w:val="left" w:pos="557"/>
        </w:tabs>
        <w:spacing w:after="0" w:line="317" w:lineRule="exact"/>
        <w:jc w:val="both"/>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w:t>
      </w:r>
    </w:p>
    <w:p w:rsidR="00C26C64" w:rsidRPr="00F62D0F" w:rsidRDefault="00C26C64" w:rsidP="00C26C64">
      <w:pPr>
        <w:widowControl w:val="0"/>
        <w:numPr>
          <w:ilvl w:val="0"/>
          <w:numId w:val="1"/>
        </w:numPr>
        <w:tabs>
          <w:tab w:val="left" w:pos="557"/>
          <w:tab w:val="left" w:pos="5798"/>
        </w:tabs>
        <w:spacing w:after="0" w:line="317" w:lineRule="exact"/>
        <w:jc w:val="both"/>
        <w:rPr>
          <w:rFonts w:ascii="Times New Roman" w:eastAsia="Cambria" w:hAnsi="Times New Roman" w:cs="Times New Roman"/>
          <w:i/>
          <w:iCs/>
          <w:color w:val="000000"/>
          <w:sz w:val="24"/>
          <w:szCs w:val="24"/>
          <w:lang w:eastAsia="en-US" w:bidi="en-US"/>
        </w:rPr>
      </w:pPr>
      <w:r w:rsidRPr="00F62D0F">
        <w:rPr>
          <w:rFonts w:ascii="Times New Roman" w:eastAsia="Cambria" w:hAnsi="Times New Roman" w:cs="Times New Roman"/>
          <w:color w:val="000000"/>
          <w:sz w:val="24"/>
          <w:szCs w:val="24"/>
          <w:lang w:val="en-US" w:eastAsia="en-US" w:bidi="en-US"/>
        </w:rPr>
        <w:t>sb</w:t>
      </w:r>
      <w:r w:rsidRPr="00F62D0F">
        <w:rPr>
          <w:rFonts w:ascii="Times New Roman" w:eastAsia="Cambria" w:hAnsi="Times New Roman" w:cs="Times New Roman"/>
          <w:color w:val="000000"/>
          <w:sz w:val="24"/>
          <w:szCs w:val="24"/>
          <w:lang w:eastAsia="en-US" w:bidi="en-US"/>
        </w:rPr>
        <w:t xml:space="preserve">                                        </w:t>
      </w:r>
      <w:r w:rsidRPr="00F62D0F">
        <w:rPr>
          <w:rFonts w:ascii="Times New Roman" w:eastAsia="Cambria" w:hAnsi="Times New Roman" w:cs="Times New Roman"/>
          <w:i/>
          <w:iCs/>
          <w:color w:val="000000"/>
          <w:sz w:val="24"/>
          <w:szCs w:val="24"/>
          <w:lang w:eastAsia="en-US" w:bidi="en-US"/>
        </w:rPr>
        <w:t xml:space="preserve">(см. Идентификатор формата </w:t>
      </w:r>
      <w:r w:rsidRPr="00F62D0F">
        <w:rPr>
          <w:rFonts w:ascii="Times New Roman" w:eastAsia="Cambria" w:hAnsi="Times New Roman" w:cs="Times New Roman"/>
          <w:i/>
          <w:iCs/>
          <w:color w:val="000000"/>
          <w:sz w:val="24"/>
          <w:szCs w:val="24"/>
          <w:lang w:val="en-US" w:eastAsia="en-US" w:bidi="en-US"/>
        </w:rPr>
        <w:t>SB</w:t>
      </w:r>
      <w:r w:rsidRPr="00F62D0F">
        <w:rPr>
          <w:rFonts w:ascii="Times New Roman" w:eastAsia="Cambria" w:hAnsi="Times New Roman" w:cs="Times New Roman"/>
          <w:i/>
          <w:iCs/>
          <w:color w:val="000000"/>
          <w:sz w:val="24"/>
          <w:szCs w:val="24"/>
          <w:lang w:eastAsia="en-US" w:bidi="en-US"/>
        </w:rPr>
        <w:t xml:space="preserve"> в   корневом заголовке в строке 6)</w:t>
      </w:r>
    </w:p>
    <w:p w:rsidR="00C26C64" w:rsidRPr="00F62D0F" w:rsidRDefault="00C26C64" w:rsidP="00C26C64">
      <w:pPr>
        <w:framePr w:w="9758" w:wrap="notBeside" w:vAnchor="text" w:hAnchor="text" w:xAlign="center" w:y="1"/>
        <w:widowControl w:val="0"/>
        <w:spacing w:after="0" w:line="210" w:lineRule="exact"/>
        <w:rPr>
          <w:rFonts w:ascii="Times New Roman" w:eastAsia="Cambria" w:hAnsi="Times New Roman" w:cs="Times New Roman"/>
          <w:b/>
          <w:bCs/>
          <w:color w:val="000000"/>
          <w:sz w:val="24"/>
          <w:szCs w:val="24"/>
          <w:lang w:eastAsia="en-US" w:bidi="en-US"/>
        </w:rPr>
      </w:pPr>
      <w:bookmarkStart w:id="3" w:name="bookmark123"/>
    </w:p>
    <w:bookmarkEnd w:id="3"/>
    <w:p w:rsidR="00C26C64" w:rsidRPr="00F62D0F" w:rsidRDefault="00C26C64" w:rsidP="00C26C64">
      <w:pPr>
        <w:framePr w:w="9758" w:wrap="notBeside" w:vAnchor="text" w:hAnchor="text" w:xAlign="center" w:y="1"/>
        <w:widowControl w:val="0"/>
        <w:spacing w:after="0" w:line="240" w:lineRule="auto"/>
        <w:rPr>
          <w:rFonts w:ascii="Times New Roman" w:eastAsia="Cambria" w:hAnsi="Times New Roman" w:cs="Times New Roman"/>
          <w:b/>
          <w:bCs/>
          <w:color w:val="000000"/>
          <w:sz w:val="24"/>
          <w:szCs w:val="24"/>
          <w:lang w:eastAsia="en-US" w:bidi="en-US"/>
        </w:rPr>
      </w:pPr>
      <w:r w:rsidRPr="00F62D0F">
        <w:rPr>
          <w:rFonts w:ascii="Times New Roman" w:eastAsia="Cambria" w:hAnsi="Times New Roman" w:cs="Times New Roman"/>
          <w:b/>
          <w:bCs/>
          <w:color w:val="000000"/>
          <w:sz w:val="24"/>
          <w:szCs w:val="24"/>
          <w:lang w:eastAsia="en-US" w:bidi="en-US"/>
        </w:rPr>
        <w:t>Таблица 14 - ЗБИ, изолированная в конвертирующую ЗБИ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2977"/>
        <w:gridCol w:w="1170"/>
        <w:gridCol w:w="4411"/>
        <w:gridCol w:w="1200"/>
      </w:tblGrid>
      <w:tr w:rsidR="00C26C64" w:rsidRPr="00F62D0F" w:rsidTr="00C26C64">
        <w:trPr>
          <w:trHeight w:hRule="exact" w:val="312"/>
          <w:jc w:val="center"/>
        </w:trPr>
        <w:tc>
          <w:tcPr>
            <w:tcW w:w="2977"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190" w:lineRule="exact"/>
              <w:jc w:val="center"/>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b/>
                <w:bCs/>
                <w:color w:val="000000"/>
                <w:sz w:val="24"/>
                <w:szCs w:val="24"/>
                <w:lang w:val="en-US" w:eastAsia="en-US" w:bidi="en-US"/>
              </w:rPr>
              <w:t>Наименование поля</w:t>
            </w:r>
          </w:p>
        </w:tc>
        <w:tc>
          <w:tcPr>
            <w:tcW w:w="1170"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190" w:lineRule="exact"/>
              <w:ind w:left="260"/>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b/>
                <w:bCs/>
                <w:color w:val="000000"/>
                <w:sz w:val="24"/>
                <w:szCs w:val="24"/>
                <w:lang w:val="en-US" w:eastAsia="en-US" w:bidi="en-US"/>
              </w:rPr>
              <w:t>Длина</w:t>
            </w:r>
          </w:p>
        </w:tc>
        <w:tc>
          <w:tcPr>
            <w:tcW w:w="4411"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190" w:lineRule="exact"/>
              <w:jc w:val="center"/>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b/>
                <w:bCs/>
                <w:color w:val="000000"/>
                <w:sz w:val="24"/>
                <w:szCs w:val="24"/>
                <w:lang w:val="en-US" w:eastAsia="en-US" w:bidi="en-US"/>
              </w:rPr>
              <w:t>Абстрактное значение</w:t>
            </w:r>
          </w:p>
        </w:tc>
        <w:tc>
          <w:tcPr>
            <w:tcW w:w="1200"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190" w:lineRule="exact"/>
              <w:jc w:val="center"/>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b/>
                <w:bCs/>
                <w:color w:val="000000"/>
                <w:sz w:val="24"/>
                <w:szCs w:val="24"/>
                <w:lang w:val="en-US" w:eastAsia="en-US" w:bidi="en-US"/>
              </w:rPr>
              <w:t>Кодирование</w:t>
            </w:r>
          </w:p>
        </w:tc>
      </w:tr>
      <w:tr w:rsidR="00C26C64" w:rsidRPr="00F62D0F" w:rsidTr="00C26C64">
        <w:trPr>
          <w:trHeight w:hRule="exact" w:val="302"/>
          <w:jc w:val="center"/>
        </w:trPr>
        <w:tc>
          <w:tcPr>
            <w:tcW w:w="2977"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patronHeaderVersion</w:t>
            </w:r>
          </w:p>
        </w:tc>
        <w:tc>
          <w:tcPr>
            <w:tcW w:w="1170"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1</w:t>
            </w:r>
          </w:p>
        </w:tc>
        <w:tc>
          <w:tcPr>
            <w:tcW w:w="4411"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2</w:t>
            </w:r>
          </w:p>
        </w:tc>
        <w:tc>
          <w:tcPr>
            <w:tcW w:w="1200"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vertAlign w:val="superscript"/>
                <w:lang w:val="en-US" w:eastAsia="en-US" w:bidi="en-US"/>
              </w:rPr>
              <w:t>02</w:t>
            </w:r>
            <w:r w:rsidRPr="00F62D0F">
              <w:rPr>
                <w:rFonts w:ascii="Times New Roman" w:eastAsia="Cambria" w:hAnsi="Times New Roman" w:cs="Times New Roman"/>
                <w:color w:val="000000"/>
                <w:sz w:val="24"/>
                <w:szCs w:val="24"/>
                <w:lang w:val="en-US" w:eastAsia="en-US" w:bidi="en-US"/>
              </w:rPr>
              <w:t xml:space="preserve"> Hex</w:t>
            </w:r>
          </w:p>
        </w:tc>
      </w:tr>
      <w:tr w:rsidR="00C26C64" w:rsidRPr="00F62D0F" w:rsidTr="00C26C64">
        <w:trPr>
          <w:trHeight w:hRule="exact" w:val="307"/>
          <w:jc w:val="center"/>
        </w:trPr>
        <w:tc>
          <w:tcPr>
            <w:tcW w:w="2977"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cbeffVersion</w:t>
            </w:r>
          </w:p>
        </w:tc>
        <w:tc>
          <w:tcPr>
            <w:tcW w:w="1170"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1</w:t>
            </w:r>
          </w:p>
        </w:tc>
        <w:tc>
          <w:tcPr>
            <w:tcW w:w="4411" w:type="dxa"/>
            <w:tcBorders>
              <w:top w:val="single" w:sz="4" w:space="0" w:color="auto"/>
              <w:left w:val="single" w:sz="4" w:space="0" w:color="auto"/>
            </w:tcBorders>
            <w:shd w:val="clear" w:color="auto" w:fill="FFFFFF"/>
          </w:tcPr>
          <w:p w:rsidR="00C26C64" w:rsidRPr="00F62D0F" w:rsidRDefault="00C26C64" w:rsidP="00C26C64">
            <w:pPr>
              <w:framePr w:w="9758" w:wrap="notBeside" w:vAnchor="text" w:hAnchor="text" w:xAlign="center" w:y="1"/>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основной 4, доолнительный 0</w:t>
            </w:r>
          </w:p>
        </w:tc>
        <w:tc>
          <w:tcPr>
            <w:tcW w:w="1200"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vertAlign w:val="superscript"/>
                <w:lang w:val="en-US" w:eastAsia="en-US" w:bidi="en-US"/>
              </w:rPr>
              <w:t>40</w:t>
            </w:r>
            <w:r w:rsidRPr="00F62D0F">
              <w:rPr>
                <w:rFonts w:ascii="Times New Roman" w:eastAsia="Cambria" w:hAnsi="Times New Roman" w:cs="Times New Roman"/>
                <w:color w:val="000000"/>
                <w:sz w:val="24"/>
                <w:szCs w:val="24"/>
                <w:lang w:val="en-US" w:eastAsia="en-US" w:bidi="en-US"/>
              </w:rPr>
              <w:t>Hex</w:t>
            </w:r>
          </w:p>
        </w:tc>
      </w:tr>
      <w:tr w:rsidR="00C26C64" w:rsidRPr="00F62D0F" w:rsidTr="00C26C64">
        <w:trPr>
          <w:trHeight w:hRule="exact" w:val="541"/>
          <w:jc w:val="center"/>
        </w:trPr>
        <w:tc>
          <w:tcPr>
            <w:tcW w:w="2977"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fieldPresence</w:t>
            </w:r>
          </w:p>
        </w:tc>
        <w:tc>
          <w:tcPr>
            <w:tcW w:w="1170"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3</w:t>
            </w:r>
          </w:p>
        </w:tc>
        <w:tc>
          <w:tcPr>
            <w:tcW w:w="4411" w:type="dxa"/>
            <w:tcBorders>
              <w:top w:val="single" w:sz="4" w:space="0" w:color="auto"/>
              <w:left w:val="single" w:sz="4" w:space="0" w:color="auto"/>
            </w:tcBorders>
            <w:shd w:val="clear" w:color="auto" w:fill="FFFFFF"/>
          </w:tcPr>
          <w:p w:rsidR="00C26C64" w:rsidRPr="00F62D0F" w:rsidRDefault="00C26C64" w:rsidP="00C26C64">
            <w:pPr>
              <w:framePr w:w="9758" w:wrap="notBeside" w:vAnchor="text" w:hAnchor="text" w:xAlign="center" w:y="1"/>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все необязательные поля, отсутствующие в охватывающей ЗБИ</w:t>
            </w:r>
          </w:p>
        </w:tc>
        <w:tc>
          <w:tcPr>
            <w:tcW w:w="1200"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vertAlign w:val="superscript"/>
                <w:lang w:val="en-US" w:eastAsia="en-US" w:bidi="en-US"/>
              </w:rPr>
              <w:t>000000</w:t>
            </w:r>
            <w:r w:rsidRPr="00F62D0F">
              <w:rPr>
                <w:rFonts w:ascii="Times New Roman" w:eastAsia="Cambria" w:hAnsi="Times New Roman" w:cs="Times New Roman"/>
                <w:color w:val="000000"/>
                <w:sz w:val="24"/>
                <w:szCs w:val="24"/>
                <w:lang w:val="en-US" w:eastAsia="en-US" w:bidi="en-US"/>
              </w:rPr>
              <w:t>Hex</w:t>
            </w:r>
          </w:p>
        </w:tc>
      </w:tr>
      <w:tr w:rsidR="00C26C64" w:rsidRPr="00F62D0F" w:rsidTr="00C26C64">
        <w:trPr>
          <w:trHeight w:hRule="exact" w:val="302"/>
          <w:jc w:val="center"/>
        </w:trPr>
        <w:tc>
          <w:tcPr>
            <w:tcW w:w="2977"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birIntegrity</w:t>
            </w:r>
          </w:p>
        </w:tc>
        <w:tc>
          <w:tcPr>
            <w:tcW w:w="1170"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1</w:t>
            </w:r>
          </w:p>
        </w:tc>
        <w:tc>
          <w:tcPr>
            <w:tcW w:w="4411" w:type="dxa"/>
            <w:tcBorders>
              <w:top w:val="single" w:sz="4" w:space="0" w:color="auto"/>
              <w:left w:val="single" w:sz="4" w:space="0" w:color="auto"/>
            </w:tcBorders>
            <w:shd w:val="clear" w:color="auto" w:fill="FFFFFF"/>
          </w:tcPr>
          <w:p w:rsidR="00C26C64" w:rsidRPr="00F62D0F" w:rsidRDefault="00C26C64" w:rsidP="00C26C64">
            <w:pPr>
              <w:framePr w:w="9758" w:wrap="notBeside" w:vAnchor="text" w:hAnchor="text" w:xAlign="center" w:y="1"/>
              <w:spacing w:after="200" w:line="276" w:lineRule="auto"/>
              <w:rPr>
                <w:rFonts w:ascii="Times New Roman" w:eastAsia="Calibri" w:hAnsi="Times New Roman" w:cs="Times New Roman"/>
                <w:sz w:val="24"/>
                <w:szCs w:val="24"/>
                <w:lang w:eastAsia="en-US"/>
              </w:rPr>
            </w:pPr>
            <w:r w:rsidRPr="00F62D0F">
              <w:rPr>
                <w:rFonts w:ascii="Times New Roman" w:eastAsia="Cambria" w:hAnsi="Times New Roman" w:cs="Times New Roman"/>
                <w:color w:val="000000"/>
                <w:sz w:val="24"/>
                <w:szCs w:val="24"/>
                <w:lang w:val="en-US" w:eastAsia="en-US" w:bidi="en-US"/>
              </w:rPr>
              <w:t>NO INTEGRITY</w:t>
            </w:r>
          </w:p>
        </w:tc>
        <w:tc>
          <w:tcPr>
            <w:tcW w:w="1200"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vertAlign w:val="superscript"/>
                <w:lang w:val="en-US" w:eastAsia="en-US" w:bidi="en-US"/>
              </w:rPr>
              <w:t>00</w:t>
            </w:r>
            <w:r w:rsidRPr="00F62D0F">
              <w:rPr>
                <w:rFonts w:ascii="Times New Roman" w:eastAsia="Cambria" w:hAnsi="Times New Roman" w:cs="Times New Roman"/>
                <w:color w:val="000000"/>
                <w:sz w:val="24"/>
                <w:szCs w:val="24"/>
                <w:lang w:val="en-US" w:eastAsia="en-US" w:bidi="en-US"/>
              </w:rPr>
              <w:t>Hex</w:t>
            </w:r>
          </w:p>
        </w:tc>
      </w:tr>
      <w:tr w:rsidR="00C26C64" w:rsidRPr="00F62D0F" w:rsidTr="00C26C64">
        <w:trPr>
          <w:trHeight w:hRule="exact" w:val="302"/>
          <w:jc w:val="center"/>
        </w:trPr>
        <w:tc>
          <w:tcPr>
            <w:tcW w:w="2977"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numChildren</w:t>
            </w:r>
          </w:p>
        </w:tc>
        <w:tc>
          <w:tcPr>
            <w:tcW w:w="1170"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1</w:t>
            </w:r>
          </w:p>
        </w:tc>
        <w:tc>
          <w:tcPr>
            <w:tcW w:w="4411" w:type="dxa"/>
            <w:tcBorders>
              <w:top w:val="single" w:sz="4" w:space="0" w:color="auto"/>
              <w:left w:val="single" w:sz="4" w:space="0" w:color="auto"/>
            </w:tcBorders>
            <w:shd w:val="clear" w:color="auto" w:fill="FFFFFF"/>
          </w:tcPr>
          <w:p w:rsidR="00C26C64" w:rsidRPr="00F62D0F" w:rsidRDefault="00C26C64" w:rsidP="00C26C64">
            <w:pPr>
              <w:framePr w:w="9758" w:wrap="notBeside" w:vAnchor="text" w:hAnchor="text" w:xAlign="center" w:y="1"/>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один дочерний объект (ЗБИ в конверте)</w:t>
            </w:r>
          </w:p>
        </w:tc>
        <w:tc>
          <w:tcPr>
            <w:tcW w:w="1200"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vertAlign w:val="superscript"/>
                <w:lang w:val="en-US" w:eastAsia="en-US" w:bidi="en-US"/>
              </w:rPr>
              <w:t>01</w:t>
            </w:r>
            <w:r w:rsidRPr="00F62D0F">
              <w:rPr>
                <w:rFonts w:ascii="Times New Roman" w:eastAsia="Cambria" w:hAnsi="Times New Roman" w:cs="Times New Roman"/>
                <w:color w:val="000000"/>
                <w:sz w:val="24"/>
                <w:szCs w:val="24"/>
                <w:lang w:val="en-US" w:eastAsia="en-US" w:bidi="en-US"/>
              </w:rPr>
              <w:t>Hex</w:t>
            </w:r>
          </w:p>
        </w:tc>
      </w:tr>
      <w:tr w:rsidR="00C26C64" w:rsidRPr="00F62D0F" w:rsidTr="00C26C64">
        <w:trPr>
          <w:trHeight w:hRule="exact" w:val="515"/>
          <w:jc w:val="center"/>
        </w:trPr>
        <w:tc>
          <w:tcPr>
            <w:tcW w:w="2977"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childBirPatronFormatOwner)</w:t>
            </w:r>
          </w:p>
        </w:tc>
        <w:tc>
          <w:tcPr>
            <w:tcW w:w="1170"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2</w:t>
            </w:r>
          </w:p>
        </w:tc>
        <w:tc>
          <w:tcPr>
            <w:tcW w:w="4411" w:type="dxa"/>
            <w:tcBorders>
              <w:top w:val="single" w:sz="4" w:space="0" w:color="auto"/>
              <w:left w:val="single" w:sz="4" w:space="0" w:color="auto"/>
            </w:tcBorders>
            <w:shd w:val="clear" w:color="auto" w:fill="FFFFFF"/>
          </w:tcPr>
          <w:p w:rsidR="00C26C64" w:rsidRPr="00F62D0F" w:rsidRDefault="00C26C64" w:rsidP="00C26C64">
            <w:pPr>
              <w:framePr w:w="9758" w:wrap="notBeside" w:vAnchor="text" w:hAnchor="text" w:xAlign="center" w:y="1"/>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формат ведущей организации владельца конвертированной ЗБИ</w:t>
            </w:r>
          </w:p>
        </w:tc>
        <w:tc>
          <w:tcPr>
            <w:tcW w:w="1200" w:type="dxa"/>
            <w:tcBorders>
              <w:top w:val="single" w:sz="4" w:space="0" w:color="auto"/>
              <w:left w:val="single" w:sz="4" w:space="0" w:color="auto"/>
              <w:righ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10" w:lineRule="exact"/>
              <w:rPr>
                <w:rFonts w:ascii="Times New Roman" w:eastAsia="Cambria" w:hAnsi="Times New Roman" w:cs="Times New Roman"/>
                <w:color w:val="000000"/>
                <w:sz w:val="24"/>
                <w:szCs w:val="24"/>
                <w:lang w:eastAsia="en-US" w:bidi="en-US"/>
              </w:rPr>
            </w:pPr>
            <w:r w:rsidRPr="00F62D0F">
              <w:rPr>
                <w:rFonts w:ascii="Times New Roman" w:eastAsia="Cambria" w:hAnsi="Times New Roman" w:cs="Times New Roman"/>
                <w:i/>
                <w:iCs/>
                <w:color w:val="000000"/>
                <w:sz w:val="24"/>
                <w:szCs w:val="24"/>
                <w:lang w:eastAsia="en-US" w:bidi="en-US"/>
              </w:rPr>
              <w:t>переменное</w:t>
            </w:r>
          </w:p>
        </w:tc>
      </w:tr>
      <w:tr w:rsidR="00C26C64" w:rsidRPr="00F62D0F" w:rsidTr="00C26C64">
        <w:trPr>
          <w:trHeight w:hRule="exact" w:val="307"/>
          <w:jc w:val="center"/>
        </w:trPr>
        <w:tc>
          <w:tcPr>
            <w:tcW w:w="2977"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childBirPatronFormatType</w:t>
            </w:r>
          </w:p>
        </w:tc>
        <w:tc>
          <w:tcPr>
            <w:tcW w:w="1170"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2</w:t>
            </w:r>
          </w:p>
        </w:tc>
        <w:tc>
          <w:tcPr>
            <w:tcW w:w="4411" w:type="dxa"/>
            <w:tcBorders>
              <w:top w:val="single" w:sz="4" w:space="0" w:color="auto"/>
              <w:left w:val="single" w:sz="4" w:space="0" w:color="auto"/>
            </w:tcBorders>
            <w:shd w:val="clear" w:color="auto" w:fill="FFFFFF"/>
          </w:tcPr>
          <w:p w:rsidR="00C26C64" w:rsidRPr="00F62D0F" w:rsidRDefault="00C26C64" w:rsidP="00C26C64">
            <w:pPr>
              <w:framePr w:w="9758" w:wrap="notBeside" w:vAnchor="text" w:hAnchor="text" w:xAlign="center" w:y="1"/>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 xml:space="preserve">тип формата </w:t>
            </w:r>
            <w:r w:rsidRPr="00F62D0F">
              <w:rPr>
                <w:rFonts w:eastAsia="Calibri" w:cs="Times New Roman"/>
                <w:sz w:val="24"/>
                <w:szCs w:val="24"/>
                <w:lang w:eastAsia="en-US"/>
              </w:rPr>
              <w:t xml:space="preserve"> </w:t>
            </w:r>
            <w:r w:rsidRPr="00F62D0F">
              <w:rPr>
                <w:rFonts w:ascii="Times New Roman" w:eastAsia="Calibri" w:hAnsi="Times New Roman" w:cs="Times New Roman"/>
                <w:sz w:val="24"/>
                <w:szCs w:val="24"/>
                <w:lang w:eastAsia="en-US"/>
              </w:rPr>
              <w:t>ведущей организации ЗБИ в конверте</w:t>
            </w:r>
          </w:p>
        </w:tc>
        <w:tc>
          <w:tcPr>
            <w:tcW w:w="1200" w:type="dxa"/>
            <w:tcBorders>
              <w:top w:val="single" w:sz="4" w:space="0" w:color="auto"/>
              <w:left w:val="single" w:sz="4" w:space="0" w:color="auto"/>
              <w:right w:val="single" w:sz="4" w:space="0" w:color="auto"/>
            </w:tcBorders>
            <w:shd w:val="clear" w:color="auto" w:fill="FFFFFF"/>
          </w:tcPr>
          <w:p w:rsidR="00C26C64" w:rsidRPr="00F62D0F" w:rsidRDefault="00C26C64" w:rsidP="00C26C64">
            <w:pPr>
              <w:framePr w:w="9758" w:wrap="notBeside" w:vAnchor="text" w:hAnchor="text" w:xAlign="center" w:y="1"/>
              <w:spacing w:after="200" w:line="276" w:lineRule="auto"/>
              <w:rPr>
                <w:rFonts w:eastAsia="Calibri" w:cs="Times New Roman"/>
                <w:sz w:val="24"/>
                <w:szCs w:val="24"/>
                <w:lang w:eastAsia="en-US"/>
              </w:rPr>
            </w:pPr>
            <w:r w:rsidRPr="00F62D0F">
              <w:rPr>
                <w:rFonts w:ascii="Times New Roman" w:eastAsia="Cambria" w:hAnsi="Times New Roman" w:cs="Times New Roman"/>
                <w:i/>
                <w:iCs/>
                <w:color w:val="000000"/>
                <w:sz w:val="24"/>
                <w:szCs w:val="24"/>
                <w:lang w:eastAsia="en-US" w:bidi="en-US"/>
              </w:rPr>
              <w:t>переменное</w:t>
            </w:r>
          </w:p>
        </w:tc>
      </w:tr>
      <w:tr w:rsidR="00C26C64" w:rsidRPr="00F62D0F" w:rsidTr="00C26C64">
        <w:trPr>
          <w:trHeight w:hRule="exact" w:val="302"/>
          <w:jc w:val="center"/>
        </w:trPr>
        <w:tc>
          <w:tcPr>
            <w:tcW w:w="2977"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childBir (length of the child BIR)</w:t>
            </w:r>
          </w:p>
        </w:tc>
        <w:tc>
          <w:tcPr>
            <w:tcW w:w="1170" w:type="dxa"/>
            <w:tcBorders>
              <w:top w:val="single" w:sz="4" w:space="0" w:color="auto"/>
              <w:left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4</w:t>
            </w:r>
          </w:p>
        </w:tc>
        <w:tc>
          <w:tcPr>
            <w:tcW w:w="4411" w:type="dxa"/>
            <w:tcBorders>
              <w:top w:val="single" w:sz="4" w:space="0" w:color="auto"/>
              <w:left w:val="single" w:sz="4" w:space="0" w:color="auto"/>
            </w:tcBorders>
            <w:shd w:val="clear" w:color="auto" w:fill="FFFFFF"/>
          </w:tcPr>
          <w:p w:rsidR="00C26C64" w:rsidRPr="00F62D0F" w:rsidRDefault="00C26C64" w:rsidP="00C26C64">
            <w:pPr>
              <w:framePr w:w="9758" w:wrap="notBeside" w:vAnchor="text" w:hAnchor="text" w:xAlign="center" w:y="1"/>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длина ЗБИ в конверте</w:t>
            </w:r>
          </w:p>
        </w:tc>
        <w:tc>
          <w:tcPr>
            <w:tcW w:w="1200" w:type="dxa"/>
            <w:tcBorders>
              <w:top w:val="single" w:sz="4" w:space="0" w:color="auto"/>
              <w:left w:val="single" w:sz="4" w:space="0" w:color="auto"/>
              <w:right w:val="single" w:sz="4" w:space="0" w:color="auto"/>
            </w:tcBorders>
            <w:shd w:val="clear" w:color="auto" w:fill="FFFFFF"/>
          </w:tcPr>
          <w:p w:rsidR="00C26C64" w:rsidRPr="00F62D0F" w:rsidRDefault="00C26C64" w:rsidP="00C26C64">
            <w:pPr>
              <w:framePr w:w="9758" w:wrap="notBeside" w:vAnchor="text" w:hAnchor="text" w:xAlign="center" w:y="1"/>
              <w:spacing w:after="200" w:line="276" w:lineRule="auto"/>
              <w:rPr>
                <w:rFonts w:eastAsia="Calibri" w:cs="Times New Roman"/>
                <w:sz w:val="24"/>
                <w:szCs w:val="24"/>
                <w:lang w:eastAsia="en-US"/>
              </w:rPr>
            </w:pPr>
            <w:r w:rsidRPr="00F62D0F">
              <w:rPr>
                <w:rFonts w:ascii="Times New Roman" w:eastAsia="Cambria" w:hAnsi="Times New Roman" w:cs="Times New Roman"/>
                <w:i/>
                <w:iCs/>
                <w:color w:val="000000"/>
                <w:sz w:val="24"/>
                <w:szCs w:val="24"/>
                <w:lang w:eastAsia="en-US" w:bidi="en-US"/>
              </w:rPr>
              <w:t>переменное</w:t>
            </w:r>
          </w:p>
        </w:tc>
      </w:tr>
      <w:tr w:rsidR="00C26C64" w:rsidRPr="00F62D0F" w:rsidTr="00C26C64">
        <w:trPr>
          <w:trHeight w:hRule="exact" w:val="439"/>
          <w:jc w:val="center"/>
        </w:trPr>
        <w:tc>
          <w:tcPr>
            <w:tcW w:w="2977" w:type="dxa"/>
            <w:tcBorders>
              <w:top w:val="single" w:sz="4" w:space="0" w:color="auto"/>
              <w:left w:val="single" w:sz="4" w:space="0" w:color="auto"/>
              <w:bottom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color w:val="000000"/>
                <w:sz w:val="24"/>
                <w:szCs w:val="24"/>
                <w:lang w:val="en-US" w:eastAsia="en-US" w:bidi="en-US"/>
              </w:rPr>
              <w:t>childBir (octets of the child BIR</w:t>
            </w:r>
          </w:p>
        </w:tc>
        <w:tc>
          <w:tcPr>
            <w:tcW w:w="1170" w:type="dxa"/>
            <w:tcBorders>
              <w:top w:val="single" w:sz="4" w:space="0" w:color="auto"/>
              <w:left w:val="single" w:sz="4" w:space="0" w:color="auto"/>
              <w:bottom w:val="single" w:sz="4" w:space="0" w:color="auto"/>
            </w:tcBorders>
            <w:shd w:val="clear" w:color="auto" w:fill="FFFFFF"/>
            <w:vAlign w:val="bottom"/>
          </w:tcPr>
          <w:p w:rsidR="00C26C64" w:rsidRPr="00F62D0F" w:rsidRDefault="00C26C64" w:rsidP="00C26C64">
            <w:pPr>
              <w:framePr w:w="9758" w:wrap="notBeside" w:vAnchor="text" w:hAnchor="text" w:xAlign="center" w:y="1"/>
              <w:widowControl w:val="0"/>
              <w:spacing w:after="0" w:line="210" w:lineRule="exact"/>
              <w:rPr>
                <w:rFonts w:ascii="Times New Roman" w:eastAsia="Cambria" w:hAnsi="Times New Roman" w:cs="Times New Roman"/>
                <w:color w:val="000000"/>
                <w:sz w:val="24"/>
                <w:szCs w:val="24"/>
                <w:lang w:val="en-US" w:eastAsia="en-US" w:bidi="en-US"/>
              </w:rPr>
            </w:pPr>
            <w:r w:rsidRPr="00F62D0F">
              <w:rPr>
                <w:rFonts w:ascii="Times New Roman" w:eastAsia="Cambria" w:hAnsi="Times New Roman" w:cs="Times New Roman"/>
                <w:i/>
                <w:iCs/>
                <w:color w:val="000000"/>
                <w:sz w:val="24"/>
                <w:szCs w:val="24"/>
                <w:lang w:eastAsia="en-US" w:bidi="en-US"/>
              </w:rPr>
              <w:t>переменная</w:t>
            </w:r>
          </w:p>
        </w:tc>
        <w:tc>
          <w:tcPr>
            <w:tcW w:w="4411" w:type="dxa"/>
            <w:tcBorders>
              <w:top w:val="single" w:sz="4" w:space="0" w:color="auto"/>
              <w:left w:val="single" w:sz="4" w:space="0" w:color="auto"/>
              <w:bottom w:val="single" w:sz="4" w:space="0" w:color="auto"/>
            </w:tcBorders>
            <w:shd w:val="clear" w:color="auto" w:fill="FFFFFF"/>
          </w:tcPr>
          <w:p w:rsidR="00C26C64" w:rsidRPr="00F62D0F" w:rsidRDefault="00C26C64" w:rsidP="00C26C64">
            <w:pPr>
              <w:framePr w:w="9758" w:wrap="notBeside" w:vAnchor="text" w:hAnchor="text" w:xAlign="center" w:y="1"/>
              <w:spacing w:after="200" w:line="276" w:lineRule="auto"/>
              <w:rPr>
                <w:rFonts w:ascii="Times New Roman" w:eastAsia="Calibri" w:hAnsi="Times New Roman" w:cs="Times New Roman"/>
                <w:sz w:val="24"/>
                <w:szCs w:val="24"/>
                <w:lang w:eastAsia="en-US"/>
              </w:rPr>
            </w:pPr>
            <w:r w:rsidRPr="00F62D0F">
              <w:rPr>
                <w:rFonts w:ascii="Times New Roman" w:eastAsia="Calibri" w:hAnsi="Times New Roman" w:cs="Times New Roman"/>
                <w:sz w:val="24"/>
                <w:szCs w:val="24"/>
                <w:lang w:eastAsia="en-US"/>
              </w:rPr>
              <w:t>октеты ЗБИ с изоляцией</w:t>
            </w:r>
          </w:p>
        </w:tc>
        <w:tc>
          <w:tcPr>
            <w:tcW w:w="1200" w:type="dxa"/>
            <w:tcBorders>
              <w:top w:val="single" w:sz="4" w:space="0" w:color="auto"/>
              <w:left w:val="single" w:sz="4" w:space="0" w:color="auto"/>
              <w:bottom w:val="single" w:sz="4" w:space="0" w:color="auto"/>
              <w:right w:val="single" w:sz="4" w:space="0" w:color="auto"/>
            </w:tcBorders>
            <w:shd w:val="clear" w:color="auto" w:fill="FFFFFF"/>
          </w:tcPr>
          <w:p w:rsidR="00C26C64" w:rsidRPr="00F62D0F" w:rsidRDefault="00C26C64" w:rsidP="00C26C64">
            <w:pPr>
              <w:framePr w:w="9758" w:wrap="notBeside" w:vAnchor="text" w:hAnchor="text" w:xAlign="center" w:y="1"/>
              <w:spacing w:after="200" w:line="276" w:lineRule="auto"/>
              <w:rPr>
                <w:rFonts w:eastAsia="Calibri" w:cs="Times New Roman"/>
                <w:sz w:val="24"/>
                <w:szCs w:val="24"/>
                <w:lang w:eastAsia="en-US"/>
              </w:rPr>
            </w:pPr>
            <w:r w:rsidRPr="00F62D0F">
              <w:rPr>
                <w:rFonts w:ascii="Times New Roman" w:eastAsia="Cambria" w:hAnsi="Times New Roman" w:cs="Times New Roman"/>
                <w:i/>
                <w:iCs/>
                <w:color w:val="000000"/>
                <w:sz w:val="24"/>
                <w:szCs w:val="24"/>
                <w:lang w:eastAsia="en-US" w:bidi="en-US"/>
              </w:rPr>
              <w:t>переменное</w:t>
            </w:r>
          </w:p>
        </w:tc>
      </w:tr>
    </w:tbl>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В таблице 14 показано, как сложный формат ведущей организации, указанный в данном разделе, можно использовать в качестве простого конверта вокруг ЗБИ произвольного формата ведущей организации для обеспечения идентификации его формата и указать его длину. При таком использовании сложного формата ведущей организации часть охватывающей ЗБИ, предшествующей охваченной ЗБИ, может рассматриваться как префикс фиксированной длины для охваченной ЗБИ. Поскольку все необязательные поля охватывающей ЗБИ отсутствуют, длина префикса составляет всего 15 октетов, что определяется следующим образом:</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а) 7 октетов с фиксированными значениями 01200000000001</w:t>
      </w:r>
      <w:r w:rsidRPr="00F62D0F">
        <w:rPr>
          <w:rFonts w:ascii="Times New Roman" w:hAnsi="Times New Roman" w:cs="Times New Roman"/>
          <w:color w:val="000000"/>
          <w:sz w:val="24"/>
          <w:szCs w:val="24"/>
          <w:vertAlign w:val="subscript"/>
          <w:lang w:val="en-US" w:bidi="en-US"/>
        </w:rPr>
        <w:t>Hex</w:t>
      </w:r>
      <w:r w:rsidRPr="00F62D0F">
        <w:rPr>
          <w:rFonts w:ascii="Times New Roman" w:hAnsi="Times New Roman" w:cs="Times New Roman"/>
          <w:color w:val="000000"/>
          <w:sz w:val="24"/>
          <w:szCs w:val="24"/>
          <w:lang w:bidi="en-US"/>
        </w:rPr>
        <w:t>; плюс</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b</w:t>
      </w:r>
      <w:r w:rsidRPr="00F62D0F">
        <w:rPr>
          <w:rFonts w:ascii="Times New Roman" w:hAnsi="Times New Roman" w:cs="Times New Roman"/>
          <w:color w:val="000000"/>
          <w:sz w:val="24"/>
          <w:szCs w:val="24"/>
          <w:lang w:bidi="en-US"/>
        </w:rPr>
        <w:t>) 4 октета, содержащие владельца формата ведущей организации и тип ЗБИ в конверте; плюс</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c</w:t>
      </w:r>
      <w:r w:rsidRPr="00F62D0F">
        <w:rPr>
          <w:rFonts w:ascii="Times New Roman" w:hAnsi="Times New Roman" w:cs="Times New Roman"/>
          <w:color w:val="000000"/>
          <w:sz w:val="24"/>
          <w:szCs w:val="24"/>
          <w:lang w:bidi="en-US"/>
        </w:rPr>
        <w:t>) 4 октета, содержащие длину ЗБИ с охватом.</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 xml:space="preserve">12.12 Определение </w:t>
      </w:r>
      <w:r w:rsidRPr="00F62D0F">
        <w:rPr>
          <w:rFonts w:ascii="Times New Roman" w:hAnsi="Times New Roman" w:cs="Times New Roman"/>
          <w:b/>
          <w:color w:val="000000"/>
          <w:sz w:val="24"/>
          <w:szCs w:val="24"/>
          <w:lang w:val="en-US" w:bidi="en-US"/>
        </w:rPr>
        <w:t>ASN</w:t>
      </w:r>
      <w:r w:rsidRPr="00F62D0F">
        <w:rPr>
          <w:rFonts w:ascii="Times New Roman" w:hAnsi="Times New Roman" w:cs="Times New Roman"/>
          <w:b/>
          <w:color w:val="000000"/>
          <w:sz w:val="24"/>
          <w:szCs w:val="24"/>
          <w:lang w:bidi="en-US"/>
        </w:rPr>
        <w:t>.1 (предоставлено только для иллюстративных целей)</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Следующая спецификация </w:t>
      </w:r>
      <w:r w:rsidRPr="00F62D0F">
        <w:rPr>
          <w:rFonts w:ascii="Times New Roman" w:hAnsi="Times New Roman" w:cs="Times New Roman"/>
          <w:color w:val="000000"/>
          <w:sz w:val="24"/>
          <w:szCs w:val="24"/>
          <w:lang w:val="en-US" w:bidi="en-US"/>
        </w:rPr>
        <w:t>ASN</w:t>
      </w:r>
      <w:r w:rsidRPr="00F62D0F">
        <w:rPr>
          <w:rFonts w:ascii="Times New Roman" w:hAnsi="Times New Roman" w:cs="Times New Roman"/>
          <w:color w:val="000000"/>
          <w:sz w:val="24"/>
          <w:szCs w:val="24"/>
          <w:lang w:bidi="en-US"/>
        </w:rPr>
        <w:t xml:space="preserve">.1 предоставляет абстрактное описание формата ведущей организации и может быть получена по адресу </w:t>
      </w:r>
      <w:r w:rsidRPr="00F62D0F">
        <w:rPr>
          <w:rFonts w:ascii="Times New Roman" w:hAnsi="Times New Roman" w:cs="Times New Roman"/>
          <w:color w:val="000000"/>
          <w:sz w:val="24"/>
          <w:szCs w:val="24"/>
          <w:lang w:val="en-US" w:bidi="en-US"/>
        </w:rPr>
        <w:t>https</w:t>
      </w:r>
      <w:r w:rsidRPr="00F62D0F">
        <w:rPr>
          <w:rFonts w:ascii="Times New Roman" w:hAnsi="Times New Roman" w:cs="Times New Roman"/>
          <w:color w:val="000000"/>
          <w:sz w:val="24"/>
          <w:szCs w:val="24"/>
          <w:lang w:bidi="en-US"/>
        </w:rPr>
        <w:t>://</w:t>
      </w:r>
      <w:r w:rsidRPr="00F62D0F">
        <w:rPr>
          <w:rFonts w:ascii="Times New Roman" w:hAnsi="Times New Roman" w:cs="Times New Roman"/>
          <w:color w:val="000000"/>
          <w:sz w:val="24"/>
          <w:szCs w:val="24"/>
          <w:lang w:val="en-US" w:bidi="en-US"/>
        </w:rPr>
        <w:t>standards</w:t>
      </w:r>
      <w:r w:rsidRPr="00F62D0F">
        <w:rPr>
          <w:rFonts w:ascii="Times New Roman" w:hAnsi="Times New Roman" w:cs="Times New Roman"/>
          <w:color w:val="000000"/>
          <w:sz w:val="24"/>
          <w:szCs w:val="24"/>
          <w:lang w:bidi="en-US"/>
        </w:rPr>
        <w:t>.</w:t>
      </w:r>
      <w:r w:rsidRPr="00F62D0F">
        <w:rPr>
          <w:rFonts w:ascii="Times New Roman" w:hAnsi="Times New Roman" w:cs="Times New Roman"/>
          <w:color w:val="000000"/>
          <w:sz w:val="24"/>
          <w:szCs w:val="24"/>
          <w:lang w:val="en-US" w:bidi="en-US"/>
        </w:rPr>
        <w:t>iso</w:t>
      </w:r>
      <w:r w:rsidRPr="00F62D0F">
        <w:rPr>
          <w:rFonts w:ascii="Times New Roman" w:hAnsi="Times New Roman" w:cs="Times New Roman"/>
          <w:color w:val="000000"/>
          <w:sz w:val="24"/>
          <w:szCs w:val="24"/>
          <w:lang w:bidi="en-US"/>
        </w:rPr>
        <w:t>.</w:t>
      </w:r>
      <w:r w:rsidRPr="00F62D0F">
        <w:rPr>
          <w:rFonts w:ascii="Times New Roman" w:hAnsi="Times New Roman" w:cs="Times New Roman"/>
          <w:color w:val="000000"/>
          <w:sz w:val="24"/>
          <w:szCs w:val="24"/>
          <w:lang w:val="en-US" w:bidi="en-US"/>
        </w:rPr>
        <w:t>org</w:t>
      </w:r>
      <w:r w:rsidRPr="00F62D0F">
        <w:rPr>
          <w:rFonts w:ascii="Times New Roman" w:hAnsi="Times New Roman" w:cs="Times New Roman"/>
          <w:color w:val="000000"/>
          <w:sz w:val="24"/>
          <w:szCs w:val="24"/>
          <w:lang w:bidi="en-US"/>
        </w:rPr>
        <w:t>/</w:t>
      </w:r>
      <w:r w:rsidRPr="00F62D0F">
        <w:rPr>
          <w:rFonts w:ascii="Times New Roman" w:hAnsi="Times New Roman" w:cs="Times New Roman"/>
          <w:color w:val="000000"/>
          <w:sz w:val="24"/>
          <w:szCs w:val="24"/>
          <w:lang w:val="en-US" w:bidi="en-US"/>
        </w:rPr>
        <w:t>iso</w:t>
      </w:r>
      <w:r w:rsidRPr="00F62D0F">
        <w:rPr>
          <w:rFonts w:ascii="Times New Roman" w:hAnsi="Times New Roman" w:cs="Times New Roman"/>
          <w:color w:val="000000"/>
          <w:sz w:val="24"/>
          <w:szCs w:val="24"/>
          <w:lang w:bidi="en-US"/>
        </w:rPr>
        <w:t>-</w:t>
      </w:r>
      <w:r w:rsidRPr="00F62D0F">
        <w:rPr>
          <w:rFonts w:ascii="Times New Roman" w:hAnsi="Times New Roman" w:cs="Times New Roman"/>
          <w:color w:val="000000"/>
          <w:sz w:val="24"/>
          <w:szCs w:val="24"/>
          <w:lang w:val="en-US" w:bidi="en-US"/>
        </w:rPr>
        <w:t>iec</w:t>
      </w:r>
      <w:r w:rsidRPr="00F62D0F">
        <w:rPr>
          <w:rFonts w:ascii="Times New Roman" w:hAnsi="Times New Roman" w:cs="Times New Roman"/>
          <w:color w:val="000000"/>
          <w:sz w:val="24"/>
          <w:szCs w:val="24"/>
          <w:lang w:bidi="en-US"/>
        </w:rPr>
        <w:t>/19785/-3/</w:t>
      </w:r>
      <w:r w:rsidRPr="00F62D0F">
        <w:rPr>
          <w:rFonts w:ascii="Times New Roman" w:hAnsi="Times New Roman" w:cs="Times New Roman"/>
          <w:color w:val="000000"/>
          <w:sz w:val="24"/>
          <w:szCs w:val="24"/>
          <w:lang w:val="en-US" w:bidi="en-US"/>
        </w:rPr>
        <w:t>ed</w:t>
      </w:r>
      <w:r w:rsidRPr="00F62D0F">
        <w:rPr>
          <w:rFonts w:ascii="Times New Roman" w:hAnsi="Times New Roman" w:cs="Times New Roman"/>
          <w:color w:val="000000"/>
          <w:sz w:val="24"/>
          <w:szCs w:val="24"/>
          <w:lang w:bidi="en-US"/>
        </w:rPr>
        <w:t>-3/</w:t>
      </w:r>
      <w:r w:rsidRPr="00F62D0F">
        <w:rPr>
          <w:rFonts w:ascii="Times New Roman" w:hAnsi="Times New Roman" w:cs="Times New Roman"/>
          <w:color w:val="000000"/>
          <w:sz w:val="24"/>
          <w:szCs w:val="24"/>
          <w:lang w:val="en-US" w:bidi="en-US"/>
        </w:rPr>
        <w:t>en</w:t>
      </w:r>
      <w:r w:rsidRPr="00F62D0F">
        <w:rPr>
          <w:rFonts w:ascii="Times New Roman" w:hAnsi="Times New Roman" w:cs="Times New Roman"/>
          <w:color w:val="000000"/>
          <w:sz w:val="24"/>
          <w:szCs w:val="24"/>
          <w:lang w:bidi="en-US"/>
        </w:rPr>
        <w:t xml:space="preserve">. Настоящая спецификация </w:t>
      </w:r>
      <w:r w:rsidRPr="00F62D0F">
        <w:rPr>
          <w:rFonts w:ascii="Times New Roman" w:hAnsi="Times New Roman" w:cs="Times New Roman"/>
          <w:color w:val="000000"/>
          <w:sz w:val="24"/>
          <w:szCs w:val="24"/>
          <w:lang w:val="en-US" w:bidi="en-US"/>
        </w:rPr>
        <w:t>ASN</w:t>
      </w:r>
      <w:r w:rsidRPr="00F62D0F">
        <w:rPr>
          <w:rFonts w:ascii="Times New Roman" w:hAnsi="Times New Roman" w:cs="Times New Roman"/>
          <w:color w:val="000000"/>
          <w:sz w:val="24"/>
          <w:szCs w:val="24"/>
          <w:lang w:bidi="en-US"/>
        </w:rPr>
        <w:t>.1 может быть полезна некоторым читателям настоящего документа, но она не предназначена для предоставления альтернативной спецификации кодировок этого формата ведущей организации.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CBEFF-COMPLEX-PATRON-FORMAT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iso(1) standard(O) cbeff(19785) modules(O) complex-BIR(6)}</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DEFINITIONS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AUTOMATIC TAGS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BEGIN</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IMPORTS BiometricType, BiometricSubtype, Product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FROM CBEFF-DATA-ELEMENTS</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BIR ::= SEQUENCE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patronHeaderVersion INTEGER(0..255),</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 cbeffVersion INTEGER(0..255),</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fieldPresence SEQUENCE { bdbFormat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bdbEncryption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bdbBiometricType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lastRenderedPageBreak/>
        <w:t xml:space="preserve">bdbBiometricSubtype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bdbChallengeResponse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bdbCreationDate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bdbIndex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bdbProcessedLevel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bdbProduct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bdbPurpose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bdbQuality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bdbValidityPeriod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birCreationDate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birCreator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birIndex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birValidityPeriod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sbFormat BOOLEAN,</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 bdb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children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sb BOOLEAN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bdbFormat SEQUENCE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bdbFormatOwner INTEGER(0..65535),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bdbFormatType INTEGER(0..65535)</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OPTIONAL,</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bdbEncryption INTEGER(0..255) OPTIONAL,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birIntegrity INTEGER(0..255),</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bdbBiometricType BiometricType DEFAULT noValueAvailable,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bdbBiometricSubtype BiometricSubtype DEFAULT noValueAvailable,</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bdbChallengeResponse OCTET STRING (SIZE(0..65535)) OPTIONAL,</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bdbCreationDate OCTET STRING (SIZE(8..15)) OPTIONAL,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bdbIndex OCTET STRING (SIZE(0..65535)) OPTIONAL,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bdbProcessedLevel INTEGER(0..255) OPTIONAL,</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bdbProduct Product OPTIONAL,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bdbPurpose INTEGER(0..255) OPTIONAL,</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bdbQuality INTEGER(0..255) OPTIONAL,</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bdbValidityPeriod OCTET STRING (SIZE(15..31)) OPTIONAL,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birCreationDate OCTET STRING (SIZE(8..15)) OPTIONAL,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birCreator OCTET STRING (SIZE(0..65535)) OPTIONAL,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birIndex OCTET STRING (SIZE(0..65535)) OPTIONAL,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birPayload OCTET STRING (SIZE(0..65535)) OPTIONAL,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birValidityPeriod OCTET STRING (SIZE(15..31)) OPTIONAL,</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sbFormat SEQUENCE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sbFormatOwner INTEGER(0..65535), sbFormatType INTEGER(0..65535)</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OPTIONAL,</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bdb OCTET STRING (SIZE(0..4294967295)) OPTIONAL,</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children SEQUENCE (SIZE(0..255)) OF child SEQUENCE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childBirPatronFormat SEQUENCE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childBirPatronFormatOwner INTEGER(0..65535),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childBirPatronFormatType INTEGER(0..65535)</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lastRenderedPageBreak/>
        <w:t>childBir OCTET STRING (SIZE(0..4294967295))</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sb OCTET STRING (SIZE(0..4294967295)) OPTIONAL</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END</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 Спецификация формата ведущей организации: "XML-full patron format" с дополнительными данными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b/>
          <w:color w:val="000000"/>
          <w:sz w:val="24"/>
          <w:szCs w:val="24"/>
          <w:lang w:bidi="en-US"/>
        </w:rPr>
        <w:t>13.1 Ведущая организация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ISO/IEC JTC 1/SC 37.</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13.2 Владелец формата ведущей организации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257 (0101Hex). ОРБД присвоил этот идентификатор ISO/IEC JTC 1/SC 37.</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13.3 Наименование формата ведущей организации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ISO</w:t>
      </w:r>
      <w:r w:rsidRPr="00F62D0F">
        <w:rPr>
          <w:rFonts w:ascii="Times New Roman" w:hAnsi="Times New Roman" w:cs="Times New Roman"/>
          <w:color w:val="000000"/>
          <w:sz w:val="24"/>
          <w:szCs w:val="24"/>
          <w:lang w:bidi="en-US"/>
        </w:rPr>
        <w:t>/</w:t>
      </w:r>
      <w:r w:rsidRPr="00F62D0F">
        <w:rPr>
          <w:rFonts w:ascii="Times New Roman" w:hAnsi="Times New Roman" w:cs="Times New Roman"/>
          <w:color w:val="000000"/>
          <w:sz w:val="24"/>
          <w:szCs w:val="24"/>
          <w:lang w:val="en-US" w:bidi="en-US"/>
        </w:rPr>
        <w:t>IEC</w:t>
      </w:r>
      <w:r w:rsidRPr="00F62D0F">
        <w:rPr>
          <w:rFonts w:ascii="Times New Roman" w:hAnsi="Times New Roman" w:cs="Times New Roman"/>
          <w:color w:val="000000"/>
          <w:sz w:val="24"/>
          <w:szCs w:val="24"/>
          <w:lang w:bidi="en-US"/>
        </w:rPr>
        <w:t xml:space="preserve"> </w:t>
      </w:r>
      <w:r w:rsidRPr="00F62D0F">
        <w:rPr>
          <w:rFonts w:ascii="Times New Roman" w:hAnsi="Times New Roman" w:cs="Times New Roman"/>
          <w:color w:val="000000"/>
          <w:sz w:val="24"/>
          <w:szCs w:val="24"/>
          <w:lang w:val="en-US" w:bidi="en-US"/>
        </w:rPr>
        <w:t>JTC</w:t>
      </w:r>
      <w:r w:rsidRPr="00F62D0F">
        <w:rPr>
          <w:rFonts w:ascii="Times New Roman" w:hAnsi="Times New Roman" w:cs="Times New Roman"/>
          <w:color w:val="000000"/>
          <w:sz w:val="24"/>
          <w:szCs w:val="24"/>
          <w:lang w:bidi="en-US"/>
        </w:rPr>
        <w:t xml:space="preserve"> 1/</w:t>
      </w:r>
      <w:r w:rsidRPr="00F62D0F">
        <w:rPr>
          <w:rFonts w:ascii="Times New Roman" w:hAnsi="Times New Roman" w:cs="Times New Roman"/>
          <w:color w:val="000000"/>
          <w:sz w:val="24"/>
          <w:szCs w:val="24"/>
          <w:lang w:val="en-US" w:bidi="en-US"/>
        </w:rPr>
        <w:t>SC</w:t>
      </w:r>
      <w:r w:rsidRPr="00F62D0F">
        <w:rPr>
          <w:rFonts w:ascii="Times New Roman" w:hAnsi="Times New Roman" w:cs="Times New Roman"/>
          <w:color w:val="000000"/>
          <w:sz w:val="24"/>
          <w:szCs w:val="24"/>
          <w:lang w:bidi="en-US"/>
        </w:rPr>
        <w:t xml:space="preserve"> 37 </w:t>
      </w:r>
      <w:r w:rsidRPr="00F62D0F">
        <w:rPr>
          <w:rFonts w:ascii="Times New Roman" w:hAnsi="Times New Roman" w:cs="Times New Roman"/>
          <w:color w:val="000000"/>
          <w:sz w:val="24"/>
          <w:szCs w:val="24"/>
          <w:lang w:val="en-US" w:bidi="en-US"/>
        </w:rPr>
        <w:t>XML</w:t>
      </w:r>
      <w:r w:rsidRPr="00F62D0F">
        <w:rPr>
          <w:rFonts w:ascii="Times New Roman" w:hAnsi="Times New Roman" w:cs="Times New Roman"/>
          <w:color w:val="000000"/>
          <w:sz w:val="24"/>
          <w:szCs w:val="24"/>
          <w:lang w:bidi="en-US"/>
        </w:rPr>
        <w:t>-</w:t>
      </w:r>
      <w:r w:rsidRPr="00F62D0F">
        <w:rPr>
          <w:rFonts w:ascii="Times New Roman" w:hAnsi="Times New Roman" w:cs="Times New Roman"/>
          <w:color w:val="000000"/>
          <w:sz w:val="24"/>
          <w:szCs w:val="24"/>
          <w:lang w:val="en-US" w:bidi="en-US"/>
        </w:rPr>
        <w:t>full</w:t>
      </w:r>
      <w:r w:rsidRPr="00F62D0F">
        <w:rPr>
          <w:rFonts w:ascii="Times New Roman" w:hAnsi="Times New Roman" w:cs="Times New Roman"/>
          <w:color w:val="000000"/>
          <w:sz w:val="24"/>
          <w:szCs w:val="24"/>
          <w:lang w:bidi="en-US"/>
        </w:rPr>
        <w:t xml:space="preserve"> </w:t>
      </w:r>
      <w:r w:rsidRPr="00F62D0F">
        <w:rPr>
          <w:rFonts w:ascii="Times New Roman" w:hAnsi="Times New Roman" w:cs="Times New Roman"/>
          <w:color w:val="000000"/>
          <w:sz w:val="24"/>
          <w:szCs w:val="24"/>
          <w:lang w:val="en-US" w:bidi="en-US"/>
        </w:rPr>
        <w:t>patron</w:t>
      </w:r>
      <w:r w:rsidRPr="00F62D0F">
        <w:rPr>
          <w:rFonts w:ascii="Times New Roman" w:hAnsi="Times New Roman" w:cs="Times New Roman"/>
          <w:color w:val="000000"/>
          <w:sz w:val="24"/>
          <w:szCs w:val="24"/>
          <w:lang w:bidi="en-US"/>
        </w:rPr>
        <w:t xml:space="preserve"> </w:t>
      </w:r>
      <w:r w:rsidRPr="00F62D0F">
        <w:rPr>
          <w:rFonts w:ascii="Times New Roman" w:hAnsi="Times New Roman" w:cs="Times New Roman"/>
          <w:color w:val="000000"/>
          <w:sz w:val="24"/>
          <w:szCs w:val="24"/>
          <w:lang w:val="en-US" w:bidi="en-US"/>
        </w:rPr>
        <w:t>format</w:t>
      </w:r>
      <w:r w:rsidRPr="00F62D0F">
        <w:rPr>
          <w:rFonts w:ascii="Times New Roman" w:hAnsi="Times New Roman" w:cs="Times New Roman"/>
          <w:color w:val="000000"/>
          <w:sz w:val="24"/>
          <w:szCs w:val="24"/>
          <w:lang w:bidi="en-US"/>
        </w:rPr>
        <w: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13.4 Тип формата ведущей организации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11 (000BHex). Это зарегистрировано в соответствии со стандартом ISO/IEC 19785-2.</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13.5 ASN.1 OID для данного формата ведущей организации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{iso (1) орган регистрации (1) cbeff (19785) биометрическая организация (0) jtc1-sc37 (257) patron-format (1) xml-full (11)}</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или, в обозначении значений XML,</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&lt;OBJECT_IDENTIFIER&gt; 1.1.19785.0.257.1.11 &lt;/OBJECT_IDENTIFIER&gt;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ПРИМЕЧАНИЕ ISO/IEC 19785-3: 2015 включает формат ведущей организации типа 11 (полный xml) из пункта 15 стандарта ISO/IEC 19785-3:2007/Amd 1:2010, но неверно указывает тип формата ведущей организации как 7. Тип формата ведущей организации 7 уже назначен формату ведущей организации (xml), определенному в пункте 13 стандарта ISO/IEC 19785-3: 2007. Таким образом, в настоящем документе тип формата ведущей организации был восстановлен до 11 (xml-full).</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13.6 Область использования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Настоящий раздел описывает рекомендуемую область использования формата ведущей организации, базирующегося на XML. Данный формат предназначен для широкого использования в случаях, когда биометрические приложения обрабатывают одну или несколько ЗБИ простой или комплексной структуры и при этом необходимо использование XML вместо двоичного кода.</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Данный формат ведущей организации сохраняется по причинам наследия. Для любой новой реализации, использующей кодирование XML, должны использоваться разделы 16 и/или 17.</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13.7 Идентификатор версии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Настоящей спецификации формата ведущей организации присвоен следующий идентификатор версии: Major="3", Minor="0".</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13.8 Версия ЕСФОБД</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Настоящая спецификация соответствует следующей версии ЕСФОБД: Major="2", Minor="0".</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13.9 Общие положения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13.9.1 Тип структуры формата ведущей организации: Комплексная ЗБИ ЕСФОБД без самоидентификации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13.9.2 Настоящий формат ведущей организации базируется на версии XML 1.0, рекомендованной W3C, и поддерживает все обязательные и необязательные элементы данных ЕСФОБД, установленные в ISO/IEC 19785-1:2007, а также поддерживает простую структуру ЗБИ и комплексную структуру ЗБИ, в которой все информационные блоки всех уровней представляют собой ЗБИ (так называемые дочерние ЗБИ).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13.9.3 Большинство полей в данном формате ведущей организации являются необязательными. Часть обязательных и необязательных полей представлены элементами XML, остальные поля представлены атрибутами элементов XML. О наличии необязательного поля в ЗБИ говорит включение соответствующего элемента XML или атрибута элемента XML, и наоборот, отсутствие элемента XML или атрибута элемента XML говорит об отсутствии соответствующего необязательного поля в ЗБИ.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13.9.4 Специальный способ записи установлен: для целых чисел (см. 13.26), последовательностей байтов (см. 13.27) и абстрактных значений дат и времени (см. 13.28).</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13.9.5 Настоящий стандарт устанавливает структуру, в которой ЗБИ или дочерние ЗБИ могут содержать или дочерние ЗБИ, или ББД, но не могут содержать ЗБИ и ББД вместе.</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13.9.6 Предусмотрен механизм последующего расширения спецификации за счет включения данных (нестандартизованных) специфичных для конкретных программных приложений в ЗБИ или в дочерние ЗБИ (см. 13.11.1.6).</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13.10 Спецификация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13.10.1 Далее в настоящем подразделе для терминов "элемент XML" и "атрибут элемента XML" используются термины "элемент" и "атрибут" соответственно.</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13.10.2 Пространство имен с наименованием "http://standards.iso.org/iso-iec/19785/-3/ed-2/" называется пространством имен формата ведущей организации.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13.10.3 Все элементы, установленные для данного формата ведущей организации, имеют наименование в пространстве имен формата ведущей организации. Наименования атрибутов являются однозначными.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13.10.4 Наличие ЗБИ представляют элементом &lt;BIR&gt; (см. 13.11).</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13.10.5 Элемент &lt;BIR&gt; может быть корневым для документа XML, но это требование не является обязательным.</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13.10.6 Часть XML-документа, состоящая из элемента &lt;BIR&gt; и всего его содержимого, должна быть действительной в соответствии со схемой XML, представленной в 13.30, модулем ASN.1, приведенным в 13.31, и правилами кодирования XML ASN.1 (XER), определенный в ISO/IEC 8825-4.</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Примечание 1 Полное соответствие XML-схеме обозначает не только соответствие элемента &lt;BIR&gt; всем требованиям текста данной спецификации, но и требованиям, которые не могут быть или не были помещены в XML-схему.</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lastRenderedPageBreak/>
        <w:t>Если элемент &lt;BIR&gt; является корневым для документа XML, рекомендуется использовать кодировку UTF-8, что в большинстве случаев позволяет уменьшить размер записи.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13.10.7 Для элементов данных ЕСФОБД, поддерживающих значение "NO VALUE AVAILABLE", запись этого значения осуществляют пропуском соответствующего элемента или атрибута в элементе &lt;BIR&gt; и во всех элементах &lt;BIR&gt; предшествующих уровней.</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Примечание - В соответствии с механизмами наследования, установленными в 13.14.2.1,13.15.2.1 и 13.24.2.1, элемент данных ЗБИ должен наследовать абстрактное значение (отличное от "NO VALUE AVAILABLE") от элемента &lt;BIR&gt;, находящегося уровнем выше, содержащего этот элемент или атрибут данных. Если какой-нибудь элемент &lt;BIR&gt; в иерархии имеет абстрактное значение определенного элемента данных, это абстрактное значение может быть аннулировано другим абстрактным значением (значение не должно быть "NO VALUE AVAILABLE") в элементах &lt;BIR&gt;, находящихся на уровнях ниже.</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13.11 Элемент &lt;BIR&gt;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b/>
          <w:color w:val="000000"/>
          <w:sz w:val="24"/>
          <w:szCs w:val="24"/>
          <w:lang w:bidi="en-US"/>
        </w:rPr>
        <w:t>13.11.1 Синтаксис</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13.11.1.1 Данный элемент не должен иметь атрибутов, а его содержание должно быть представлено в следующем порядке:</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a) элемент &lt;Version&gt; (необязательный), см. 13.12;</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 элемент &lt;CBEFFversion&gt; (необязательный), см. 13.13;</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 ноль или более специфичных для программного приложения элементов;</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d) элемент &lt;BIRInfo&gt; (обязательный), см. 13.14;</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e) элемент &lt;BDBInfo&gt; (необязательный), см. 13.15;</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f) элемент &lt;SBInfo&gt; (необязательный), см. 13.24;</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g) ноль или более элементов &lt;BIR&gt;, см. 13.11;</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h) элемент &lt;BDB&gt; (необязательный) - содержание этого элемента должно быть представлено последовательностью байтов (см. 13.27) или необязательным элементом &lt;bdbX&gt;, который содержит корректную строку XML;</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i) элемент &lt;SB&gt; (необязательный) - содержание этого элемента должно быть представлено последовательностью байтов (см. 13.27).</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13.11.1.2 Элемент &lt;BDB&gt; или &lt;bdbX&gt; не включают в элемент &lt;BIR&gt;, если в него включены один или более дочерних элементов &lt;BIR&gt;. Элемент &lt;BDB&gt; должен быть включен в элемент &lt;BIR&gt;, если в него не включены дочерние элементы &lt;BIR&gt;.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13.11.1.3 Элемент &lt;SB&gt; включают только в соответствии с требованиями 13.14.2.2 и 13.15.2.3.</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13.11.1.4 При включении элемента &lt;BDB&gt; или &lt;bdbX&gt; элемент &lt;BDBInfo&gt; также должен быть включен.</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13.11.1.5 При включении элемента &lt;SB&gt; элемент &lt;SBInfo&gt; также должен быть включен.</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13.11.1.6 Специфичные для программных приложений элементы, их наименования и их наименования в пространствах имен, их количество, атрибуты, а также содержания элементов и атрибутов не устанавливаются настоящей спецификацией формата ведущей организации. При этом наименования этих элементов в пространствах имен должны отличаться от наименований в пространствах имен формата ведущей организации (см. 13.10.2).</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lastRenderedPageBreak/>
        <w:t>13.11.2 Семантика</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13.11.2.1 Элемент &lt;BIR&gt; представляет собой ЗБИ простой или комплексной структуры в зависимости от того, какие дочерние элементы он содержит: если таковыми являются элементы &lt;BIR&gt; - структура комплексная, если &lt;BDB&gt; или &lt;bdbX&gt; - структура простая.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13.11.2.2 Стандартный биометрический заголовок ЗБИ представляет собой совокупность элементов &lt;Version&gt;, &lt;CBEFFversion&gt;, &lt;BIRInfo&gt;, &lt;BDBInfo&gt;, &lt;SBInfo&gt; и их содержания.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13.11.2.3 Элемент &lt;Version&gt; (если представлен) содержит основное и вспомогательное значения номера версии данного формата ведущей организации.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13.11.2.4 Элемент &lt;CBEFFversion&gt; (если представлен) содержит основное и вспомогательное значения номера версии стандарта ЕСФОБД.</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13.11.2.5 Каждый включенный элемент &lt;BIR&gt; представляет собой дочернюю ЗБИ в данном формате ведущей организации.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13.11.2.6 Включенный элемент &lt;BDB&gt; или &lt;bdbX&gt; (если представлен) представляет собой ББД.</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Примечание - Элементы &lt;BDB&gt; или &lt;bdbX&gt; и &lt;BIR&gt; не могут быть включены в качестве дочерних в один и тот же элемент &lt;BIR&gt; (см. 13.11.1.2).</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13.11.2.7 Элемент &lt;SB&gt; (если представлен) представляет собой БЗИ.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Примечание - Элемент &lt;SB&gt; не может быть включен в элемент &lt;BIR&gt;, или элемент &lt;BDB&gt;, или элемент &lt;bdbX&gt;.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13.11.2.8 Элемент &lt;BIRInfo&gt; содержит информацию о данной ЗБИ и (при необходимости) о дочерних ЗБИ, если таковые имеются (см. 13.14.2.1).</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13.11.2.9 Элемент &lt;BDBInfo&gt; (если представлен) содержит информацию или о ББД, включенном в ЗБИ, если элемент &lt;BIR&gt; включает дочерний элемент &lt;BDB&gt; или &lt;bdbX&gt;, или о ББД дочерних ЗБИ, которые имеют дочерний элемент &lt;BDB&gt; или &lt;bdbX&gt;, если элемент &lt;BIR&gt; имеет один или более дочерних элементов &lt;BDB&gt; (см. 13.15.2.1).</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13.11.2.10 Элемент &lt;SBInfo&gt; (если представлен) содержит информацию или о БЗИ, включенном в ЗБИ, если элемент &lt;BIR&gt; включает дочерний элемент &lt;SB&gt;, или о БЗИ дочерних ЗБИ, которые включают дочерний элемент &lt;SB&gt;, если элемент &lt;BIR&gt; включает один или более дочерних элементов &lt;BIR&gt;, но не содержит дочернего элемента &lt;SB&gt; (см. 13.24.2.1).</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13.12 Элемент &lt;Version&gt;</w:t>
      </w: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13.12.1 Синтаксис</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Данный элемент должен включать следующие атрибуты (по порядку):</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a) &lt;Major&gt; (обязательный) - значения данного атрибута является целым числом от 0 до 15 (см. 13.26);</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 &lt;Minor&gt; (обязательный) - значения данного атрибута является целым числом от 0 до 15 (см. 13.26).</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13.12.2 Семантика</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13.12.2.1 Данный элемент представляет элемент данных ЕСФОБД "CBEFF_patron_header_version" и содержит номер версии формата ведущей организации. Данной версии формата ведущей организации присвоены следующие значения: Major="3", Minor="0".</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lastRenderedPageBreak/>
        <w:t>13.12.2.2 Атрибут &lt;Major&gt; представляет основное значение ("2" - для данной версии).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13.12.2.3 Атрибут &lt;Minor&gt; представляет вспомогательное значение ("0" - для данной версии).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13.12.2.4 Если элемент &lt;Version&gt; не представлен, значения атрибутов устанавливают следующим образом: Major="2", Minor="0".</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13.12.2.5 Дочерний элемент &lt;BIR&gt; должен иметь те же значения номера версии ЕСФОБД, как и родительский элемент &lt;BIR&gt;.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Примечание - Пропуск элемента &lt;Version&gt; в дочернем элементе &lt;BIR&gt; при наличии элемента &lt;Version&gt; в элементе &lt;BIR&gt; уровнем выше означает, что значение элемента &lt;Version&gt; в дочернем элементе &lt;BIR&gt; наследуется.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13.13 Элемент &lt;CBEFFversion&gt;*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b/>
          <w:color w:val="000000"/>
          <w:sz w:val="24"/>
          <w:szCs w:val="24"/>
          <w:lang w:bidi="en-US"/>
        </w:rPr>
        <w:t>13.13.1 Синтаксис</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Данный элемент должен включать следующие атрибуты:</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a) &lt;Major&gt; (обязательный) - значения данного атрибута является целым числом от 0 до 15 (см. 13.26);</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 &lt;Minor&gt; (обязательный) - значения данного атрибута является целым числом от 0 до 15 (см. 13.26).</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13.13.2 Семантика</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13.13.2.1 Данный элемент представляет элемент данных ЕСФОБД CBEFF_version и содержит номер версии ЕСФОБД, которому соответствует настоящий формат ведущей организации. Данная версия формата ведущей организации соответствует версии ЕСФОБД, которой присвоены следующие значения: Major ="4", Minor ="0".</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13.13.2.2 Атрибут &lt;Major&gt; представляет основное значение ("2" - для данной версии).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13.13.2.3 Атрибут &lt;Minor&gt; представляет вспомогательное значение ("0" - для данной версии).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13.13.2.4 Если элемент &lt;CBEFFversion&gt; не представлен, значения атрибутов устанавливают следующим образом: Major="4", Minor="0".</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13.13.2.5 Дочерний элемент &lt;BIR&gt; должен иметь те же значения номера версии ЕСФОБД (основное и вспомогательные значения), как и родительский элемент &lt;BIR&gt;.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Примечание Элемент &lt;CBEFFversion&gt; может быть исключен из всех дочерних элементов &lt;BIR&gt;, так как в его включении нет необходимости.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13.14 Элемент &lt;BIRInfo&gt;</w:t>
      </w: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13.14.1 Синтаксис</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13.14.1.1 Данный элемент должен включать следующие атрибуты:</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a) &lt;Creator&gt; (необязательный) - значения данного атрибута представляют строкой из символов;</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 &lt;Index&gt; (необязательный) - значения данного атрибута должны быть представлением универсального уникального идентификатора (см. 13.29). Значение не должно наследовать значение с ЗБИ других уровней;</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 &lt;Payload&gt; (необязательный) - значения данного атрибута представляют байтовой строкой. Значение не должно наследовать значение с ЗБИ других уровней;</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lastRenderedPageBreak/>
        <w:t>d) &lt;Integrity&gt; (обязательный) - значения данного атрибута представлены в таблице 15 (в графе "Допустимые абстрактные значения и способы их записи");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e) &lt;CreationDate&gt; (необязательный) - значения данного атрибута должны быть представлением даты и времени суток (см. 13.28);</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f) &lt;NotValidBefore&gt; (необязательный) - значения данного атрибута должны быть представлением даты и времени суток (см. 13.28);</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g) &lt;NotValidAfter&gt; (необязательный) - значения данного атрибута должны быть представлением даты и времени суток (см. 13.28).</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13.14.2 Семантика</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13.14.2.1 Элемент &lt;BIRInfo&gt; содержит информацию, описывающую ЗБИ. Если ЗБИ имеет одну или несколько дочерних ЗБИ (элемент &lt;BIR&gt; содержит один или несколько дочерних элементов &lt;BIR&gt;), значения атрибутов и дочерних элементов &lt;BIRInfo&gt; наследуются дочерними ЗБИ. Однако в элементах и атрибутах дочерней ЗБИ могут быть целенаправленно установлены другие значения. Значения, унаследованные дочерней ЗБИ, наследуются ее дочерними ЗБИ (если таковые имеются) и т.д.</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Примечание - С учетом того, что атрибут &lt;Integrity&gt; является обязательным в элементе &lt;BIRInfo&gt;, а элемент &lt;BIRInfo&gt; в, свою очередь, является обязательным в любом элементе &lt;BIR&gt;, наследование атрибута &lt;Integrity&gt; не осуществляют.</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13.14.2.2 Атрибут &lt;Integrity&gt; указывает, содержится ли информация о применении механизмов целостности к ЗБИ в БЗИ.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Примечание - Данная информация может представлять собой цифровую подпись, аутентификационный код сообщения (АКС), ссылки на ключ или сертификат, ключ шифрования (со ссылкой или без таковой на ключ шифрования для данного ключа шифрования) или другие параметры цифровой подписи или АКС.</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13.14.2.3 Если значением атрибута &lt;Integrity&gt; элемента &lt;BIRInfo&gt; является "true", то родительский элемент &lt;BIR&gt; должен содержать дочерний элемент &lt;SB&gt;.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13.14.2.4 В таблице 15 представлена взаимосвязь между атрибутами и элементами, входящими в состав элемента &lt;BIRInfo&gt;, и элементами данных ЕСФОБД, и установлены поддерживаемые абстрактные значения и их способы записи (см. 13.10.7).</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Примечание - Элемент &lt;BIRInfo&gt; представляет все элементы данных ЕСФОБД, названия которых начинаются с "CBEFF_BIR_...".</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Таблица 7 - Информация о ЗБИ</w:t>
      </w:r>
    </w:p>
    <w:tbl>
      <w:tblPr>
        <w:tblW w:w="0" w:type="auto"/>
        <w:shd w:val="clear" w:color="auto" w:fill="FFFFFF"/>
        <w:tblCellMar>
          <w:left w:w="0" w:type="dxa"/>
          <w:right w:w="0" w:type="dxa"/>
        </w:tblCellMar>
        <w:tblLook w:val="04A0" w:firstRow="1" w:lastRow="0" w:firstColumn="1" w:lastColumn="0" w:noHBand="0" w:noVBand="1"/>
      </w:tblPr>
      <w:tblGrid>
        <w:gridCol w:w="3299"/>
        <w:gridCol w:w="2236"/>
        <w:gridCol w:w="4073"/>
      </w:tblGrid>
      <w:tr w:rsidR="00C26C64" w:rsidRPr="00F62D0F" w:rsidTr="00C26C64">
        <w:tc>
          <w:tcPr>
            <w:tcW w:w="33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Наименование элемента данных ЕСФОБД</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Наименование атрибута или элемента XML</w:t>
            </w:r>
          </w:p>
        </w:tc>
        <w:tc>
          <w:tcPr>
            <w:tcW w:w="572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Допустимые абстрактные значения и способы их записи</w:t>
            </w:r>
          </w:p>
        </w:tc>
      </w:tr>
      <w:tr w:rsidR="00C26C64" w:rsidRPr="00F62D0F" w:rsidTr="00C26C64">
        <w:tc>
          <w:tcPr>
            <w:tcW w:w="33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CBEFF_BIR_creator</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&lt;Creator&gt;</w:t>
            </w:r>
          </w:p>
        </w:tc>
        <w:tc>
          <w:tcPr>
            <w:tcW w:w="572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Записывается последовательностью упорядоченных символов в строку. Последовательность упорядоченных символов должна быть выстроена в строку</w:t>
            </w:r>
          </w:p>
        </w:tc>
      </w:tr>
      <w:tr w:rsidR="00C26C64" w:rsidRPr="00F62D0F" w:rsidTr="00C26C64">
        <w:tc>
          <w:tcPr>
            <w:tcW w:w="33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CBEFF_BIR_index</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&lt;Index&gt;</w:t>
            </w:r>
          </w:p>
        </w:tc>
        <w:tc>
          <w:tcPr>
            <w:tcW w:w="572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Поддерживаются любые правильно сформированные универсальные уникальные идентификаторы. Способы записи универсальных уникальных идентификаторов </w:t>
            </w:r>
            <w:r w:rsidRPr="00F62D0F">
              <w:rPr>
                <w:rFonts w:ascii="Times New Roman" w:hAnsi="Times New Roman" w:cs="Times New Roman"/>
                <w:color w:val="000000"/>
                <w:sz w:val="24"/>
                <w:szCs w:val="24"/>
                <w:lang w:bidi="en-US"/>
              </w:rPr>
              <w:lastRenderedPageBreak/>
              <w:t xml:space="preserve">устанавливаются в </w:t>
            </w:r>
            <w:r w:rsidRPr="00F62D0F">
              <w:rPr>
                <w:rFonts w:ascii="Times New Roman" w:hAnsi="Times New Roman" w:cs="Times New Roman"/>
                <w:i/>
                <w:color w:val="000000"/>
                <w:sz w:val="24"/>
                <w:szCs w:val="24"/>
                <w:lang w:bidi="en-US"/>
              </w:rPr>
              <w:t>13</w:t>
            </w:r>
            <w:r w:rsidRPr="00F62D0F">
              <w:rPr>
                <w:rFonts w:ascii="Times New Roman" w:hAnsi="Times New Roman" w:cs="Times New Roman"/>
                <w:i/>
                <w:iCs/>
                <w:color w:val="000000"/>
                <w:sz w:val="24"/>
                <w:szCs w:val="24"/>
                <w:lang w:bidi="en-US"/>
              </w:rPr>
              <w:t>.29</w:t>
            </w:r>
            <w:r w:rsidRPr="00F62D0F">
              <w:rPr>
                <w:rFonts w:ascii="Times New Roman" w:hAnsi="Times New Roman" w:cs="Times New Roman"/>
                <w:color w:val="000000"/>
                <w:sz w:val="24"/>
                <w:szCs w:val="24"/>
                <w:lang w:bidi="en-US"/>
              </w:rPr>
              <w:t>. Абстрактное значение не должно наследоваться из ЗБИ других уровней</w:t>
            </w:r>
          </w:p>
        </w:tc>
      </w:tr>
      <w:tr w:rsidR="00C26C64" w:rsidRPr="00F62D0F" w:rsidTr="00C26C64">
        <w:tc>
          <w:tcPr>
            <w:tcW w:w="33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lastRenderedPageBreak/>
              <w:t>CBEFF_BIR_payload</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&lt;Payload&gt;</w:t>
            </w:r>
          </w:p>
        </w:tc>
        <w:tc>
          <w:tcPr>
            <w:tcW w:w="572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Поддерживаются любые последовательности байтов.</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Способы записи абстрактных значений устанавливаются в </w:t>
            </w:r>
            <w:r w:rsidRPr="00F62D0F">
              <w:rPr>
                <w:rFonts w:ascii="Times New Roman" w:hAnsi="Times New Roman" w:cs="Times New Roman"/>
                <w:i/>
                <w:color w:val="000000"/>
                <w:sz w:val="24"/>
                <w:szCs w:val="24"/>
                <w:lang w:bidi="en-US"/>
              </w:rPr>
              <w:t>13</w:t>
            </w:r>
            <w:r w:rsidRPr="00F62D0F">
              <w:rPr>
                <w:rFonts w:ascii="Times New Roman" w:hAnsi="Times New Roman" w:cs="Times New Roman"/>
                <w:i/>
                <w:iCs/>
                <w:color w:val="000000"/>
                <w:sz w:val="24"/>
                <w:szCs w:val="24"/>
                <w:lang w:bidi="en-US"/>
              </w:rPr>
              <w:t>.27</w:t>
            </w:r>
            <w:r w:rsidRPr="00F62D0F">
              <w:rPr>
                <w:rFonts w:ascii="Times New Roman" w:hAnsi="Times New Roman" w:cs="Times New Roman"/>
                <w:color w:val="000000"/>
                <w:sz w:val="24"/>
                <w:szCs w:val="24"/>
                <w:lang w:bidi="en-US"/>
              </w:rPr>
              <w:t>.</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Абстрактное значение не должно наследоваться из ЗБИ других уровней</w:t>
            </w:r>
          </w:p>
        </w:tc>
      </w:tr>
      <w:tr w:rsidR="00C26C64" w:rsidRPr="00120650" w:rsidTr="00C26C64">
        <w:tc>
          <w:tcPr>
            <w:tcW w:w="33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CBEFF_BIR_integrity_options</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&lt;Integrity&gt;</w:t>
            </w:r>
          </w:p>
        </w:tc>
        <w:tc>
          <w:tcPr>
            <w:tcW w:w="572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NO INTEGRITY: "false";</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INTEGRITY: "true"</w:t>
            </w:r>
          </w:p>
        </w:tc>
      </w:tr>
      <w:tr w:rsidR="00C26C64" w:rsidRPr="00F62D0F" w:rsidTr="00C26C64">
        <w:tc>
          <w:tcPr>
            <w:tcW w:w="33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CBEFF_BIR_creation_date</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&lt;CreationDate&gt;</w:t>
            </w:r>
          </w:p>
        </w:tc>
        <w:tc>
          <w:tcPr>
            <w:tcW w:w="572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Поддерживаются любые абстрактные значения даты и времени суток, разрешенные ЕСФОБД. </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Запись абстрактных значений проводится в соответствии с </w:t>
            </w:r>
            <w:r w:rsidRPr="00F62D0F">
              <w:rPr>
                <w:rFonts w:ascii="Times New Roman" w:hAnsi="Times New Roman" w:cs="Times New Roman"/>
                <w:i/>
                <w:color w:val="000000"/>
                <w:sz w:val="24"/>
                <w:szCs w:val="24"/>
                <w:lang w:bidi="en-US"/>
              </w:rPr>
              <w:t>13</w:t>
            </w:r>
            <w:r w:rsidRPr="00F62D0F">
              <w:rPr>
                <w:rFonts w:ascii="Times New Roman" w:hAnsi="Times New Roman" w:cs="Times New Roman"/>
                <w:i/>
                <w:iCs/>
                <w:color w:val="000000"/>
                <w:sz w:val="24"/>
                <w:szCs w:val="24"/>
                <w:lang w:bidi="en-US"/>
              </w:rPr>
              <w:t>.28</w:t>
            </w:r>
          </w:p>
        </w:tc>
      </w:tr>
      <w:tr w:rsidR="00C26C64" w:rsidRPr="00F62D0F" w:rsidTr="00C26C64">
        <w:tc>
          <w:tcPr>
            <w:tcW w:w="33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CBEFF_BIR_validity_period (</w:t>
            </w:r>
            <w:r w:rsidRPr="00F62D0F">
              <w:rPr>
                <w:rFonts w:ascii="Times New Roman" w:hAnsi="Times New Roman" w:cs="Times New Roman"/>
                <w:color w:val="000000"/>
                <w:sz w:val="24"/>
                <w:szCs w:val="24"/>
                <w:lang w:bidi="en-US"/>
              </w:rPr>
              <w:t>нижняя</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граница</w:t>
            </w:r>
            <w:r w:rsidRPr="00F62D0F">
              <w:rPr>
                <w:rFonts w:ascii="Times New Roman" w:hAnsi="Times New Roman" w:cs="Times New Roman"/>
                <w:color w:val="000000"/>
                <w:sz w:val="24"/>
                <w:szCs w:val="24"/>
                <w:lang w:val="en-US" w:bidi="en-US"/>
              </w:rPr>
              <w:t>)</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&lt;NotValidBefore&gt;</w:t>
            </w:r>
          </w:p>
        </w:tc>
        <w:tc>
          <w:tcPr>
            <w:tcW w:w="572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Поддерживаются любые абстрактные значения даты и времени суток, разрешенные ЕСФОБД. </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Запись абстрактных значений проводится в соответствии с </w:t>
            </w:r>
            <w:r w:rsidRPr="00F62D0F">
              <w:rPr>
                <w:rFonts w:ascii="Times New Roman" w:hAnsi="Times New Roman" w:cs="Times New Roman"/>
                <w:i/>
                <w:color w:val="000000"/>
                <w:sz w:val="24"/>
                <w:szCs w:val="24"/>
                <w:lang w:bidi="en-US"/>
              </w:rPr>
              <w:t>13</w:t>
            </w:r>
            <w:r w:rsidRPr="00F62D0F">
              <w:rPr>
                <w:rFonts w:ascii="Times New Roman" w:hAnsi="Times New Roman" w:cs="Times New Roman"/>
                <w:i/>
                <w:iCs/>
                <w:color w:val="000000"/>
                <w:sz w:val="24"/>
                <w:szCs w:val="24"/>
                <w:lang w:bidi="en-US"/>
              </w:rPr>
              <w:t>.28</w:t>
            </w:r>
          </w:p>
        </w:tc>
      </w:tr>
      <w:tr w:rsidR="00C26C64" w:rsidRPr="00F62D0F" w:rsidTr="00C26C64">
        <w:tc>
          <w:tcPr>
            <w:tcW w:w="33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CBEFF_BIR_validity_period (</w:t>
            </w:r>
            <w:r w:rsidRPr="00F62D0F">
              <w:rPr>
                <w:rFonts w:ascii="Times New Roman" w:hAnsi="Times New Roman" w:cs="Times New Roman"/>
                <w:color w:val="000000"/>
                <w:sz w:val="24"/>
                <w:szCs w:val="24"/>
                <w:lang w:bidi="en-US"/>
              </w:rPr>
              <w:t>верхняя</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граница</w:t>
            </w:r>
            <w:r w:rsidRPr="00F62D0F">
              <w:rPr>
                <w:rFonts w:ascii="Times New Roman" w:hAnsi="Times New Roman" w:cs="Times New Roman"/>
                <w:color w:val="000000"/>
                <w:sz w:val="24"/>
                <w:szCs w:val="24"/>
                <w:lang w:val="en-US" w:bidi="en-US"/>
              </w:rPr>
              <w:t>)</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&lt;NotValidAfter&gt;</w:t>
            </w:r>
          </w:p>
        </w:tc>
        <w:tc>
          <w:tcPr>
            <w:tcW w:w="572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Поддерживаются любые абстрактные значения даты и времени суток, разрешенные ЕСФОБД. </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Запись абстрактных значений проводится в соответствии с </w:t>
            </w:r>
            <w:r w:rsidRPr="00F62D0F">
              <w:rPr>
                <w:rFonts w:ascii="Times New Roman" w:hAnsi="Times New Roman" w:cs="Times New Roman"/>
                <w:i/>
                <w:color w:val="000000"/>
                <w:sz w:val="24"/>
                <w:szCs w:val="24"/>
                <w:lang w:bidi="en-US"/>
              </w:rPr>
              <w:t>13</w:t>
            </w:r>
            <w:r w:rsidRPr="00F62D0F">
              <w:rPr>
                <w:rFonts w:ascii="Times New Roman" w:hAnsi="Times New Roman" w:cs="Times New Roman"/>
                <w:i/>
                <w:iCs/>
                <w:color w:val="000000"/>
                <w:sz w:val="24"/>
                <w:szCs w:val="24"/>
                <w:lang w:bidi="en-US"/>
              </w:rPr>
              <w:t>.28</w:t>
            </w:r>
          </w:p>
        </w:tc>
      </w:tr>
    </w:tbl>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13.15 Элемент &lt;BDBInfo&gt;</w:t>
      </w: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13.15.1 Синтаксис</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13.15.1.1 Данный элемент должен включать следующие элементы и атрибуты (по порядку):</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a) &lt;ChallengeResponse&gt; (необязательный) - значения данного атрибута представляют байтовой строкой (см. 13.27);</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 &lt;Index&gt; (необязательный) - значения данного атрибута должны быть представлением универсального уникального идентификатора (см. 13.29);</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 &lt;Format&gt; (необязательный) - см. 13.16;</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d) &lt;Encryption&gt; (необязательный) - значения данного атрибута представлены в таблице 16 (в графе "Допустимые абстрактные значения и способы их записи");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e) элемент &lt;creationDate&gt; (необязательный) - значение этого элемента должно быть действительным представлением даты и времени дня (см. 13.28):</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f) элемент &lt;NotvaiidBefore&gt; (необязательный) - значение этого элемента должно быть действительным представлением даты и времени дня (см. 13.28):</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lastRenderedPageBreak/>
        <w:t>g) элемент &lt;NotValidAfter&gt; (необязательный) - значение этого элемента должно быть действительным представлением даты и времени дня (см. 13.28):</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h) элемент &lt;Type&gt; (необязательный) - значение этого элемента должно быть одной из строк символов в третьей ячейке соответствующей строки таблицы 16;</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i) элемент &lt;subtype&gt; (необязательный) - значение этого элемента должно быть одной из символьных строк в третьей ячейке соответствующей строки таблицы 16;</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j) элемент &lt;Levei&gt; (необязательный) - значение этого элемента должно быть одной из символьных строк в третьей ячейке соответствующей строки таблицы 16;</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k) элемент &lt;Product&gt; (необязательный) (см. 13.17);</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l) элемент &lt;captureDevice&gt; (необязательный) (см. 13.18):</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m) элемент &lt;FeatureExtractionAlgorithm&gt; (необязательный) (см. 13.19):</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n) элемент &lt;ComparisonAlgorithm&gt; (необязательный) (см. 13.20):</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o) элемент &lt;CompressionAlgorithm&gt; (необязательный) (см. 13.21):</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p) элемент &lt;Purpose&gt; (необязательный) - значение этого элемента должно быть одной из символьных строк в третьей ячейке соответствующей строки таблицы 16;</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q) элемент &lt;Quality&gt; (необязательный) (см. 13.22).</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13.15.1.3 Если родительский элемент &lt;BIR&gt; содержит дочерний элемент &lt;BDB&gt;, то атрибут &lt;Encryption&gt; должен входить в состав элемента &lt;BDBInfo&gt; (входящего в состав данного элемента &lt;BIR&gt;), кроме случаев, когда атрибут &lt;Encryption&gt; входит в состав дочернего элемента &lt;BDBInfo&gt; элемента &lt;BIR&gt; более высокого уровня (см. 13.11.1.4).</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13.15.1.4 Если родительский элемент &lt;BIR&gt; содержит дочерний элемент &lt;BDB&gt;, то атрибут &lt;FormatOwner&gt; должен входить в состав элемента &lt;BDBInfo&gt; (входящего в состав данного элемента &lt;BIR&gt;), кроме случаев, когда атрибут &lt;FormatOwner&gt; входит в состав дочернего элемента &lt;BDBInfo&gt; элемента &lt;BIR&gt; более высокого уровня (см. 13.11.1.4).</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13.15.1.5 Если родительский элемент &lt;BIR&gt; содержит дочерний элемент &lt;BDB&gt;, то атрибут &lt;FormatType&gt; должен входить в состав элемента &lt;BDBInfo&gt; (входящего в состав данного элемента &lt;BIR&gt;), кроме случаев, когда атрибут &lt;FormatType&gt; входит в состав дочернего элемента &lt;BDBInfo&gt; элемента &lt;BIR&gt; более высокого уровня (см. 13.11.1.4).</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Примечание - В предыдущих трех пунктах не подразумевается, что элементы &lt;BIR&gt;, содержащие элементы &lt;BDBInfo&gt;, должны быть одним и тем же элементом &lt;BIR&gt;.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13.15.2 Семантика</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13.15.2.1 Если в состав ЗБИ входит ББД (элемент &lt;BIR&gt; содержит дочерний элемент &lt;BDB&gt;), элемент &lt;BDBInfo&gt; содержит информацию о ББД.В ином случае информация, содержащаяся в атрибутах и элементах элемента &lt;BDBInfo&gt;, наследуется ЗБИ, которые являются дочерними по отношению к ЗБИ, содержащей элемент &lt;BDBInfo&gt;. Однако при наличии у дочерней ЗБИ элемента &lt;BDBInfo&gt; в его атрибутах и элементах могут быть целенаправленно установлены другие значения, которые отменяют наследование атрибутов и элементов элемента &lt;BDBInfo&gt; ЗБИ более высокого уровня. Информация о ББД, унаследованная ЗБИ, содержащей ББД, применяется к данной(ым) ББД. Информация о ББД, унаследованная ЗБИ, которая сама имеет дочерние ЗБИ, наследуется дочерними ЗБИ всех нижележащих уровней.</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13.15.2.2 Если ЗБИ содержит ББД и указано применение шифрования к данной(ым) ББД (то есть в атрибуте &lt;Encryption&gt; элемента &lt;BDBInfo&gt; установлено значение "true" </w:t>
      </w:r>
      <w:r w:rsidRPr="00F62D0F">
        <w:rPr>
          <w:rFonts w:ascii="Times New Roman" w:hAnsi="Times New Roman" w:cs="Times New Roman"/>
          <w:color w:val="000000"/>
          <w:sz w:val="24"/>
          <w:szCs w:val="24"/>
          <w:lang w:bidi="en-US"/>
        </w:rPr>
        <w:lastRenderedPageBreak/>
        <w:t>или ЗБИ наследует атрибут &lt;Encryption&gt; от ЗБИ более высокого уровня), ББД должен(ны) быть зашифрован(ы).</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13.15.2.3 Если ББД входящие в состав ЗБИ зашифрованы, информация о процессе шифрования может быть представлена в БЗИ данной ЗБИ (информация представлена в дочернем элементе &lt;SB&gt; родительского элемента &lt;BIR&gt;).</w:t>
      </w:r>
    </w:p>
    <w:p w:rsidR="00D203A1" w:rsidRDefault="00D203A1" w:rsidP="00C26C64">
      <w:pPr>
        <w:spacing w:after="0" w:line="240" w:lineRule="auto"/>
        <w:ind w:firstLine="720"/>
        <w:jc w:val="both"/>
        <w:rPr>
          <w:rFonts w:ascii="Times New Roman" w:hAnsi="Times New Roman" w:cs="Times New Roman"/>
          <w:color w:val="000000"/>
          <w:sz w:val="24"/>
          <w:szCs w:val="24"/>
          <w:lang w:bidi="en-US"/>
        </w:rPr>
      </w:pPr>
    </w:p>
    <w:p w:rsidR="00C26C64" w:rsidRDefault="00C26C64" w:rsidP="00C26C64">
      <w:pPr>
        <w:spacing w:after="0" w:line="240" w:lineRule="auto"/>
        <w:ind w:firstLine="720"/>
        <w:jc w:val="both"/>
        <w:rPr>
          <w:rFonts w:ascii="Times New Roman" w:hAnsi="Times New Roman" w:cs="Times New Roman"/>
          <w:color w:val="000000"/>
          <w:sz w:val="20"/>
          <w:szCs w:val="20"/>
          <w:lang w:bidi="en-US"/>
        </w:rPr>
      </w:pPr>
      <w:r w:rsidRPr="00D203A1">
        <w:rPr>
          <w:rFonts w:ascii="Times New Roman" w:hAnsi="Times New Roman" w:cs="Times New Roman"/>
          <w:color w:val="000000"/>
          <w:sz w:val="20"/>
          <w:szCs w:val="20"/>
          <w:lang w:bidi="en-US"/>
        </w:rPr>
        <w:t>Примечание - Данная информация может представлять собой ссылку на ключ шифрования или собственно ключ шифрования (со ссылкой или без таковой на ключ шифрования для данного ключа шифрования) или другие параметры процесса шифрования.</w:t>
      </w:r>
    </w:p>
    <w:p w:rsidR="00D203A1" w:rsidRPr="00D203A1" w:rsidRDefault="00D203A1" w:rsidP="00C26C64">
      <w:pPr>
        <w:spacing w:after="0" w:line="240" w:lineRule="auto"/>
        <w:ind w:firstLine="720"/>
        <w:jc w:val="both"/>
        <w:rPr>
          <w:rFonts w:ascii="Times New Roman" w:hAnsi="Times New Roman" w:cs="Times New Roman"/>
          <w:color w:val="000000"/>
          <w:sz w:val="20"/>
          <w:szCs w:val="20"/>
          <w:lang w:bidi="en-US"/>
        </w:rPr>
      </w:pP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13.15.2.4 В таблице 16 представлена взаимосвязь между атрибутами и элементами, входящими в состав элемента &lt;BDBInfo&gt;, и элементами данных ЕСФОБД, и установлены поддерживаемые абстрактные значения и их способы записи (см. 13.10.7).</w:t>
      </w:r>
    </w:p>
    <w:p w:rsidR="00D203A1" w:rsidRDefault="00D203A1" w:rsidP="00C26C64">
      <w:pPr>
        <w:spacing w:after="0" w:line="240" w:lineRule="auto"/>
        <w:ind w:firstLine="720"/>
        <w:jc w:val="both"/>
        <w:rPr>
          <w:rFonts w:ascii="Times New Roman" w:hAnsi="Times New Roman" w:cs="Times New Roman"/>
          <w:color w:val="000000"/>
          <w:sz w:val="24"/>
          <w:szCs w:val="24"/>
          <w:lang w:bidi="en-US"/>
        </w:rPr>
      </w:pPr>
    </w:p>
    <w:p w:rsidR="00C26C64" w:rsidRPr="00D203A1" w:rsidRDefault="00C26C64" w:rsidP="00C26C64">
      <w:pPr>
        <w:spacing w:after="0" w:line="240" w:lineRule="auto"/>
        <w:ind w:firstLine="720"/>
        <w:jc w:val="both"/>
        <w:rPr>
          <w:rFonts w:ascii="Times New Roman" w:hAnsi="Times New Roman" w:cs="Times New Roman"/>
          <w:color w:val="000000"/>
          <w:sz w:val="20"/>
          <w:szCs w:val="20"/>
          <w:lang w:bidi="en-US"/>
        </w:rPr>
      </w:pPr>
      <w:r w:rsidRPr="00D203A1">
        <w:rPr>
          <w:rFonts w:ascii="Times New Roman" w:hAnsi="Times New Roman" w:cs="Times New Roman"/>
          <w:color w:val="000000"/>
          <w:sz w:val="20"/>
          <w:szCs w:val="20"/>
          <w:lang w:bidi="en-US"/>
        </w:rPr>
        <w:t>Примечание - Элемент &lt;BDBInfo&gt; представляет все элементы данных ЕСФОБД, названия которых начинаются с "CBEFF_BDB_...".</w:t>
      </w:r>
    </w:p>
    <w:p w:rsidR="00C26C64" w:rsidRPr="00D203A1" w:rsidRDefault="00C26C64" w:rsidP="00C26C64">
      <w:pPr>
        <w:spacing w:after="0" w:line="240" w:lineRule="auto"/>
        <w:ind w:firstLine="720"/>
        <w:jc w:val="both"/>
        <w:rPr>
          <w:rFonts w:ascii="Times New Roman" w:hAnsi="Times New Roman" w:cs="Times New Roman"/>
          <w:color w:val="000000"/>
          <w:sz w:val="20"/>
          <w:szCs w:val="20"/>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Таблица 16 - Информация о ББД</w:t>
      </w:r>
    </w:p>
    <w:tbl>
      <w:tblPr>
        <w:tblW w:w="0" w:type="auto"/>
        <w:shd w:val="clear" w:color="auto" w:fill="FFFFFF"/>
        <w:tblCellMar>
          <w:left w:w="0" w:type="dxa"/>
          <w:right w:w="0" w:type="dxa"/>
        </w:tblCellMar>
        <w:tblLook w:val="04A0" w:firstRow="1" w:lastRow="0" w:firstColumn="1" w:lastColumn="0" w:noHBand="0" w:noVBand="1"/>
      </w:tblPr>
      <w:tblGrid>
        <w:gridCol w:w="3782"/>
        <w:gridCol w:w="2130"/>
        <w:gridCol w:w="3696"/>
      </w:tblGrid>
      <w:tr w:rsidR="00C26C64" w:rsidRPr="00F62D0F" w:rsidTr="00C26C64">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Наименование элемента данных ЕСФОБД</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XML-атрибут или элемент</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Допустимые абстрактные значения и способы их записи</w:t>
            </w:r>
          </w:p>
        </w:tc>
      </w:tr>
      <w:tr w:rsidR="00C26C64" w:rsidRPr="00F62D0F" w:rsidTr="00C26C64">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CBEFF_BDB_format</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&lt;Format&gt;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bidi="en-US"/>
              </w:rPr>
              <w:t>См</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i/>
                <w:iCs/>
                <w:color w:val="000000"/>
                <w:sz w:val="24"/>
                <w:szCs w:val="24"/>
                <w:lang w:bidi="en-US"/>
              </w:rPr>
              <w:t>13</w:t>
            </w:r>
            <w:r w:rsidRPr="00F62D0F">
              <w:rPr>
                <w:rFonts w:ascii="Times New Roman" w:hAnsi="Times New Roman" w:cs="Times New Roman"/>
                <w:i/>
                <w:iCs/>
                <w:color w:val="000000"/>
                <w:sz w:val="24"/>
                <w:szCs w:val="24"/>
                <w:lang w:val="en-US" w:bidi="en-US"/>
              </w:rPr>
              <w:t>.16</w:t>
            </w:r>
          </w:p>
        </w:tc>
      </w:tr>
      <w:tr w:rsidR="00C26C64" w:rsidRPr="00120650" w:rsidTr="00C26C64">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CBEFF_BDB_encryption_options</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&lt;Encryption&gt;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Поддерживаются следующие абстрактные значения.</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Абстрактные значения должны быть закодированы, как показано ниже.</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NO ENCRYPTION: "false";</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ENCRYPTION: "true"</w:t>
            </w:r>
          </w:p>
        </w:tc>
      </w:tr>
      <w:tr w:rsidR="00C26C64" w:rsidRPr="00F62D0F" w:rsidTr="00C26C64">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CBEFF_BDB_creation_date</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&lt;CreationDate</w:t>
            </w:r>
            <w:r w:rsidRPr="00F62D0F">
              <w:rPr>
                <w:rFonts w:ascii="Times New Roman" w:hAnsi="Times New Roman" w:cs="Times New Roman"/>
                <w:color w:val="000000"/>
                <w:sz w:val="24"/>
                <w:szCs w:val="24"/>
                <w:lang w:bidi="en-US"/>
              </w:rPr>
              <w:t>&gt;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Допустимы любые абстрактные значения даты и времени суток, разрешенные ЕСФОБД.</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Запись абстрактных значений проводится в соответствии с </w:t>
            </w:r>
            <w:r w:rsidRPr="00F62D0F">
              <w:rPr>
                <w:rFonts w:ascii="Times New Roman" w:hAnsi="Times New Roman" w:cs="Times New Roman"/>
                <w:i/>
                <w:iCs/>
                <w:color w:val="000000"/>
                <w:sz w:val="24"/>
                <w:szCs w:val="24"/>
                <w:lang w:bidi="en-US"/>
              </w:rPr>
              <w:t>13.28</w:t>
            </w:r>
          </w:p>
        </w:tc>
      </w:tr>
      <w:tr w:rsidR="00C26C64" w:rsidRPr="00F62D0F" w:rsidTr="00C26C64">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CBEFF_BDB_validity_period (</w:t>
            </w:r>
            <w:r w:rsidRPr="00F62D0F">
              <w:rPr>
                <w:rFonts w:ascii="Times New Roman" w:hAnsi="Times New Roman" w:cs="Times New Roman"/>
                <w:color w:val="000000"/>
                <w:sz w:val="24"/>
                <w:szCs w:val="24"/>
                <w:lang w:bidi="en-US"/>
              </w:rPr>
              <w:t>нижняя</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граница</w:t>
            </w:r>
            <w:r w:rsidRPr="00F62D0F">
              <w:rPr>
                <w:rFonts w:ascii="Times New Roman" w:hAnsi="Times New Roman" w:cs="Times New Roman"/>
                <w:color w:val="000000"/>
                <w:sz w:val="24"/>
                <w:szCs w:val="24"/>
                <w:lang w:val="en-US" w:bidi="en-US"/>
              </w:rPr>
              <w:t>)</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&lt;NotValidBefore&gt;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Допустимы любые абстрактные значения даты и времени суток, разрешенные ЕСФОБД.</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Запись абстрактных значений проводится в соответствии с </w:t>
            </w:r>
            <w:r w:rsidRPr="00F62D0F">
              <w:rPr>
                <w:rFonts w:ascii="Times New Roman" w:hAnsi="Times New Roman" w:cs="Times New Roman"/>
                <w:i/>
                <w:iCs/>
                <w:color w:val="000000"/>
                <w:sz w:val="24"/>
                <w:szCs w:val="24"/>
                <w:lang w:bidi="en-US"/>
              </w:rPr>
              <w:t>13.28</w:t>
            </w:r>
          </w:p>
        </w:tc>
      </w:tr>
      <w:tr w:rsidR="00C26C64" w:rsidRPr="00F62D0F" w:rsidTr="00C26C64">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CBEFF_BDB_index</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&lt;Index&gt;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Допустимы любые правильно сформированные универсальные уникальные идентификаторы. Их способы записи устанавливаются в </w:t>
            </w:r>
            <w:r w:rsidRPr="00F62D0F">
              <w:rPr>
                <w:rFonts w:ascii="Times New Roman" w:hAnsi="Times New Roman" w:cs="Times New Roman"/>
                <w:i/>
                <w:iCs/>
                <w:color w:val="000000"/>
                <w:sz w:val="24"/>
                <w:szCs w:val="24"/>
                <w:lang w:bidi="en-US"/>
              </w:rPr>
              <w:t>13.29</w:t>
            </w:r>
            <w:r w:rsidRPr="00F62D0F">
              <w:rPr>
                <w:rFonts w:ascii="Times New Roman" w:hAnsi="Times New Roman" w:cs="Times New Roman"/>
                <w:color w:val="000000"/>
                <w:sz w:val="24"/>
                <w:szCs w:val="24"/>
                <w:lang w:bidi="en-US"/>
              </w:rPr>
              <w:t>.</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Присутствует только в ЗБИ, содержащем ББД</w:t>
            </w:r>
          </w:p>
        </w:tc>
      </w:tr>
      <w:tr w:rsidR="00C26C64" w:rsidRPr="00F62D0F" w:rsidTr="00C26C64">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CBEFF_BDB_challenge_response</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&lt;Challenge Response&gt;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Допустимы любые байтовые строки. Запись байтовых строк </w:t>
            </w:r>
            <w:r w:rsidRPr="00F62D0F">
              <w:rPr>
                <w:rFonts w:ascii="Times New Roman" w:hAnsi="Times New Roman" w:cs="Times New Roman"/>
                <w:color w:val="000000"/>
                <w:sz w:val="24"/>
                <w:szCs w:val="24"/>
                <w:lang w:bidi="en-US"/>
              </w:rPr>
              <w:lastRenderedPageBreak/>
              <w:t xml:space="preserve">проводится в соответствии с </w:t>
            </w:r>
            <w:r w:rsidRPr="00F62D0F">
              <w:rPr>
                <w:rFonts w:ascii="Times New Roman" w:hAnsi="Times New Roman" w:cs="Times New Roman"/>
                <w:i/>
                <w:iCs/>
                <w:color w:val="000000"/>
                <w:sz w:val="24"/>
                <w:szCs w:val="24"/>
                <w:lang w:bidi="en-US"/>
              </w:rPr>
              <w:t>13.27</w:t>
            </w:r>
            <w:r w:rsidRPr="00F62D0F">
              <w:rPr>
                <w:rFonts w:ascii="Times New Roman" w:hAnsi="Times New Roman" w:cs="Times New Roman"/>
                <w:color w:val="000000"/>
                <w:sz w:val="24"/>
                <w:szCs w:val="24"/>
                <w:lang w:bidi="en-US"/>
              </w:rPr>
              <w:t>.</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Присутствует только в ЗБИ, содержащем ББД</w:t>
            </w:r>
          </w:p>
        </w:tc>
      </w:tr>
      <w:tr w:rsidR="00C26C64" w:rsidRPr="00F62D0F" w:rsidTr="00C26C64">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lastRenderedPageBreak/>
              <w:t>CBEFF_BDB_validity_period (</w:t>
            </w:r>
            <w:r w:rsidRPr="00F62D0F">
              <w:rPr>
                <w:rFonts w:ascii="Times New Roman" w:hAnsi="Times New Roman" w:cs="Times New Roman"/>
                <w:color w:val="000000"/>
                <w:sz w:val="24"/>
                <w:szCs w:val="24"/>
                <w:lang w:bidi="en-US"/>
              </w:rPr>
              <w:t>верхняя</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color w:val="000000"/>
                <w:sz w:val="24"/>
                <w:szCs w:val="24"/>
                <w:lang w:bidi="en-US"/>
              </w:rPr>
              <w:t>граница</w:t>
            </w:r>
            <w:r w:rsidRPr="00F62D0F">
              <w:rPr>
                <w:rFonts w:ascii="Times New Roman" w:hAnsi="Times New Roman" w:cs="Times New Roman"/>
                <w:color w:val="000000"/>
                <w:sz w:val="24"/>
                <w:szCs w:val="24"/>
                <w:lang w:val="en-US" w:bidi="en-US"/>
              </w:rPr>
              <w:t>)</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&lt;NotValidAfter&gt;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Допустимы любые абстрактные значения даты и времени суток, разрешенные ЕСФОБД.</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Запись абстрактных значений проводится в соответствии с </w:t>
            </w:r>
            <w:r w:rsidRPr="00F62D0F">
              <w:rPr>
                <w:rFonts w:ascii="Times New Roman" w:hAnsi="Times New Roman" w:cs="Times New Roman"/>
                <w:i/>
                <w:iCs/>
                <w:color w:val="000000"/>
                <w:sz w:val="24"/>
                <w:szCs w:val="24"/>
                <w:lang w:bidi="en-US"/>
              </w:rPr>
              <w:t>13.28</w:t>
            </w:r>
          </w:p>
        </w:tc>
      </w:tr>
      <w:tr w:rsidR="00C26C64" w:rsidRPr="00120650" w:rsidTr="00C26C64">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CBEFF_BDB_biometric_type</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&lt;Type&gt;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Поддерживаются следующие абстрактные значения и все их неупорядоченные комбинации.</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bidi="en-US"/>
              </w:rPr>
              <w:t>Одно абстрактное значение должно быть закодировано как соответствующая строка, показанная ниже. Комбинация двух или более абстрактных значений должна быть закодирована как список элементов (см. Схему</w:t>
            </w:r>
            <w:r w:rsidRPr="00F62D0F">
              <w:rPr>
                <w:rFonts w:ascii="Times New Roman" w:hAnsi="Times New Roman" w:cs="Times New Roman"/>
                <w:color w:val="000000"/>
                <w:sz w:val="24"/>
                <w:szCs w:val="24"/>
                <w:lang w:val="en-US" w:bidi="en-US"/>
              </w:rPr>
              <w:t xml:space="preserve"> XML).</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SCENT:</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"Scent"</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DNA:</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"DNA"</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EAR:</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"Ear"</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FACE:</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"Face"</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FINGER:</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"Finger"</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FOOT:</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"Foot"</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VEIN:</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"Vein"</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HAND GEOMETRY:</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"HandGeometry"</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IRIS:</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"Iris"</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RETINA:</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"Retina"</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VOICE:</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"Voice"</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GAIT:</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"Gait"</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KEYSTROKE:</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"Keystroke"</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lastRenderedPageBreak/>
              <w:t>LIP MOVEMENT:</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"LipMovement"</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SIGNATURE OR SIGN:</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"SignatureSign"</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BODYPHOTOGRAPHY: "BodyPhotography"</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FRICTION RIDGE:</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"FrictionRidge"</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THERMAL:</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"Thermal"</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PRESENTATION ATTACK DATA "PresentationAttack"</w:t>
            </w:r>
          </w:p>
        </w:tc>
      </w:tr>
      <w:tr w:rsidR="00C26C64" w:rsidRPr="00F62D0F" w:rsidTr="00C26C64">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lastRenderedPageBreak/>
              <w:t>CBEFF_BDB_biometric_sub-type</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&lt;Subtype&gt;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Поддерживаются следующие абстрактные значения.</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bidi="en-US"/>
              </w:rPr>
              <w:t>Абстрактные значения должны быть закодированы, как показано ниже. Комбинация двух или более абстрактных значений должна быть закодирована как список элементов (см. Схему</w:t>
            </w:r>
            <w:r w:rsidRPr="00F62D0F">
              <w:rPr>
                <w:rFonts w:ascii="Times New Roman" w:hAnsi="Times New Roman" w:cs="Times New Roman"/>
                <w:color w:val="000000"/>
                <w:sz w:val="24"/>
                <w:szCs w:val="24"/>
                <w:lang w:val="en-US" w:bidi="en-US"/>
              </w:rPr>
              <w:t xml:space="preserve"> XML).</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LEFT:</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"Left"</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RIGHT:</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"Right"</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THUMB:</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"Thumb"</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LEFT THUMB:</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"LeftThumb"</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RIGHT THUMB:</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"RightThumb"</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INDEX FINGER:</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"IndexFinger"</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LEFT INDEX FINGER:</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"LeftIndexFinger"</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RIGHT INDEX FINGER: "RightIndexFinger"</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MIDDLE FINGER:</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"MiddleFinger"</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LEFT MIDDLE FINGER: "LeftMiddleFinger"</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RightMIDDLE FINGER: "RightMiddleFinger"</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RING FINGER:</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"RingFinger"</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LEFT RING FINGER:</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"LeftRingFinger"</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RIGHT RING FINGER:</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lastRenderedPageBreak/>
              <w:t>"RightRingFinger"</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LITTLE FINGER:</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"LittleFinger"</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LEFT LITTLE FINGER: "LeftLittleFinger"</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RIGHT LITTLE FINGER: "RightLittleFinger"</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PALM:</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"Palm"</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LEFT PALM:</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"LeftPalm"</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RIGHT PALM:</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"RightPalm"</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BACK OF HAND:</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"BackOfHand"</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LEFT BACK OF HAND:</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"LeftBackOfHand"</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RIGHT BACK OF HAND: "RightBackOfHand"</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WRIST:</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"Wrist"</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LEFT WRIST:</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"LeftWrist"</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RIGHT WRIST:</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"RightWrist"</w:t>
            </w:r>
          </w:p>
        </w:tc>
      </w:tr>
      <w:tr w:rsidR="00C26C64" w:rsidRPr="00F62D0F" w:rsidTr="00C26C64">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lastRenderedPageBreak/>
              <w:t>CBEFF_BDB_processed_level</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&lt;Level&gt;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Поддерживаются следующие абстрактные значения.</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Абстрактные значения должны быть закодированы, как показано ниже.</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 RAW: </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"raw";</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INTERMEDIATE:</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"intermediate";</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xml:space="preserve">- PROCESSED: </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"processed"</w:t>
            </w:r>
          </w:p>
        </w:tc>
      </w:tr>
      <w:tr w:rsidR="00C26C64" w:rsidRPr="00F62D0F" w:rsidTr="00C26C64">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CBEFF_BDB_product</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&lt;Product&gt;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bidi="en-US"/>
              </w:rPr>
              <w:t>См</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i/>
                <w:iCs/>
                <w:color w:val="000000"/>
                <w:sz w:val="24"/>
                <w:szCs w:val="24"/>
                <w:lang w:val="en-US" w:bidi="en-US"/>
              </w:rPr>
              <w:t>13.17</w:t>
            </w:r>
          </w:p>
        </w:tc>
      </w:tr>
      <w:tr w:rsidR="00C26C64" w:rsidRPr="00F62D0F" w:rsidTr="00C26C64">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CBEFF_BDB_capture_device</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&lt;CaptureDevice&gt;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bidi="en-US"/>
              </w:rPr>
              <w:t>См</w:t>
            </w:r>
            <w:r w:rsidRPr="00F62D0F">
              <w:rPr>
                <w:rFonts w:ascii="Times New Roman" w:hAnsi="Times New Roman" w:cs="Times New Roman"/>
                <w:color w:val="000000"/>
                <w:sz w:val="24"/>
                <w:szCs w:val="24"/>
                <w:lang w:val="en-US" w:bidi="en-US"/>
              </w:rPr>
              <w:t>.</w:t>
            </w:r>
            <w:r w:rsidRPr="00F62D0F">
              <w:rPr>
                <w:rFonts w:ascii="Times New Roman" w:hAnsi="Times New Roman" w:cs="Times New Roman"/>
                <w:color w:val="000000"/>
                <w:sz w:val="24"/>
                <w:szCs w:val="24"/>
                <w:lang w:bidi="en-US"/>
              </w:rPr>
              <w:t xml:space="preserve"> </w:t>
            </w:r>
            <w:r w:rsidRPr="00F62D0F">
              <w:rPr>
                <w:rFonts w:ascii="Times New Roman" w:hAnsi="Times New Roman" w:cs="Times New Roman"/>
                <w:i/>
                <w:iCs/>
                <w:color w:val="000000"/>
                <w:sz w:val="24"/>
                <w:szCs w:val="24"/>
                <w:lang w:val="en-US" w:bidi="en-US"/>
              </w:rPr>
              <w:t>13.18</w:t>
            </w:r>
          </w:p>
        </w:tc>
      </w:tr>
      <w:tr w:rsidR="00C26C64" w:rsidRPr="00F62D0F" w:rsidTr="00C26C64">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CBEFF_BDB_feature_extraction_</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algorithm</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&lt;Feature Extraction Algorithm&gt;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bidi="en-US"/>
              </w:rPr>
              <w:t>См</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i/>
                <w:iCs/>
                <w:color w:val="000000"/>
                <w:sz w:val="24"/>
                <w:szCs w:val="24"/>
                <w:lang w:val="en-US" w:bidi="en-US"/>
              </w:rPr>
              <w:t>13.19</w:t>
            </w:r>
          </w:p>
        </w:tc>
      </w:tr>
      <w:tr w:rsidR="00C26C64" w:rsidRPr="00F62D0F" w:rsidTr="00C26C64">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CBEFF_BDB_comparison_</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algorithm</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&lt;Comparison Algorithm&gt;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bidi="en-US"/>
              </w:rPr>
              <w:t>См</w:t>
            </w:r>
            <w:r w:rsidRPr="00F62D0F">
              <w:rPr>
                <w:rFonts w:ascii="Times New Roman" w:hAnsi="Times New Roman" w:cs="Times New Roman"/>
                <w:color w:val="000000"/>
                <w:sz w:val="24"/>
                <w:szCs w:val="24"/>
                <w:lang w:val="en-US" w:bidi="en-US"/>
              </w:rPr>
              <w:t>.</w:t>
            </w:r>
            <w:r w:rsidRPr="00F62D0F">
              <w:rPr>
                <w:rFonts w:ascii="Times New Roman" w:hAnsi="Times New Roman" w:cs="Times New Roman"/>
                <w:color w:val="000000"/>
                <w:sz w:val="24"/>
                <w:szCs w:val="24"/>
                <w:lang w:bidi="en-US"/>
              </w:rPr>
              <w:t xml:space="preserve"> </w:t>
            </w:r>
            <w:r w:rsidRPr="00F62D0F">
              <w:rPr>
                <w:rFonts w:ascii="Times New Roman" w:hAnsi="Times New Roman" w:cs="Times New Roman"/>
                <w:i/>
                <w:iCs/>
                <w:color w:val="000000"/>
                <w:sz w:val="24"/>
                <w:szCs w:val="24"/>
                <w:lang w:val="en-US" w:bidi="en-US"/>
              </w:rPr>
              <w:t>13.20</w:t>
            </w:r>
          </w:p>
        </w:tc>
      </w:tr>
      <w:tr w:rsidR="00C26C64" w:rsidRPr="00F62D0F" w:rsidTr="00C26C64">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CBEFF_BDB_compression_</w:t>
            </w:r>
          </w:p>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algorithm</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&lt;Compression Algorithm&gt;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bidi="en-US"/>
              </w:rPr>
              <w:t>См</w:t>
            </w:r>
            <w:r w:rsidRPr="00F62D0F">
              <w:rPr>
                <w:rFonts w:ascii="Times New Roman" w:hAnsi="Times New Roman" w:cs="Times New Roman"/>
                <w:color w:val="000000"/>
                <w:sz w:val="24"/>
                <w:szCs w:val="24"/>
                <w:lang w:val="en-US" w:bidi="en-US"/>
              </w:rPr>
              <w:t xml:space="preserve">. </w:t>
            </w:r>
            <w:r w:rsidRPr="00F62D0F">
              <w:rPr>
                <w:rFonts w:ascii="Times New Roman" w:hAnsi="Times New Roman" w:cs="Times New Roman"/>
                <w:i/>
                <w:iCs/>
                <w:color w:val="000000"/>
                <w:sz w:val="24"/>
                <w:szCs w:val="24"/>
                <w:lang w:val="en-US" w:bidi="en-US"/>
              </w:rPr>
              <w:t>13.21</w:t>
            </w:r>
          </w:p>
        </w:tc>
      </w:tr>
      <w:tr w:rsidR="00C26C64" w:rsidRPr="00F62D0F" w:rsidTr="00C26C64">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CBEFF_BDB_purpose</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&lt;Purpose&gt;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Поддерживаются следующие абстрактные значения.</w:t>
            </w:r>
          </w:p>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lastRenderedPageBreak/>
              <w:t>Абстрактные значения должны быть закодированы, как показано ниже.</w:t>
            </w:r>
          </w:p>
          <w:p w:rsidR="00C26C64" w:rsidRPr="00F62D0F" w:rsidRDefault="00C26C64" w:rsidP="00C26C64">
            <w:pPr>
              <w:spacing w:after="0" w:line="240" w:lineRule="auto"/>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VERIFY: "Verify";</w:t>
            </w:r>
          </w:p>
          <w:p w:rsidR="00C26C64" w:rsidRPr="00F62D0F" w:rsidRDefault="00C26C64" w:rsidP="00C26C64">
            <w:pPr>
              <w:spacing w:after="0" w:line="240" w:lineRule="auto"/>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IDENTIFY: "Identify";</w:t>
            </w:r>
          </w:p>
          <w:p w:rsidR="00C26C64" w:rsidRPr="00F62D0F" w:rsidRDefault="00C26C64" w:rsidP="00C26C64">
            <w:pPr>
              <w:spacing w:after="0" w:line="240" w:lineRule="auto"/>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ENROLL: "Enroll";</w:t>
            </w:r>
          </w:p>
          <w:p w:rsidR="00C26C64" w:rsidRPr="00F62D0F" w:rsidRDefault="00C26C64" w:rsidP="00C26C64">
            <w:pPr>
              <w:spacing w:after="0" w:line="240" w:lineRule="auto"/>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ENROLL FOR VERIFICATION ONLY: "EnrollVerify";</w:t>
            </w:r>
          </w:p>
          <w:p w:rsidR="00C26C64" w:rsidRPr="00F62D0F" w:rsidRDefault="00C26C64" w:rsidP="00C26C64">
            <w:pPr>
              <w:spacing w:after="0" w:line="240" w:lineRule="auto"/>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 ENROLL FOR IDENTIFICATION ONLY: "EnrollIdentify";</w:t>
            </w:r>
          </w:p>
          <w:p w:rsidR="00C26C64" w:rsidRPr="00F62D0F" w:rsidRDefault="00C26C64" w:rsidP="00C26C64">
            <w:pPr>
              <w:spacing w:after="0" w:line="240" w:lineRule="auto"/>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AUDIT: "Audit"</w:t>
            </w:r>
          </w:p>
        </w:tc>
      </w:tr>
      <w:tr w:rsidR="00C26C64" w:rsidRPr="00F62D0F" w:rsidTr="00C26C64">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lastRenderedPageBreak/>
              <w:t>CBEFF_BDB_quality</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&lt;Quality&gt;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F62D0F" w:rsidRDefault="00C26C64" w:rsidP="00C26C64">
            <w:pPr>
              <w:spacing w:after="0" w:line="240" w:lineRule="auto"/>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 xml:space="preserve">См. </w:t>
            </w:r>
            <w:r w:rsidRPr="00F62D0F">
              <w:rPr>
                <w:rFonts w:ascii="Times New Roman" w:hAnsi="Times New Roman" w:cs="Times New Roman"/>
                <w:i/>
                <w:iCs/>
                <w:color w:val="000000"/>
                <w:sz w:val="24"/>
                <w:szCs w:val="24"/>
                <w:lang w:bidi="en-US"/>
              </w:rPr>
              <w:t>13.22</w:t>
            </w:r>
          </w:p>
        </w:tc>
      </w:tr>
    </w:tbl>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13.16 Элемент &lt;Format&gt; BDBInfoType*</w:t>
      </w: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13.16.1 Синтаксис</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Данный элемент должен включать следующие атрибуты (по порядку):</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a) &lt;Organization&gt; (обязательный) - значения данного атрибута представляют строкой из символов;</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 &lt;Type&gt; (обязательный) - значения данного атрибута представляют строкой из символов.</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13.16.2 Семантика</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13.16.2.1 Данный элемент представляет элементы данных "CBEFF_BDB_format_owner" и "CBEFF_BDB_format_type", которые содержат идентификатор владельца биометрического формата (изготовителя, разработчика, интегратора) и идентификатор типа биометрического формата, зарегистрированных регистрационным органом, соответственно.</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13.16.2.2 Атрибут &lt;Organization&gt; представляет идентификатор владельца (изготовителя, разработчика, интегратора) биометрического формата, как указано в реестре.</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13.16.2.3 Атрибут &lt;Type&gt; представляет идентификатор типа биометрического формата, как указано в реестре.</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13.17 Элемент &lt;Product&gt;</w:t>
      </w: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13.17.1 Синтаксис</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Данный элемент должен включать следующие атрибуты (по порядку):</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a) &lt;Organization&gt; (обязательный) - значения данного атрибута представляют строкой из символов;</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 &lt;Type&gt; (обязательный) - значения данного атрибута представляют строкой из символов.</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13.17.2 Семантика</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13.17.2.1 Данный элемент представляет элементы данных "CBEFF_BDB_product_owner" и "CBEFF_BDB_product_type", которые содержат идентификатор владельца (изготовителя, разработчика, интегратора) биометрического продукта и идентификатор типа биометрического продукта, зарегистрированных регистрационным органом, соответственно.</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lastRenderedPageBreak/>
        <w:t>13.17.2.2 Атрибут &lt;Organization&gt; представляет идентификатор владельца (изготовителя, разработчика, интегратора) биометрического продукта, как указано в реестре.</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13.17.2.3 Атрибут &lt;Type&gt; представляет идентификатор типа биометрического продукта, как указано в реестре.</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13.18 Элемент &lt;CaptureDevice&gt;*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b/>
          <w:color w:val="000000"/>
          <w:sz w:val="24"/>
          <w:szCs w:val="24"/>
          <w:lang w:bidi="en-US"/>
        </w:rPr>
        <w:t>13.18.1 Синтаксис</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Данный элемент должен включать следующие атрибуты (по порядку):</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a) &lt;Organization&gt; (обязательный) - значения данного атрибута представляют строкой из символов;</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 &lt;Type&gt; (обязательный) - значения данного атрибута представляют строкой из символов.</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13.18.2 Семантика</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13.18.2.1 Данный элемент представляет элементы данных "CBEFF_BDB_capture_device_owner" и "CBEFF_BDB_capture_device_type", которые содержат идентификатор владельца (изготовителя, разработчика, интегратора) биометрического сканера и идентификатор типа биометрического сканера, зарегистрированных регистрационным органом, соответственно.</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13.18.2.2 Атрибут &lt;Organization&gt; представляет идентификатор владельца (изготовителя, разработчика, интегратора) биометрического сканера, как указано в реестре.</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13.18.2.3 Атрибут &lt;Type&gt; представляет идентификатор типа биометрического сканера, как указано в реестре.</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13.19 Элемент &lt;FeatureExtractionAlgorithm&gt;*</w:t>
      </w: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13.19.1 Синтаксис</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Данный элемент должен включать следующие атрибуты (по порядку):</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a) &lt;Organization&gt; (обязательный) - значения данного атрибута представляют строкой из символов;</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 &lt;Type&gt; (обязательный) - значения данного атрибута представляют строкой из символов.</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13.19.2 Семантика</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13.19.2.1 Данный элемент представляет элементы данных "CBEFF_BDB_feature_extraction_algorithm_owner" и "CBEFF_BDB_feature_extraction_algorithm_type", которые содержат идентификатор владельца (изготовителя, разработчика, интегратора) алгоритма извлечения биометрических признаков и идентификатор типа алгоритма извлечения биометрических признаков, зарегистрированных регистрационным органом, соответственно.</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13.19.2.2 Атрибут &lt;Organization&gt; представляет идентификатор владельца (изготовителя, разработчика, интегратора) алгоритма извлечения биометрических признаков, как указано в реестре.</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13.19.2.3 Атрибут &lt;Type&gt; представляет идентификатор типа алгоритма извлечения биометрических признаков, как указано в реестре.</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13.20 Элемент &lt;</w:t>
      </w:r>
      <w:r w:rsidRPr="00F62D0F">
        <w:rPr>
          <w:rFonts w:ascii="Times New Roman" w:hAnsi="Times New Roman" w:cs="Times New Roman"/>
          <w:b/>
          <w:color w:val="000000"/>
          <w:sz w:val="24"/>
          <w:szCs w:val="24"/>
          <w:lang w:val="en-US" w:bidi="en-US"/>
        </w:rPr>
        <w:t>ComparisonAlgorithm</w:t>
      </w:r>
      <w:r w:rsidRPr="00F62D0F">
        <w:rPr>
          <w:rFonts w:ascii="Times New Roman" w:hAnsi="Times New Roman" w:cs="Times New Roman"/>
          <w:b/>
          <w:color w:val="000000"/>
          <w:sz w:val="24"/>
          <w:szCs w:val="24"/>
          <w:lang w:bidi="en-US"/>
        </w:rPr>
        <w:t>&gt;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b/>
          <w:color w:val="000000"/>
          <w:sz w:val="24"/>
          <w:szCs w:val="24"/>
          <w:lang w:bidi="en-US"/>
        </w:rPr>
        <w:lastRenderedPageBreak/>
        <w:t>13.20.1 Синтаксис</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Данный элемент должен включать следующие атрибуты (по порядку):</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a</w:t>
      </w:r>
      <w:r w:rsidRPr="00F62D0F">
        <w:rPr>
          <w:rFonts w:ascii="Times New Roman" w:hAnsi="Times New Roman" w:cs="Times New Roman"/>
          <w:color w:val="000000"/>
          <w:sz w:val="24"/>
          <w:szCs w:val="24"/>
          <w:lang w:bidi="en-US"/>
        </w:rPr>
        <w:t>) &lt;</w:t>
      </w:r>
      <w:r w:rsidRPr="00F62D0F">
        <w:rPr>
          <w:rFonts w:ascii="Times New Roman" w:hAnsi="Times New Roman" w:cs="Times New Roman"/>
          <w:color w:val="000000"/>
          <w:sz w:val="24"/>
          <w:szCs w:val="24"/>
          <w:lang w:val="en-US" w:bidi="en-US"/>
        </w:rPr>
        <w:t>Organization</w:t>
      </w:r>
      <w:r w:rsidRPr="00F62D0F">
        <w:rPr>
          <w:rFonts w:ascii="Times New Roman" w:hAnsi="Times New Roman" w:cs="Times New Roman"/>
          <w:color w:val="000000"/>
          <w:sz w:val="24"/>
          <w:szCs w:val="24"/>
          <w:lang w:bidi="en-US"/>
        </w:rPr>
        <w:t>&gt; (обязательный) - значения данного атрибута представляют строкой из символов в соответствии с ISO/IEC 10646;</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b</w:t>
      </w:r>
      <w:r w:rsidRPr="00F62D0F">
        <w:rPr>
          <w:rFonts w:ascii="Times New Roman" w:hAnsi="Times New Roman" w:cs="Times New Roman"/>
          <w:color w:val="000000"/>
          <w:sz w:val="24"/>
          <w:szCs w:val="24"/>
          <w:lang w:bidi="en-US"/>
        </w:rPr>
        <w:t>) &lt;</w:t>
      </w:r>
      <w:r w:rsidRPr="00F62D0F">
        <w:rPr>
          <w:rFonts w:ascii="Times New Roman" w:hAnsi="Times New Roman" w:cs="Times New Roman"/>
          <w:color w:val="000000"/>
          <w:sz w:val="24"/>
          <w:szCs w:val="24"/>
          <w:lang w:val="en-US" w:bidi="en-US"/>
        </w:rPr>
        <w:t>Type</w:t>
      </w:r>
      <w:r w:rsidRPr="00F62D0F">
        <w:rPr>
          <w:rFonts w:ascii="Times New Roman" w:hAnsi="Times New Roman" w:cs="Times New Roman"/>
          <w:color w:val="000000"/>
          <w:sz w:val="24"/>
          <w:szCs w:val="24"/>
          <w:lang w:bidi="en-US"/>
        </w:rPr>
        <w:t>&gt; (обязательный) - значения данного атрибута представляют строкой из символов</w:t>
      </w:r>
      <w:r w:rsidRPr="00F62D0F">
        <w:rPr>
          <w:rFonts w:eastAsia="Calibri" w:cs="Times New Roman"/>
          <w:sz w:val="24"/>
          <w:szCs w:val="24"/>
          <w:lang w:eastAsia="en-US"/>
        </w:rPr>
        <w:t xml:space="preserve"> </w:t>
      </w:r>
      <w:r w:rsidRPr="00F62D0F">
        <w:rPr>
          <w:rFonts w:ascii="Times New Roman" w:hAnsi="Times New Roman" w:cs="Times New Roman"/>
          <w:color w:val="000000"/>
          <w:sz w:val="24"/>
          <w:szCs w:val="24"/>
          <w:lang w:bidi="en-US"/>
        </w:rPr>
        <w:t>в соответствии с ISO/IEC 10646.</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13.20.2 Семантика</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13.20.2.1 Данный элемент представляет элементы данных "</w:t>
      </w:r>
      <w:r w:rsidRPr="00F62D0F">
        <w:rPr>
          <w:rFonts w:ascii="Times New Roman" w:hAnsi="Times New Roman" w:cs="Times New Roman"/>
          <w:color w:val="000000"/>
          <w:sz w:val="24"/>
          <w:szCs w:val="24"/>
          <w:lang w:val="en-US" w:bidi="en-US"/>
        </w:rPr>
        <w:t>CBEFF</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BDB</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comparison</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algorithm</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owner</w:t>
      </w:r>
      <w:r w:rsidRPr="00F62D0F">
        <w:rPr>
          <w:rFonts w:ascii="Times New Roman" w:hAnsi="Times New Roman" w:cs="Times New Roman"/>
          <w:color w:val="000000"/>
          <w:sz w:val="24"/>
          <w:szCs w:val="24"/>
          <w:lang w:bidi="en-US"/>
        </w:rPr>
        <w:t>" и "</w:t>
      </w:r>
      <w:r w:rsidRPr="00F62D0F">
        <w:rPr>
          <w:rFonts w:ascii="Times New Roman" w:hAnsi="Times New Roman" w:cs="Times New Roman"/>
          <w:color w:val="000000"/>
          <w:sz w:val="24"/>
          <w:szCs w:val="24"/>
          <w:lang w:val="en-US" w:bidi="en-US"/>
        </w:rPr>
        <w:t>CBEFF</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BDB</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comparison</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algorithm</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type</w:t>
      </w:r>
      <w:r w:rsidRPr="00F62D0F">
        <w:rPr>
          <w:rFonts w:ascii="Times New Roman" w:hAnsi="Times New Roman" w:cs="Times New Roman"/>
          <w:color w:val="000000"/>
          <w:sz w:val="24"/>
          <w:szCs w:val="24"/>
          <w:lang w:bidi="en-US"/>
        </w:rPr>
        <w:t>", которые содержат идентификатор владельца изготовителя/разработчика/интегратора алгоритма сравнения и идентификатор типа алгоритма сравнения, зарегистрированных регистрационным органом, соответственно.</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13.20.2.2 Атрибут &lt;</w:t>
      </w:r>
      <w:r w:rsidRPr="00F62D0F">
        <w:rPr>
          <w:rFonts w:ascii="Times New Roman" w:hAnsi="Times New Roman" w:cs="Times New Roman"/>
          <w:color w:val="000000"/>
          <w:sz w:val="24"/>
          <w:szCs w:val="24"/>
          <w:lang w:val="en-US" w:bidi="en-US"/>
        </w:rPr>
        <w:t>Organization</w:t>
      </w:r>
      <w:r w:rsidRPr="00F62D0F">
        <w:rPr>
          <w:rFonts w:ascii="Times New Roman" w:hAnsi="Times New Roman" w:cs="Times New Roman"/>
          <w:color w:val="000000"/>
          <w:sz w:val="24"/>
          <w:szCs w:val="24"/>
          <w:lang w:bidi="en-US"/>
        </w:rPr>
        <w:t>&gt; представляет идентификатор владельца/разработчика/интегратора алгоритма сравнения, как указано в реестре.</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13.20.2.3 Атрибут &lt;</w:t>
      </w:r>
      <w:r w:rsidRPr="00F62D0F">
        <w:rPr>
          <w:rFonts w:ascii="Times New Roman" w:hAnsi="Times New Roman" w:cs="Times New Roman"/>
          <w:color w:val="000000"/>
          <w:sz w:val="24"/>
          <w:szCs w:val="24"/>
          <w:lang w:val="en-US" w:bidi="en-US"/>
        </w:rPr>
        <w:t>Type</w:t>
      </w:r>
      <w:r w:rsidRPr="00F62D0F">
        <w:rPr>
          <w:rFonts w:ascii="Times New Roman" w:hAnsi="Times New Roman" w:cs="Times New Roman"/>
          <w:color w:val="000000"/>
          <w:sz w:val="24"/>
          <w:szCs w:val="24"/>
          <w:lang w:bidi="en-US"/>
        </w:rPr>
        <w:t>&gt; представляет идентификатор типа алгоритма сравнения, как указано в реестре.</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13.21 Элемент &lt;</w:t>
      </w:r>
      <w:r w:rsidRPr="00F62D0F">
        <w:rPr>
          <w:rFonts w:ascii="Times New Roman" w:hAnsi="Times New Roman" w:cs="Times New Roman"/>
          <w:b/>
          <w:color w:val="000000"/>
          <w:sz w:val="24"/>
          <w:szCs w:val="24"/>
          <w:lang w:val="en-US" w:bidi="en-US"/>
        </w:rPr>
        <w:t>CompressionAlgorithm</w:t>
      </w:r>
      <w:r w:rsidRPr="00F62D0F">
        <w:rPr>
          <w:rFonts w:ascii="Times New Roman" w:hAnsi="Times New Roman" w:cs="Times New Roman"/>
          <w:b/>
          <w:color w:val="000000"/>
          <w:sz w:val="24"/>
          <w:szCs w:val="24"/>
          <w:lang w:bidi="en-US"/>
        </w:rPr>
        <w:t>&gt;</w:t>
      </w: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13.21.1 Синтаксис</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Данный элемент должен включать следующие атрибуты (по порядку):</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a</w:t>
      </w:r>
      <w:r w:rsidRPr="00F62D0F">
        <w:rPr>
          <w:rFonts w:ascii="Times New Roman" w:hAnsi="Times New Roman" w:cs="Times New Roman"/>
          <w:color w:val="000000"/>
          <w:sz w:val="24"/>
          <w:szCs w:val="24"/>
          <w:lang w:bidi="en-US"/>
        </w:rPr>
        <w:t>) &lt;</w:t>
      </w:r>
      <w:r w:rsidRPr="00F62D0F">
        <w:rPr>
          <w:rFonts w:ascii="Times New Roman" w:hAnsi="Times New Roman" w:cs="Times New Roman"/>
          <w:color w:val="000000"/>
          <w:sz w:val="24"/>
          <w:szCs w:val="24"/>
          <w:lang w:val="en-US" w:bidi="en-US"/>
        </w:rPr>
        <w:t>Organization</w:t>
      </w:r>
      <w:r w:rsidRPr="00F62D0F">
        <w:rPr>
          <w:rFonts w:ascii="Times New Roman" w:hAnsi="Times New Roman" w:cs="Times New Roman"/>
          <w:color w:val="000000"/>
          <w:sz w:val="24"/>
          <w:szCs w:val="24"/>
          <w:lang w:bidi="en-US"/>
        </w:rPr>
        <w:t>&gt; (обязательный) - значения данного атрибута представляют строкой из символов</w:t>
      </w:r>
      <w:r w:rsidRPr="00F62D0F">
        <w:rPr>
          <w:rFonts w:eastAsia="Calibri" w:cs="Times New Roman"/>
          <w:sz w:val="24"/>
          <w:szCs w:val="24"/>
          <w:lang w:eastAsia="en-US"/>
        </w:rPr>
        <w:t xml:space="preserve"> </w:t>
      </w:r>
      <w:r w:rsidRPr="00F62D0F">
        <w:rPr>
          <w:rFonts w:ascii="Times New Roman" w:hAnsi="Times New Roman" w:cs="Times New Roman"/>
          <w:color w:val="000000"/>
          <w:sz w:val="24"/>
          <w:szCs w:val="24"/>
          <w:lang w:bidi="en-US"/>
        </w:rPr>
        <w:t>в соответствии с ISO/IEC 10646;</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b</w:t>
      </w:r>
      <w:r w:rsidRPr="00F62D0F">
        <w:rPr>
          <w:rFonts w:ascii="Times New Roman" w:hAnsi="Times New Roman" w:cs="Times New Roman"/>
          <w:color w:val="000000"/>
          <w:sz w:val="24"/>
          <w:szCs w:val="24"/>
          <w:lang w:bidi="en-US"/>
        </w:rPr>
        <w:t>) &lt;</w:t>
      </w:r>
      <w:r w:rsidRPr="00F62D0F">
        <w:rPr>
          <w:rFonts w:ascii="Times New Roman" w:hAnsi="Times New Roman" w:cs="Times New Roman"/>
          <w:color w:val="000000"/>
          <w:sz w:val="24"/>
          <w:szCs w:val="24"/>
          <w:lang w:val="en-US" w:bidi="en-US"/>
        </w:rPr>
        <w:t>Type</w:t>
      </w:r>
      <w:r w:rsidRPr="00F62D0F">
        <w:rPr>
          <w:rFonts w:ascii="Times New Roman" w:hAnsi="Times New Roman" w:cs="Times New Roman"/>
          <w:color w:val="000000"/>
          <w:sz w:val="24"/>
          <w:szCs w:val="24"/>
          <w:lang w:bidi="en-US"/>
        </w:rPr>
        <w:t>&gt; (обязательный) - значения данного атрибута представляют строкой из символов</w:t>
      </w:r>
      <w:r w:rsidRPr="00F62D0F">
        <w:rPr>
          <w:rFonts w:eastAsia="Calibri" w:cs="Times New Roman"/>
          <w:sz w:val="24"/>
          <w:szCs w:val="24"/>
          <w:lang w:eastAsia="en-US"/>
        </w:rPr>
        <w:t xml:space="preserve"> </w:t>
      </w:r>
      <w:r w:rsidRPr="00F62D0F">
        <w:rPr>
          <w:rFonts w:ascii="Times New Roman" w:hAnsi="Times New Roman" w:cs="Times New Roman"/>
          <w:color w:val="000000"/>
          <w:sz w:val="24"/>
          <w:szCs w:val="24"/>
          <w:lang w:bidi="en-US"/>
        </w:rPr>
        <w:t>в соответствии с ISO/IEC 10646.</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13.21.2 Семантика</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13.21.2.1 Данный элемент представляет элементы данных "</w:t>
      </w:r>
      <w:r w:rsidRPr="00F62D0F">
        <w:rPr>
          <w:rFonts w:ascii="Times New Roman" w:hAnsi="Times New Roman" w:cs="Times New Roman"/>
          <w:color w:val="000000"/>
          <w:sz w:val="24"/>
          <w:szCs w:val="24"/>
          <w:lang w:val="en-US" w:bidi="en-US"/>
        </w:rPr>
        <w:t>CBEFF</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BDB</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compression</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algorithm</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owner</w:t>
      </w:r>
      <w:r w:rsidRPr="00F62D0F">
        <w:rPr>
          <w:rFonts w:ascii="Times New Roman" w:hAnsi="Times New Roman" w:cs="Times New Roman"/>
          <w:color w:val="000000"/>
          <w:sz w:val="24"/>
          <w:szCs w:val="24"/>
          <w:lang w:bidi="en-US"/>
        </w:rPr>
        <w:t>" и "</w:t>
      </w:r>
      <w:r w:rsidRPr="00F62D0F">
        <w:rPr>
          <w:rFonts w:ascii="Times New Roman" w:hAnsi="Times New Roman" w:cs="Times New Roman"/>
          <w:color w:val="000000"/>
          <w:sz w:val="24"/>
          <w:szCs w:val="24"/>
          <w:lang w:val="en-US" w:bidi="en-US"/>
        </w:rPr>
        <w:t>CBEFF</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BDB</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compression</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algorithm</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type</w:t>
      </w:r>
      <w:r w:rsidRPr="00F62D0F">
        <w:rPr>
          <w:rFonts w:ascii="Times New Roman" w:hAnsi="Times New Roman" w:cs="Times New Roman"/>
          <w:color w:val="000000"/>
          <w:sz w:val="24"/>
          <w:szCs w:val="24"/>
          <w:lang w:bidi="en-US"/>
        </w:rPr>
        <w:t>", которые содержат идентификатор владельца изготовителя/разработчика/интегратора алгоритма сжатия и идентификатор типа алгоритма сжатия, зарегистрированных регистрационным органом, соответственно.</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13.21.2.2 Атрибут &lt;</w:t>
      </w:r>
      <w:r w:rsidRPr="00F62D0F">
        <w:rPr>
          <w:rFonts w:ascii="Times New Roman" w:hAnsi="Times New Roman" w:cs="Times New Roman"/>
          <w:color w:val="000000"/>
          <w:sz w:val="24"/>
          <w:szCs w:val="24"/>
          <w:lang w:val="en-US" w:bidi="en-US"/>
        </w:rPr>
        <w:t>Organization</w:t>
      </w:r>
      <w:r w:rsidRPr="00F62D0F">
        <w:rPr>
          <w:rFonts w:ascii="Times New Roman" w:hAnsi="Times New Roman" w:cs="Times New Roman"/>
          <w:color w:val="000000"/>
          <w:sz w:val="24"/>
          <w:szCs w:val="24"/>
          <w:lang w:bidi="en-US"/>
        </w:rPr>
        <w:t>&gt; представляет идентификатор владельца (изготовителя, разработчика, интегратора) алгоритма сжатия, как указано в реестре.</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13.21.2.3 Атрибут &lt;</w:t>
      </w:r>
      <w:r w:rsidRPr="00F62D0F">
        <w:rPr>
          <w:rFonts w:ascii="Times New Roman" w:hAnsi="Times New Roman" w:cs="Times New Roman"/>
          <w:color w:val="000000"/>
          <w:sz w:val="24"/>
          <w:szCs w:val="24"/>
          <w:lang w:val="en-US" w:bidi="en-US"/>
        </w:rPr>
        <w:t>Type</w:t>
      </w:r>
      <w:r w:rsidRPr="00F62D0F">
        <w:rPr>
          <w:rFonts w:ascii="Times New Roman" w:hAnsi="Times New Roman" w:cs="Times New Roman"/>
          <w:color w:val="000000"/>
          <w:sz w:val="24"/>
          <w:szCs w:val="24"/>
          <w:lang w:bidi="en-US"/>
        </w:rPr>
        <w:t>&gt; представляет идентификатор типа алгоритма сжатия, как указано в реестре.</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13.22 Элемент &lt;</w:t>
      </w:r>
      <w:r w:rsidRPr="00F62D0F">
        <w:rPr>
          <w:rFonts w:ascii="Times New Roman" w:hAnsi="Times New Roman" w:cs="Times New Roman"/>
          <w:b/>
          <w:color w:val="000000"/>
          <w:sz w:val="24"/>
          <w:szCs w:val="24"/>
          <w:lang w:val="en-US" w:bidi="en-US"/>
        </w:rPr>
        <w:t>Quality</w:t>
      </w:r>
      <w:r w:rsidRPr="00F62D0F">
        <w:rPr>
          <w:rFonts w:ascii="Times New Roman" w:hAnsi="Times New Roman" w:cs="Times New Roman"/>
          <w:b/>
          <w:color w:val="000000"/>
          <w:sz w:val="24"/>
          <w:szCs w:val="24"/>
          <w:lang w:bidi="en-US"/>
        </w:rPr>
        <w:t>&gt;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b/>
          <w:color w:val="000000"/>
          <w:sz w:val="24"/>
          <w:szCs w:val="24"/>
          <w:lang w:bidi="en-US"/>
        </w:rPr>
        <w:t>13.22.1 Синтаксис</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Данный элемент должен включать следующие элементы (по порядку):</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a</w:t>
      </w:r>
      <w:r w:rsidRPr="00F62D0F">
        <w:rPr>
          <w:rFonts w:ascii="Times New Roman" w:hAnsi="Times New Roman" w:cs="Times New Roman"/>
          <w:color w:val="000000"/>
          <w:sz w:val="24"/>
          <w:szCs w:val="24"/>
          <w:lang w:bidi="en-US"/>
        </w:rPr>
        <w:t>) &lt;</w:t>
      </w:r>
      <w:r w:rsidRPr="00F62D0F">
        <w:rPr>
          <w:rFonts w:ascii="Times New Roman" w:hAnsi="Times New Roman" w:cs="Times New Roman"/>
          <w:color w:val="000000"/>
          <w:sz w:val="24"/>
          <w:szCs w:val="24"/>
          <w:lang w:val="en-US" w:bidi="en-US"/>
        </w:rPr>
        <w:t>Algorithm</w:t>
      </w:r>
      <w:r w:rsidRPr="00F62D0F">
        <w:rPr>
          <w:rFonts w:ascii="Times New Roman" w:hAnsi="Times New Roman" w:cs="Times New Roman"/>
          <w:color w:val="000000"/>
          <w:sz w:val="24"/>
          <w:szCs w:val="24"/>
          <w:lang w:bidi="en-US"/>
        </w:rPr>
        <w:t>&gt; (обязательный) (см. 8.23);</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b</w:t>
      </w:r>
      <w:r w:rsidRPr="00F62D0F">
        <w:rPr>
          <w:rFonts w:ascii="Times New Roman" w:hAnsi="Times New Roman" w:cs="Times New Roman"/>
          <w:color w:val="000000"/>
          <w:sz w:val="24"/>
          <w:szCs w:val="24"/>
          <w:lang w:bidi="en-US"/>
        </w:rPr>
        <w:t>) &lt;</w:t>
      </w:r>
      <w:r w:rsidRPr="00F62D0F">
        <w:rPr>
          <w:rFonts w:ascii="Times New Roman" w:hAnsi="Times New Roman" w:cs="Times New Roman"/>
          <w:color w:val="000000"/>
          <w:sz w:val="24"/>
          <w:szCs w:val="24"/>
          <w:lang w:val="en-US" w:bidi="en-US"/>
        </w:rPr>
        <w:t>Score</w:t>
      </w:r>
      <w:r w:rsidRPr="00F62D0F">
        <w:rPr>
          <w:rFonts w:ascii="Times New Roman" w:hAnsi="Times New Roman" w:cs="Times New Roman"/>
          <w:color w:val="000000"/>
          <w:sz w:val="24"/>
          <w:szCs w:val="24"/>
          <w:lang w:bidi="en-US"/>
        </w:rPr>
        <w:t>&gt; должен быть представлен целым числом в диапазоне от 0 до 100 (см. 8.26) либо элементом &lt;</w:t>
      </w:r>
      <w:r w:rsidRPr="00F62D0F">
        <w:rPr>
          <w:rFonts w:ascii="Times New Roman" w:hAnsi="Times New Roman" w:cs="Times New Roman"/>
          <w:color w:val="000000"/>
          <w:sz w:val="24"/>
          <w:szCs w:val="24"/>
          <w:lang w:val="en-US" w:bidi="en-US"/>
        </w:rPr>
        <w:t>QualityCalculationFailed</w:t>
      </w:r>
      <w:r w:rsidRPr="00F62D0F">
        <w:rPr>
          <w:rFonts w:ascii="Times New Roman" w:hAnsi="Times New Roman" w:cs="Times New Roman"/>
          <w:color w:val="000000"/>
          <w:sz w:val="24"/>
          <w:szCs w:val="24"/>
          <w:lang w:bidi="en-US"/>
        </w:rPr>
        <w:t>&gt;, если произошла ошибка при вычислении показателя качества. Значения элемента &lt;</w:t>
      </w:r>
      <w:r w:rsidRPr="00F62D0F">
        <w:rPr>
          <w:rFonts w:ascii="Times New Roman" w:hAnsi="Times New Roman" w:cs="Times New Roman"/>
          <w:color w:val="000000"/>
          <w:sz w:val="24"/>
          <w:szCs w:val="24"/>
          <w:lang w:val="en-US" w:bidi="en-US"/>
        </w:rPr>
        <w:t>QualityCalculationFailed</w:t>
      </w:r>
      <w:r w:rsidRPr="00F62D0F">
        <w:rPr>
          <w:rFonts w:ascii="Times New Roman" w:hAnsi="Times New Roman" w:cs="Times New Roman"/>
          <w:color w:val="000000"/>
          <w:sz w:val="24"/>
          <w:szCs w:val="24"/>
          <w:lang w:bidi="en-US"/>
        </w:rPr>
        <w:t>&gt; должно быть либо пустым, либо представлено строкой из символов.</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13.22.2 Семантика</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lastRenderedPageBreak/>
        <w:t>13.22.2.1 Элемент &lt;</w:t>
      </w:r>
      <w:r w:rsidRPr="00F62D0F">
        <w:rPr>
          <w:rFonts w:ascii="Times New Roman" w:hAnsi="Times New Roman" w:cs="Times New Roman"/>
          <w:color w:val="000000"/>
          <w:sz w:val="24"/>
          <w:szCs w:val="24"/>
          <w:lang w:val="en-US" w:bidi="en-US"/>
        </w:rPr>
        <w:t>Score</w:t>
      </w:r>
      <w:r w:rsidRPr="00F62D0F">
        <w:rPr>
          <w:rFonts w:ascii="Times New Roman" w:hAnsi="Times New Roman" w:cs="Times New Roman"/>
          <w:color w:val="000000"/>
          <w:sz w:val="24"/>
          <w:szCs w:val="24"/>
          <w:lang w:bidi="en-US"/>
        </w:rPr>
        <w:t xml:space="preserve">&gt;, если присутствует, представляет элементы данных </w:t>
      </w:r>
      <w:r w:rsidRPr="00F62D0F">
        <w:rPr>
          <w:rFonts w:ascii="Times New Roman" w:hAnsi="Times New Roman" w:cs="Times New Roman"/>
          <w:color w:val="000000"/>
          <w:sz w:val="24"/>
          <w:szCs w:val="24"/>
          <w:lang w:val="en-US" w:bidi="en-US"/>
        </w:rPr>
        <w:t>CBEFF</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BDB</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quality</w:t>
      </w:r>
      <w:r w:rsidRPr="00F62D0F">
        <w:rPr>
          <w:rFonts w:ascii="Times New Roman" w:hAnsi="Times New Roman" w:cs="Times New Roman"/>
          <w:color w:val="000000"/>
          <w:sz w:val="24"/>
          <w:szCs w:val="24"/>
          <w:lang w:bidi="en-US"/>
        </w:rPr>
        <w:t xml:space="preserve"> и отвечает за целочисленный показатель качества в диапазоне от 0 до100.</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13.22.2.2 Элемент &lt;</w:t>
      </w:r>
      <w:r w:rsidRPr="00F62D0F">
        <w:rPr>
          <w:rFonts w:ascii="Times New Roman" w:hAnsi="Times New Roman" w:cs="Times New Roman"/>
          <w:color w:val="000000"/>
          <w:sz w:val="24"/>
          <w:szCs w:val="24"/>
          <w:lang w:val="en-US" w:bidi="en-US"/>
        </w:rPr>
        <w:t>QualityCalculatedFailed</w:t>
      </w:r>
      <w:r w:rsidRPr="00F62D0F">
        <w:rPr>
          <w:rFonts w:ascii="Times New Roman" w:hAnsi="Times New Roman" w:cs="Times New Roman"/>
          <w:color w:val="000000"/>
          <w:sz w:val="24"/>
          <w:szCs w:val="24"/>
          <w:lang w:bidi="en-US"/>
        </w:rPr>
        <w:t>&gt;, если присутствует, указывает, что вычисление показателя качества не произошло по какой-то причине. Данный элемент может быть либо пустым, либо содержать сообщение о причине отказа.</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13.23 Элемент &lt;</w:t>
      </w:r>
      <w:r w:rsidRPr="00F62D0F">
        <w:rPr>
          <w:rFonts w:ascii="Times New Roman" w:hAnsi="Times New Roman" w:cs="Times New Roman"/>
          <w:b/>
          <w:color w:val="000000"/>
          <w:sz w:val="24"/>
          <w:szCs w:val="24"/>
          <w:lang w:val="en-US" w:bidi="en-US"/>
        </w:rPr>
        <w:t>Algorithm</w:t>
      </w:r>
      <w:r w:rsidRPr="00F62D0F">
        <w:rPr>
          <w:rFonts w:ascii="Times New Roman" w:hAnsi="Times New Roman" w:cs="Times New Roman"/>
          <w:b/>
          <w:color w:val="000000"/>
          <w:sz w:val="24"/>
          <w:szCs w:val="24"/>
          <w:lang w:bidi="en-US"/>
        </w:rPr>
        <w:t>&gt;</w:t>
      </w: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13.23.1 Синтаксис</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Данный элемент должен включать следующие атрибуты (по порядку):</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a</w:t>
      </w:r>
      <w:r w:rsidRPr="00F62D0F">
        <w:rPr>
          <w:rFonts w:ascii="Times New Roman" w:hAnsi="Times New Roman" w:cs="Times New Roman"/>
          <w:color w:val="000000"/>
          <w:sz w:val="24"/>
          <w:szCs w:val="24"/>
          <w:lang w:bidi="en-US"/>
        </w:rPr>
        <w:t>) &lt;</w:t>
      </w:r>
      <w:r w:rsidRPr="00F62D0F">
        <w:rPr>
          <w:rFonts w:ascii="Times New Roman" w:hAnsi="Times New Roman" w:cs="Times New Roman"/>
          <w:color w:val="000000"/>
          <w:sz w:val="24"/>
          <w:szCs w:val="24"/>
          <w:lang w:val="en-US" w:bidi="en-US"/>
        </w:rPr>
        <w:t>Organization</w:t>
      </w:r>
      <w:r w:rsidRPr="00F62D0F">
        <w:rPr>
          <w:rFonts w:ascii="Times New Roman" w:hAnsi="Times New Roman" w:cs="Times New Roman"/>
          <w:color w:val="000000"/>
          <w:sz w:val="24"/>
          <w:szCs w:val="24"/>
          <w:lang w:bidi="en-US"/>
        </w:rPr>
        <w:t>&gt; (обязательный) - значения данного атрибута представляют строкой из символов</w:t>
      </w:r>
      <w:r w:rsidRPr="00F62D0F">
        <w:rPr>
          <w:rFonts w:eastAsia="Calibri" w:cs="Times New Roman"/>
          <w:sz w:val="24"/>
          <w:szCs w:val="24"/>
          <w:lang w:eastAsia="en-US"/>
        </w:rPr>
        <w:t xml:space="preserve"> </w:t>
      </w:r>
      <w:r w:rsidRPr="00F62D0F">
        <w:rPr>
          <w:rFonts w:ascii="Times New Roman" w:hAnsi="Times New Roman" w:cs="Times New Roman"/>
          <w:color w:val="000000"/>
          <w:sz w:val="24"/>
          <w:szCs w:val="24"/>
          <w:lang w:bidi="en-US"/>
        </w:rPr>
        <w:t>в соответствии с ISO/IEC 10646;</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b</w:t>
      </w:r>
      <w:r w:rsidRPr="00F62D0F">
        <w:rPr>
          <w:rFonts w:ascii="Times New Roman" w:hAnsi="Times New Roman" w:cs="Times New Roman"/>
          <w:color w:val="000000"/>
          <w:sz w:val="24"/>
          <w:szCs w:val="24"/>
          <w:lang w:bidi="en-US"/>
        </w:rPr>
        <w:t>) &lt;</w:t>
      </w:r>
      <w:r w:rsidRPr="00F62D0F">
        <w:rPr>
          <w:rFonts w:ascii="Times New Roman" w:hAnsi="Times New Roman" w:cs="Times New Roman"/>
          <w:color w:val="000000"/>
          <w:sz w:val="24"/>
          <w:szCs w:val="24"/>
          <w:lang w:val="en-US" w:bidi="en-US"/>
        </w:rPr>
        <w:t>Type</w:t>
      </w:r>
      <w:r w:rsidRPr="00F62D0F">
        <w:rPr>
          <w:rFonts w:ascii="Times New Roman" w:hAnsi="Times New Roman" w:cs="Times New Roman"/>
          <w:color w:val="000000"/>
          <w:sz w:val="24"/>
          <w:szCs w:val="24"/>
          <w:lang w:bidi="en-US"/>
        </w:rPr>
        <w:t>&gt; (обязательный) - значения данного атрибута представляют строкой из символов</w:t>
      </w:r>
      <w:r w:rsidRPr="00F62D0F">
        <w:rPr>
          <w:rFonts w:eastAsia="Calibri" w:cs="Times New Roman"/>
          <w:sz w:val="24"/>
          <w:szCs w:val="24"/>
          <w:lang w:eastAsia="en-US"/>
        </w:rPr>
        <w:t xml:space="preserve"> </w:t>
      </w:r>
      <w:r w:rsidRPr="00F62D0F">
        <w:rPr>
          <w:rFonts w:ascii="Times New Roman" w:hAnsi="Times New Roman" w:cs="Times New Roman"/>
          <w:color w:val="000000"/>
          <w:sz w:val="24"/>
          <w:szCs w:val="24"/>
          <w:lang w:bidi="en-US"/>
        </w:rPr>
        <w:t>в соответствии с ISO/IEC 10646.</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13.23.2 Семантика</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13.23.2.1 Данный элемент представляет элементы данных "</w:t>
      </w:r>
      <w:r w:rsidRPr="00F62D0F">
        <w:rPr>
          <w:rFonts w:ascii="Times New Roman" w:hAnsi="Times New Roman" w:cs="Times New Roman"/>
          <w:color w:val="000000"/>
          <w:sz w:val="24"/>
          <w:szCs w:val="24"/>
          <w:lang w:val="en-US" w:bidi="en-US"/>
        </w:rPr>
        <w:t>CBEFF</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BDB</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quality</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algorithm</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owner</w:t>
      </w:r>
      <w:r w:rsidRPr="00F62D0F">
        <w:rPr>
          <w:rFonts w:ascii="Times New Roman" w:hAnsi="Times New Roman" w:cs="Times New Roman"/>
          <w:color w:val="000000"/>
          <w:sz w:val="24"/>
          <w:szCs w:val="24"/>
          <w:lang w:bidi="en-US"/>
        </w:rPr>
        <w:t>" и "</w:t>
      </w:r>
      <w:r w:rsidRPr="00F62D0F">
        <w:rPr>
          <w:rFonts w:ascii="Times New Roman" w:hAnsi="Times New Roman" w:cs="Times New Roman"/>
          <w:color w:val="000000"/>
          <w:sz w:val="24"/>
          <w:szCs w:val="24"/>
          <w:lang w:val="en-US" w:bidi="en-US"/>
        </w:rPr>
        <w:t>CBEFF</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BDB</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quality</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algorithm</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type</w:t>
      </w:r>
      <w:r w:rsidRPr="00F62D0F">
        <w:rPr>
          <w:rFonts w:ascii="Times New Roman" w:hAnsi="Times New Roman" w:cs="Times New Roman"/>
          <w:color w:val="000000"/>
          <w:sz w:val="24"/>
          <w:szCs w:val="24"/>
          <w:lang w:bidi="en-US"/>
        </w:rPr>
        <w:t>", которые содержат идентификатор владельца изготовителя/разработчика/интегратора алгоритма оценки качества и идентификатор типа алгоритма оценки качества, зарегистрированных регистрационным органом, соответственно.</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13.23.2.2 Атрибут &lt;</w:t>
      </w:r>
      <w:r w:rsidRPr="00F62D0F">
        <w:rPr>
          <w:rFonts w:ascii="Times New Roman" w:hAnsi="Times New Roman" w:cs="Times New Roman"/>
          <w:color w:val="000000"/>
          <w:sz w:val="24"/>
          <w:szCs w:val="24"/>
          <w:lang w:val="en-US" w:bidi="en-US"/>
        </w:rPr>
        <w:t>Organization</w:t>
      </w:r>
      <w:r w:rsidRPr="00F62D0F">
        <w:rPr>
          <w:rFonts w:ascii="Times New Roman" w:hAnsi="Times New Roman" w:cs="Times New Roman"/>
          <w:color w:val="000000"/>
          <w:sz w:val="24"/>
          <w:szCs w:val="24"/>
          <w:lang w:bidi="en-US"/>
        </w:rPr>
        <w:t>&gt; представляет идентификатор владельца (изготовителя, разработчика, интегратора) алгоритма оценки качества, как указано в реестре.</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13.23.2.3 Атрибут &lt;</w:t>
      </w:r>
      <w:r w:rsidRPr="00F62D0F">
        <w:rPr>
          <w:rFonts w:ascii="Times New Roman" w:hAnsi="Times New Roman" w:cs="Times New Roman"/>
          <w:color w:val="000000"/>
          <w:sz w:val="24"/>
          <w:szCs w:val="24"/>
          <w:lang w:val="en-US" w:bidi="en-US"/>
        </w:rPr>
        <w:t>Type</w:t>
      </w:r>
      <w:r w:rsidRPr="00F62D0F">
        <w:rPr>
          <w:rFonts w:ascii="Times New Roman" w:hAnsi="Times New Roman" w:cs="Times New Roman"/>
          <w:color w:val="000000"/>
          <w:sz w:val="24"/>
          <w:szCs w:val="24"/>
          <w:lang w:bidi="en-US"/>
        </w:rPr>
        <w:t>&gt; представляет идентификатор типа алгоритма оценки качества, как указано в реестре.</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13.24 Элемент &lt;</w:t>
      </w:r>
      <w:r w:rsidRPr="00F62D0F">
        <w:rPr>
          <w:rFonts w:ascii="Times New Roman" w:hAnsi="Times New Roman" w:cs="Times New Roman"/>
          <w:b/>
          <w:color w:val="000000"/>
          <w:sz w:val="24"/>
          <w:szCs w:val="24"/>
          <w:lang w:val="en-US" w:bidi="en-US"/>
        </w:rPr>
        <w:t>SBInfo</w:t>
      </w:r>
      <w:r w:rsidRPr="00F62D0F">
        <w:rPr>
          <w:rFonts w:ascii="Times New Roman" w:hAnsi="Times New Roman" w:cs="Times New Roman"/>
          <w:b/>
          <w:color w:val="000000"/>
          <w:sz w:val="24"/>
          <w:szCs w:val="24"/>
          <w:lang w:bidi="en-US"/>
        </w:rPr>
        <w:t>&gt;</w:t>
      </w: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13.24.1 Синтаксис</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13.24.1.1 Данный элемент должен включать следующий атрибут:</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a</w:t>
      </w:r>
      <w:r w:rsidRPr="00F62D0F">
        <w:rPr>
          <w:rFonts w:ascii="Times New Roman" w:hAnsi="Times New Roman" w:cs="Times New Roman"/>
          <w:color w:val="000000"/>
          <w:sz w:val="24"/>
          <w:szCs w:val="24"/>
          <w:lang w:bidi="en-US"/>
        </w:rPr>
        <w:t>) &lt;</w:t>
      </w:r>
      <w:r w:rsidRPr="00F62D0F">
        <w:rPr>
          <w:rFonts w:ascii="Times New Roman" w:hAnsi="Times New Roman" w:cs="Times New Roman"/>
          <w:color w:val="000000"/>
          <w:sz w:val="24"/>
          <w:szCs w:val="24"/>
          <w:lang w:val="en-US" w:bidi="en-US"/>
        </w:rPr>
        <w:t>Format</w:t>
      </w:r>
      <w:r w:rsidRPr="00F62D0F">
        <w:rPr>
          <w:rFonts w:ascii="Times New Roman" w:hAnsi="Times New Roman" w:cs="Times New Roman"/>
          <w:color w:val="000000"/>
          <w:sz w:val="24"/>
          <w:szCs w:val="24"/>
          <w:lang w:bidi="en-US"/>
        </w:rPr>
        <w:t>&gt; (необязательный) (см. 13.25).</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13.24.1.2 Если родительский элемент &lt;</w:t>
      </w:r>
      <w:r w:rsidRPr="00F62D0F">
        <w:rPr>
          <w:rFonts w:ascii="Times New Roman" w:hAnsi="Times New Roman" w:cs="Times New Roman"/>
          <w:color w:val="000000"/>
          <w:sz w:val="24"/>
          <w:szCs w:val="24"/>
          <w:lang w:val="en-US" w:bidi="en-US"/>
        </w:rPr>
        <w:t>BIR</w:t>
      </w:r>
      <w:r w:rsidRPr="00F62D0F">
        <w:rPr>
          <w:rFonts w:ascii="Times New Roman" w:hAnsi="Times New Roman" w:cs="Times New Roman"/>
          <w:color w:val="000000"/>
          <w:sz w:val="24"/>
          <w:szCs w:val="24"/>
          <w:lang w:bidi="en-US"/>
        </w:rPr>
        <w:t>&gt; содержит дочерний элемент &lt;</w:t>
      </w:r>
      <w:r w:rsidRPr="00F62D0F">
        <w:rPr>
          <w:rFonts w:ascii="Times New Roman" w:hAnsi="Times New Roman" w:cs="Times New Roman"/>
          <w:color w:val="000000"/>
          <w:sz w:val="24"/>
          <w:szCs w:val="24"/>
          <w:lang w:val="en-US" w:bidi="en-US"/>
        </w:rPr>
        <w:t>SB</w:t>
      </w:r>
      <w:r w:rsidRPr="00F62D0F">
        <w:rPr>
          <w:rFonts w:ascii="Times New Roman" w:hAnsi="Times New Roman" w:cs="Times New Roman"/>
          <w:color w:val="000000"/>
          <w:sz w:val="24"/>
          <w:szCs w:val="24"/>
          <w:lang w:bidi="en-US"/>
        </w:rPr>
        <w:t>&gt;, то атрибут &lt;</w:t>
      </w:r>
      <w:r w:rsidRPr="00F62D0F">
        <w:rPr>
          <w:rFonts w:ascii="Times New Roman" w:hAnsi="Times New Roman" w:cs="Times New Roman"/>
          <w:color w:val="000000"/>
          <w:sz w:val="24"/>
          <w:szCs w:val="24"/>
          <w:lang w:val="en-US" w:bidi="en-US"/>
        </w:rPr>
        <w:t>Format</w:t>
      </w:r>
      <w:r w:rsidRPr="00F62D0F">
        <w:rPr>
          <w:rFonts w:ascii="Times New Roman" w:hAnsi="Times New Roman" w:cs="Times New Roman"/>
          <w:color w:val="000000"/>
          <w:sz w:val="24"/>
          <w:szCs w:val="24"/>
          <w:lang w:bidi="en-US"/>
        </w:rPr>
        <w:t>&gt; должен входить в состав элемента &lt;</w:t>
      </w:r>
      <w:r w:rsidRPr="00F62D0F">
        <w:rPr>
          <w:rFonts w:ascii="Times New Roman" w:hAnsi="Times New Roman" w:cs="Times New Roman"/>
          <w:color w:val="000000"/>
          <w:sz w:val="24"/>
          <w:szCs w:val="24"/>
          <w:lang w:val="en-US" w:bidi="en-US"/>
        </w:rPr>
        <w:t>SBInfo</w:t>
      </w:r>
      <w:r w:rsidRPr="00F62D0F">
        <w:rPr>
          <w:rFonts w:ascii="Times New Roman" w:hAnsi="Times New Roman" w:cs="Times New Roman"/>
          <w:color w:val="000000"/>
          <w:sz w:val="24"/>
          <w:szCs w:val="24"/>
          <w:lang w:bidi="en-US"/>
        </w:rPr>
        <w:t>&gt;, кроме случаев, когда он входит в дочерний элемент &lt;</w:t>
      </w:r>
      <w:r w:rsidRPr="00F62D0F">
        <w:rPr>
          <w:rFonts w:ascii="Times New Roman" w:hAnsi="Times New Roman" w:cs="Times New Roman"/>
          <w:color w:val="000000"/>
          <w:sz w:val="24"/>
          <w:szCs w:val="24"/>
          <w:lang w:val="en-US" w:bidi="en-US"/>
        </w:rPr>
        <w:t>SBInfo</w:t>
      </w:r>
      <w:r w:rsidRPr="00F62D0F">
        <w:rPr>
          <w:rFonts w:ascii="Times New Roman" w:hAnsi="Times New Roman" w:cs="Times New Roman"/>
          <w:color w:val="000000"/>
          <w:sz w:val="24"/>
          <w:szCs w:val="24"/>
          <w:lang w:bidi="en-US"/>
        </w:rPr>
        <w:t>&gt; элемента &lt;</w:t>
      </w:r>
      <w:r w:rsidRPr="00F62D0F">
        <w:rPr>
          <w:rFonts w:ascii="Times New Roman" w:hAnsi="Times New Roman" w:cs="Times New Roman"/>
          <w:color w:val="000000"/>
          <w:sz w:val="24"/>
          <w:szCs w:val="24"/>
          <w:lang w:val="en-US" w:bidi="en-US"/>
        </w:rPr>
        <w:t>BIR</w:t>
      </w:r>
      <w:r w:rsidRPr="00F62D0F">
        <w:rPr>
          <w:rFonts w:ascii="Times New Roman" w:hAnsi="Times New Roman" w:cs="Times New Roman"/>
          <w:color w:val="000000"/>
          <w:sz w:val="24"/>
          <w:szCs w:val="24"/>
          <w:lang w:bidi="en-US"/>
        </w:rPr>
        <w:t>&gt; более высокого уровня (см. 13.11.1.5).</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В предыдущих двух пунктах не подразумевается, что элементы &lt;</w:t>
      </w:r>
      <w:r w:rsidRPr="00F62D0F">
        <w:rPr>
          <w:rFonts w:ascii="Times New Roman" w:hAnsi="Times New Roman" w:cs="Times New Roman"/>
          <w:color w:val="000000"/>
          <w:sz w:val="24"/>
          <w:szCs w:val="24"/>
          <w:lang w:val="en-US" w:bidi="en-US"/>
        </w:rPr>
        <w:t>BIR</w:t>
      </w:r>
      <w:r w:rsidRPr="00F62D0F">
        <w:rPr>
          <w:rFonts w:ascii="Times New Roman" w:hAnsi="Times New Roman" w:cs="Times New Roman"/>
          <w:color w:val="000000"/>
          <w:sz w:val="24"/>
          <w:szCs w:val="24"/>
          <w:lang w:bidi="en-US"/>
        </w:rPr>
        <w:t>&gt;, содержащие элементы &lt;</w:t>
      </w:r>
      <w:r w:rsidRPr="00F62D0F">
        <w:rPr>
          <w:rFonts w:ascii="Times New Roman" w:hAnsi="Times New Roman" w:cs="Times New Roman"/>
          <w:color w:val="000000"/>
          <w:sz w:val="24"/>
          <w:szCs w:val="24"/>
          <w:lang w:val="en-US" w:bidi="en-US"/>
        </w:rPr>
        <w:t>SBInfo</w:t>
      </w:r>
      <w:r w:rsidRPr="00F62D0F">
        <w:rPr>
          <w:rFonts w:ascii="Times New Roman" w:hAnsi="Times New Roman" w:cs="Times New Roman"/>
          <w:color w:val="000000"/>
          <w:sz w:val="24"/>
          <w:szCs w:val="24"/>
          <w:lang w:bidi="en-US"/>
        </w:rPr>
        <w:t>&gt;, должны быть одним и тем же элементом &lt;</w:t>
      </w:r>
      <w:r w:rsidRPr="00F62D0F">
        <w:rPr>
          <w:rFonts w:ascii="Times New Roman" w:hAnsi="Times New Roman" w:cs="Times New Roman"/>
          <w:color w:val="000000"/>
          <w:sz w:val="24"/>
          <w:szCs w:val="24"/>
          <w:lang w:val="en-US" w:bidi="en-US"/>
        </w:rPr>
        <w:t>BIR</w:t>
      </w:r>
      <w:r w:rsidRPr="00F62D0F">
        <w:rPr>
          <w:rFonts w:ascii="Times New Roman" w:hAnsi="Times New Roman" w:cs="Times New Roman"/>
          <w:color w:val="000000"/>
          <w:sz w:val="24"/>
          <w:szCs w:val="24"/>
          <w:lang w:bidi="en-US"/>
        </w:rPr>
        <w:t>&gt;. Если дочерний элемент &lt;</w:t>
      </w:r>
      <w:r w:rsidRPr="00F62D0F">
        <w:rPr>
          <w:rFonts w:ascii="Times New Roman" w:hAnsi="Times New Roman" w:cs="Times New Roman"/>
          <w:color w:val="000000"/>
          <w:sz w:val="24"/>
          <w:szCs w:val="24"/>
          <w:lang w:val="en-US" w:bidi="en-US"/>
        </w:rPr>
        <w:t>SB</w:t>
      </w:r>
      <w:r w:rsidRPr="00F62D0F">
        <w:rPr>
          <w:rFonts w:ascii="Times New Roman" w:hAnsi="Times New Roman" w:cs="Times New Roman"/>
          <w:color w:val="000000"/>
          <w:sz w:val="24"/>
          <w:szCs w:val="24"/>
          <w:lang w:bidi="en-US"/>
        </w:rPr>
        <w:t>&gt;, входящий в состав родительского элемента &lt;</w:t>
      </w:r>
      <w:r w:rsidRPr="00F62D0F">
        <w:rPr>
          <w:rFonts w:ascii="Times New Roman" w:hAnsi="Times New Roman" w:cs="Times New Roman"/>
          <w:color w:val="000000"/>
          <w:sz w:val="24"/>
          <w:szCs w:val="24"/>
          <w:lang w:val="en-US" w:bidi="en-US"/>
        </w:rPr>
        <w:t>BIR</w:t>
      </w:r>
      <w:r w:rsidRPr="00F62D0F">
        <w:rPr>
          <w:rFonts w:ascii="Times New Roman" w:hAnsi="Times New Roman" w:cs="Times New Roman"/>
          <w:color w:val="000000"/>
          <w:sz w:val="24"/>
          <w:szCs w:val="24"/>
          <w:lang w:bidi="en-US"/>
        </w:rPr>
        <w:t>&gt;, не представляет информации по обоим атрибутам элемента &lt;</w:t>
      </w:r>
      <w:r w:rsidRPr="00F62D0F">
        <w:rPr>
          <w:rFonts w:ascii="Times New Roman" w:hAnsi="Times New Roman" w:cs="Times New Roman"/>
          <w:color w:val="000000"/>
          <w:sz w:val="24"/>
          <w:szCs w:val="24"/>
          <w:lang w:val="en-US" w:bidi="en-US"/>
        </w:rPr>
        <w:t>SBInfo</w:t>
      </w:r>
      <w:r w:rsidRPr="00F62D0F">
        <w:rPr>
          <w:rFonts w:ascii="Times New Roman" w:hAnsi="Times New Roman" w:cs="Times New Roman"/>
          <w:color w:val="000000"/>
          <w:sz w:val="24"/>
          <w:szCs w:val="24"/>
          <w:lang w:bidi="en-US"/>
        </w:rPr>
        <w:t>&gt;, тогда этот элемент не должен содержать атрибутов и другого содержания, но должен присутствовать (см. 13.11.1.5).</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13.24.2 Семантика</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13.24.2.1 Если в состав ЗБИ входит БЗИ (элемент &lt;</w:t>
      </w:r>
      <w:r w:rsidRPr="00F62D0F">
        <w:rPr>
          <w:rFonts w:ascii="Times New Roman" w:hAnsi="Times New Roman" w:cs="Times New Roman"/>
          <w:color w:val="000000"/>
          <w:sz w:val="24"/>
          <w:szCs w:val="24"/>
          <w:lang w:val="en-US" w:bidi="en-US"/>
        </w:rPr>
        <w:t>BIR</w:t>
      </w:r>
      <w:r w:rsidRPr="00F62D0F">
        <w:rPr>
          <w:rFonts w:ascii="Times New Roman" w:hAnsi="Times New Roman" w:cs="Times New Roman"/>
          <w:color w:val="000000"/>
          <w:sz w:val="24"/>
          <w:szCs w:val="24"/>
          <w:lang w:bidi="en-US"/>
        </w:rPr>
        <w:t>&gt; содержит дочерний элемент &lt;</w:t>
      </w:r>
      <w:r w:rsidRPr="00F62D0F">
        <w:rPr>
          <w:rFonts w:ascii="Times New Roman" w:hAnsi="Times New Roman" w:cs="Times New Roman"/>
          <w:color w:val="000000"/>
          <w:sz w:val="24"/>
          <w:szCs w:val="24"/>
          <w:lang w:val="en-US" w:bidi="en-US"/>
        </w:rPr>
        <w:t>SB</w:t>
      </w:r>
      <w:r w:rsidRPr="00F62D0F">
        <w:rPr>
          <w:rFonts w:ascii="Times New Roman" w:hAnsi="Times New Roman" w:cs="Times New Roman"/>
          <w:color w:val="000000"/>
          <w:sz w:val="24"/>
          <w:szCs w:val="24"/>
          <w:lang w:bidi="en-US"/>
        </w:rPr>
        <w:t>&gt;), то элемент &lt;</w:t>
      </w:r>
      <w:r w:rsidRPr="00F62D0F">
        <w:rPr>
          <w:rFonts w:ascii="Times New Roman" w:hAnsi="Times New Roman" w:cs="Times New Roman"/>
          <w:color w:val="000000"/>
          <w:sz w:val="24"/>
          <w:szCs w:val="24"/>
          <w:lang w:val="en-US" w:bidi="en-US"/>
        </w:rPr>
        <w:t>SBInfo</w:t>
      </w:r>
      <w:r w:rsidRPr="00F62D0F">
        <w:rPr>
          <w:rFonts w:ascii="Times New Roman" w:hAnsi="Times New Roman" w:cs="Times New Roman"/>
          <w:color w:val="000000"/>
          <w:sz w:val="24"/>
          <w:szCs w:val="24"/>
          <w:lang w:bidi="en-US"/>
        </w:rPr>
        <w:t>&gt; содержит информацию о БЗИ. Информация, содержащаяся в элементах элемента &lt;</w:t>
      </w:r>
      <w:r w:rsidRPr="00F62D0F">
        <w:rPr>
          <w:rFonts w:ascii="Times New Roman" w:hAnsi="Times New Roman" w:cs="Times New Roman"/>
          <w:color w:val="000000"/>
          <w:sz w:val="24"/>
          <w:szCs w:val="24"/>
          <w:lang w:val="en-US" w:bidi="en-US"/>
        </w:rPr>
        <w:t>SBInfo</w:t>
      </w:r>
      <w:r w:rsidRPr="00F62D0F">
        <w:rPr>
          <w:rFonts w:ascii="Times New Roman" w:hAnsi="Times New Roman" w:cs="Times New Roman"/>
          <w:color w:val="000000"/>
          <w:sz w:val="24"/>
          <w:szCs w:val="24"/>
          <w:lang w:bidi="en-US"/>
        </w:rPr>
        <w:t>&gt;, наследуется ЗБИ, которые являются дочерними по отношению к ЗБИ, содержащей элемент &lt;</w:t>
      </w:r>
      <w:r w:rsidRPr="00F62D0F">
        <w:rPr>
          <w:rFonts w:ascii="Times New Roman" w:hAnsi="Times New Roman" w:cs="Times New Roman"/>
          <w:color w:val="000000"/>
          <w:sz w:val="24"/>
          <w:szCs w:val="24"/>
          <w:lang w:val="en-US" w:bidi="en-US"/>
        </w:rPr>
        <w:t>SBInfo</w:t>
      </w:r>
      <w:r w:rsidRPr="00F62D0F">
        <w:rPr>
          <w:rFonts w:ascii="Times New Roman" w:hAnsi="Times New Roman" w:cs="Times New Roman"/>
          <w:color w:val="000000"/>
          <w:sz w:val="24"/>
          <w:szCs w:val="24"/>
          <w:lang w:bidi="en-US"/>
        </w:rPr>
        <w:t>&gt;. Однако при наличии у дочерней ЗБИ элемента &lt;</w:t>
      </w:r>
      <w:r w:rsidRPr="00F62D0F">
        <w:rPr>
          <w:rFonts w:ascii="Times New Roman" w:hAnsi="Times New Roman" w:cs="Times New Roman"/>
          <w:color w:val="000000"/>
          <w:sz w:val="24"/>
          <w:szCs w:val="24"/>
          <w:lang w:val="en-US" w:bidi="en-US"/>
        </w:rPr>
        <w:t>SBInfo</w:t>
      </w:r>
      <w:r w:rsidRPr="00F62D0F">
        <w:rPr>
          <w:rFonts w:ascii="Times New Roman" w:hAnsi="Times New Roman" w:cs="Times New Roman"/>
          <w:color w:val="000000"/>
          <w:sz w:val="24"/>
          <w:szCs w:val="24"/>
          <w:lang w:bidi="en-US"/>
        </w:rPr>
        <w:t xml:space="preserve">&gt; в его элементах могут быть целенаправленно </w:t>
      </w:r>
      <w:r w:rsidRPr="00F62D0F">
        <w:rPr>
          <w:rFonts w:ascii="Times New Roman" w:hAnsi="Times New Roman" w:cs="Times New Roman"/>
          <w:color w:val="000000"/>
          <w:sz w:val="24"/>
          <w:szCs w:val="24"/>
          <w:lang w:bidi="en-US"/>
        </w:rPr>
        <w:lastRenderedPageBreak/>
        <w:t>установлены другие значения, которые отменяют наследование элементов элемента &lt;</w:t>
      </w:r>
      <w:r w:rsidRPr="00F62D0F">
        <w:rPr>
          <w:rFonts w:ascii="Times New Roman" w:hAnsi="Times New Roman" w:cs="Times New Roman"/>
          <w:color w:val="000000"/>
          <w:sz w:val="24"/>
          <w:szCs w:val="24"/>
          <w:lang w:val="en-US" w:bidi="en-US"/>
        </w:rPr>
        <w:t>SBInfo</w:t>
      </w:r>
      <w:r w:rsidRPr="00F62D0F">
        <w:rPr>
          <w:rFonts w:ascii="Times New Roman" w:hAnsi="Times New Roman" w:cs="Times New Roman"/>
          <w:color w:val="000000"/>
          <w:sz w:val="24"/>
          <w:szCs w:val="24"/>
          <w:lang w:bidi="en-US"/>
        </w:rPr>
        <w:t>&gt; ЗБИ более высокого уровня. Информация о БЗИ, унаследованная ЗБИ, применяется к данной(ым) БЗИ. Информация о БЗИ, унаследованная ЗБИ, которая сама имеет дочерние ЗБИ, наследуется дочерними ЗБИ всех нижележащих уровней.</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13.25 Элемент &lt;</w:t>
      </w:r>
      <w:r w:rsidRPr="00F62D0F">
        <w:rPr>
          <w:rFonts w:ascii="Times New Roman" w:hAnsi="Times New Roman" w:cs="Times New Roman"/>
          <w:b/>
          <w:color w:val="000000"/>
          <w:sz w:val="24"/>
          <w:szCs w:val="24"/>
          <w:lang w:val="en-US" w:bidi="en-US"/>
        </w:rPr>
        <w:t>Format</w:t>
      </w:r>
      <w:r w:rsidRPr="00F62D0F">
        <w:rPr>
          <w:rFonts w:ascii="Times New Roman" w:hAnsi="Times New Roman" w:cs="Times New Roman"/>
          <w:b/>
          <w:color w:val="000000"/>
          <w:sz w:val="24"/>
          <w:szCs w:val="24"/>
          <w:lang w:bidi="en-US"/>
        </w:rPr>
        <w:t xml:space="preserve">&gt; </w:t>
      </w:r>
      <w:r w:rsidRPr="00F62D0F">
        <w:rPr>
          <w:rFonts w:ascii="Times New Roman" w:hAnsi="Times New Roman" w:cs="Times New Roman"/>
          <w:b/>
          <w:color w:val="000000"/>
          <w:sz w:val="24"/>
          <w:szCs w:val="24"/>
          <w:lang w:val="en-US" w:bidi="en-US"/>
        </w:rPr>
        <w:t>SBInfoType</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b/>
          <w:color w:val="000000"/>
          <w:sz w:val="24"/>
          <w:szCs w:val="24"/>
          <w:lang w:bidi="en-US"/>
        </w:rPr>
        <w:t>13.25.1 Синтаксис</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Данный элемент должен включать следующие атрибуты (по порядку):</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a</w:t>
      </w:r>
      <w:r w:rsidRPr="00F62D0F">
        <w:rPr>
          <w:rFonts w:ascii="Times New Roman" w:hAnsi="Times New Roman" w:cs="Times New Roman"/>
          <w:color w:val="000000"/>
          <w:sz w:val="24"/>
          <w:szCs w:val="24"/>
          <w:lang w:bidi="en-US"/>
        </w:rPr>
        <w:t>) &lt;</w:t>
      </w:r>
      <w:r w:rsidRPr="00F62D0F">
        <w:rPr>
          <w:rFonts w:ascii="Times New Roman" w:hAnsi="Times New Roman" w:cs="Times New Roman"/>
          <w:color w:val="000000"/>
          <w:sz w:val="24"/>
          <w:szCs w:val="24"/>
          <w:lang w:val="en-US" w:bidi="en-US"/>
        </w:rPr>
        <w:t>Organization</w:t>
      </w:r>
      <w:r w:rsidRPr="00F62D0F">
        <w:rPr>
          <w:rFonts w:ascii="Times New Roman" w:hAnsi="Times New Roman" w:cs="Times New Roman"/>
          <w:color w:val="000000"/>
          <w:sz w:val="24"/>
          <w:szCs w:val="24"/>
          <w:lang w:bidi="en-US"/>
        </w:rPr>
        <w:t>&gt; (обязательный) - значения данного атрибута представляют строкой из символов</w:t>
      </w:r>
      <w:r w:rsidRPr="00F62D0F">
        <w:rPr>
          <w:rFonts w:eastAsia="Calibri" w:cs="Times New Roman"/>
          <w:sz w:val="24"/>
          <w:szCs w:val="24"/>
          <w:lang w:eastAsia="en-US"/>
        </w:rPr>
        <w:t xml:space="preserve"> </w:t>
      </w:r>
      <w:r w:rsidRPr="00F62D0F">
        <w:rPr>
          <w:rFonts w:ascii="Times New Roman" w:hAnsi="Times New Roman" w:cs="Times New Roman"/>
          <w:color w:val="000000"/>
          <w:sz w:val="24"/>
          <w:szCs w:val="24"/>
          <w:lang w:bidi="en-US"/>
        </w:rPr>
        <w:t>в соответствии с ISO/IEC 10646;</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b</w:t>
      </w:r>
      <w:r w:rsidRPr="00F62D0F">
        <w:rPr>
          <w:rFonts w:ascii="Times New Roman" w:hAnsi="Times New Roman" w:cs="Times New Roman"/>
          <w:color w:val="000000"/>
          <w:sz w:val="24"/>
          <w:szCs w:val="24"/>
          <w:lang w:bidi="en-US"/>
        </w:rPr>
        <w:t>) &lt;</w:t>
      </w:r>
      <w:r w:rsidRPr="00F62D0F">
        <w:rPr>
          <w:rFonts w:ascii="Times New Roman" w:hAnsi="Times New Roman" w:cs="Times New Roman"/>
          <w:color w:val="000000"/>
          <w:sz w:val="24"/>
          <w:szCs w:val="24"/>
          <w:lang w:val="en-US" w:bidi="en-US"/>
        </w:rPr>
        <w:t>Type</w:t>
      </w:r>
      <w:r w:rsidRPr="00F62D0F">
        <w:rPr>
          <w:rFonts w:ascii="Times New Roman" w:hAnsi="Times New Roman" w:cs="Times New Roman"/>
          <w:color w:val="000000"/>
          <w:sz w:val="24"/>
          <w:szCs w:val="24"/>
          <w:lang w:bidi="en-US"/>
        </w:rPr>
        <w:t>&gt; (обязательный) - значения данного атрибута представляют строкой из символов</w:t>
      </w:r>
      <w:r w:rsidRPr="00F62D0F">
        <w:rPr>
          <w:rFonts w:eastAsia="Calibri" w:cs="Times New Roman"/>
          <w:sz w:val="24"/>
          <w:szCs w:val="24"/>
          <w:lang w:eastAsia="en-US"/>
        </w:rPr>
        <w:t xml:space="preserve"> </w:t>
      </w:r>
      <w:r w:rsidRPr="00F62D0F">
        <w:rPr>
          <w:rFonts w:ascii="Times New Roman" w:hAnsi="Times New Roman" w:cs="Times New Roman"/>
          <w:color w:val="000000"/>
          <w:sz w:val="24"/>
          <w:szCs w:val="24"/>
          <w:lang w:bidi="en-US"/>
        </w:rPr>
        <w:t>в соответствии с ISO/IEC 10646.</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13.25.2 Семантика</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13.25.2.1 Данный элемент представляет элементы данных "</w:t>
      </w:r>
      <w:r w:rsidRPr="00F62D0F">
        <w:rPr>
          <w:rFonts w:ascii="Times New Roman" w:hAnsi="Times New Roman" w:cs="Times New Roman"/>
          <w:color w:val="000000"/>
          <w:sz w:val="24"/>
          <w:szCs w:val="24"/>
          <w:lang w:val="en-US" w:bidi="en-US"/>
        </w:rPr>
        <w:t>CBEFF</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SB</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format</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owner</w:t>
      </w:r>
      <w:r w:rsidRPr="00F62D0F">
        <w:rPr>
          <w:rFonts w:ascii="Times New Roman" w:hAnsi="Times New Roman" w:cs="Times New Roman"/>
          <w:color w:val="000000"/>
          <w:sz w:val="24"/>
          <w:szCs w:val="24"/>
          <w:lang w:bidi="en-US"/>
        </w:rPr>
        <w:t>" и "</w:t>
      </w:r>
      <w:r w:rsidRPr="00F62D0F">
        <w:rPr>
          <w:rFonts w:ascii="Times New Roman" w:hAnsi="Times New Roman" w:cs="Times New Roman"/>
          <w:color w:val="000000"/>
          <w:sz w:val="24"/>
          <w:szCs w:val="24"/>
          <w:lang w:val="en-US" w:bidi="en-US"/>
        </w:rPr>
        <w:t>CBEFF</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SB</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format</w:t>
      </w:r>
      <w:r w:rsidRPr="00F62D0F">
        <w:rPr>
          <w:rFonts w:ascii="Times New Roman" w:hAnsi="Times New Roman" w:cs="Times New Roman"/>
          <w:color w:val="000000"/>
          <w:sz w:val="24"/>
          <w:szCs w:val="24"/>
          <w:lang w:bidi="en-US"/>
        </w:rPr>
        <w:t>_</w:t>
      </w:r>
      <w:r w:rsidRPr="00F62D0F">
        <w:rPr>
          <w:rFonts w:ascii="Times New Roman" w:hAnsi="Times New Roman" w:cs="Times New Roman"/>
          <w:color w:val="000000"/>
          <w:sz w:val="24"/>
          <w:szCs w:val="24"/>
          <w:lang w:val="en-US" w:bidi="en-US"/>
        </w:rPr>
        <w:t>type</w:t>
      </w:r>
      <w:r w:rsidRPr="00F62D0F">
        <w:rPr>
          <w:rFonts w:ascii="Times New Roman" w:hAnsi="Times New Roman" w:cs="Times New Roman"/>
          <w:color w:val="000000"/>
          <w:sz w:val="24"/>
          <w:szCs w:val="24"/>
          <w:lang w:bidi="en-US"/>
        </w:rPr>
        <w:t>", которые содержат идентификатор владельца (изготовителя, разработчика, интегратора) формата и идентификатор типа формата, зарегистрированных регистрационным органом, соответственно.</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13.25.2.2 Атрибут &lt;</w:t>
      </w:r>
      <w:r w:rsidRPr="00F62D0F">
        <w:rPr>
          <w:rFonts w:ascii="Times New Roman" w:hAnsi="Times New Roman" w:cs="Times New Roman"/>
          <w:color w:val="000000"/>
          <w:sz w:val="24"/>
          <w:szCs w:val="24"/>
          <w:lang w:val="en-US" w:bidi="en-US"/>
        </w:rPr>
        <w:t>Organization</w:t>
      </w:r>
      <w:r w:rsidRPr="00F62D0F">
        <w:rPr>
          <w:rFonts w:ascii="Times New Roman" w:hAnsi="Times New Roman" w:cs="Times New Roman"/>
          <w:color w:val="000000"/>
          <w:sz w:val="24"/>
          <w:szCs w:val="24"/>
          <w:lang w:bidi="en-US"/>
        </w:rPr>
        <w:t>&gt; представляет идентификатор владельца изготовителя/разработчика/интегратора формата, как указано в реестре.</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13.25.2.3 Атрибут &lt;</w:t>
      </w:r>
      <w:r w:rsidRPr="00F62D0F">
        <w:rPr>
          <w:rFonts w:ascii="Times New Roman" w:hAnsi="Times New Roman" w:cs="Times New Roman"/>
          <w:color w:val="000000"/>
          <w:sz w:val="24"/>
          <w:szCs w:val="24"/>
          <w:lang w:val="en-US" w:bidi="en-US"/>
        </w:rPr>
        <w:t>Type</w:t>
      </w:r>
      <w:r w:rsidRPr="00F62D0F">
        <w:rPr>
          <w:rFonts w:ascii="Times New Roman" w:hAnsi="Times New Roman" w:cs="Times New Roman"/>
          <w:color w:val="000000"/>
          <w:sz w:val="24"/>
          <w:szCs w:val="24"/>
          <w:lang w:bidi="en-US"/>
        </w:rPr>
        <w:t>&gt; представляет идентификатор типа формата, как указано в реестре.</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13.26 Запись целых чисел</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13.26.1 Неотрицательные целые числа записывают последовательностью одного или более символов</w:t>
      </w:r>
      <w:r w:rsidRPr="00F62D0F">
        <w:rPr>
          <w:rFonts w:eastAsia="Calibri" w:cs="Times New Roman"/>
          <w:sz w:val="24"/>
          <w:szCs w:val="24"/>
          <w:lang w:eastAsia="en-US"/>
        </w:rPr>
        <w:t xml:space="preserve"> </w:t>
      </w:r>
      <w:r w:rsidRPr="00F62D0F">
        <w:rPr>
          <w:rFonts w:ascii="Times New Roman" w:hAnsi="Times New Roman" w:cs="Times New Roman"/>
          <w:color w:val="000000"/>
          <w:sz w:val="24"/>
          <w:szCs w:val="24"/>
          <w:lang w:bidi="en-US"/>
        </w:rPr>
        <w:t>в соответствии с ISO/IEC 10646, установленных в диапазоне от цифры "0" до цифры "9" в десятичной системе счисления.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13.26.2 Отрицательные числа записывают как соответствующие положительные числа, предваряемые знаком минус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13.26.3 Пробелы допускаются только в начале и в конце кодирования,</w:t>
      </w:r>
      <w:r w:rsidRPr="00F62D0F">
        <w:rPr>
          <w:rFonts w:eastAsia="Calibri" w:cs="Times New Roman"/>
          <w:sz w:val="24"/>
          <w:szCs w:val="24"/>
          <w:lang w:eastAsia="en-US"/>
        </w:rPr>
        <w:t xml:space="preserve"> </w:t>
      </w:r>
      <w:r w:rsidRPr="00F62D0F">
        <w:rPr>
          <w:rFonts w:ascii="Times New Roman" w:hAnsi="Times New Roman" w:cs="Times New Roman"/>
          <w:color w:val="000000"/>
          <w:sz w:val="24"/>
          <w:szCs w:val="24"/>
          <w:lang w:bidi="en-US"/>
        </w:rPr>
        <w:t>но запрещены внутри кодирования.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13.27 Представление строк октетов</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13.27.1 Строка октетов должна быть представлена как строка из следующих символов в соответствии с ISO/IEC 10646:</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a) LATIN CAPITAL LETTER A to LATIN CAPITAL LETTER Z;</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F62D0F">
        <w:rPr>
          <w:rFonts w:ascii="Times New Roman" w:hAnsi="Times New Roman" w:cs="Times New Roman"/>
          <w:color w:val="000000"/>
          <w:sz w:val="24"/>
          <w:szCs w:val="24"/>
          <w:lang w:val="en-US" w:bidi="en-US"/>
        </w:rPr>
        <w:t>b) LATIN SMALL LETTER A to LATIN SMALL LETTER Z;</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de-DE" w:bidi="en-US"/>
        </w:rPr>
      </w:pPr>
      <w:r w:rsidRPr="00F62D0F">
        <w:rPr>
          <w:rFonts w:ascii="Times New Roman" w:hAnsi="Times New Roman" w:cs="Times New Roman"/>
          <w:color w:val="000000"/>
          <w:sz w:val="24"/>
          <w:szCs w:val="24"/>
          <w:lang w:val="de-DE" w:bidi="en-US"/>
        </w:rPr>
        <w:t>c) DIGIT ZERO to DIGIT NINE;</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de-DE" w:bidi="en-US"/>
        </w:rPr>
      </w:pPr>
      <w:r w:rsidRPr="00F62D0F">
        <w:rPr>
          <w:rFonts w:ascii="Times New Roman" w:hAnsi="Times New Roman" w:cs="Times New Roman"/>
          <w:color w:val="000000"/>
          <w:sz w:val="24"/>
          <w:szCs w:val="24"/>
          <w:lang w:val="de-DE" w:bidi="en-US"/>
        </w:rPr>
        <w:t>d) PLUS SIGN;</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val="de-DE" w:bidi="en-US"/>
        </w:rPr>
      </w:pPr>
      <w:r w:rsidRPr="00F62D0F">
        <w:rPr>
          <w:rFonts w:ascii="Times New Roman" w:hAnsi="Times New Roman" w:cs="Times New Roman"/>
          <w:color w:val="000000"/>
          <w:sz w:val="24"/>
          <w:szCs w:val="24"/>
          <w:lang w:val="de-DE" w:bidi="en-US"/>
        </w:rPr>
        <w:t>e) SOLIDUS;</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f) EQUALS SIGN.</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формирование кодировки Base64 строки октетов (см. IETF RFC 2045) с удалением всех пробелов.</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13.27.2 Пробелы разрешены до и после записи, но запрещены внутри записи.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13.28 Запись даты и времени суток</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lastRenderedPageBreak/>
        <w:t>13.28.1 Даты и время суток представляют в соответствии с ГОСТ ИСО 8601 и записывают последовательностью упорядоченных символов</w:t>
      </w:r>
      <w:r w:rsidRPr="00F62D0F">
        <w:rPr>
          <w:rFonts w:eastAsia="Calibri" w:cs="Times New Roman"/>
          <w:sz w:val="24"/>
          <w:szCs w:val="24"/>
          <w:lang w:eastAsia="en-US"/>
        </w:rPr>
        <w:t xml:space="preserve"> </w:t>
      </w:r>
      <w:r w:rsidRPr="00F62D0F">
        <w:rPr>
          <w:rFonts w:ascii="Times New Roman" w:hAnsi="Times New Roman" w:cs="Times New Roman"/>
          <w:color w:val="000000"/>
          <w:sz w:val="24"/>
          <w:szCs w:val="24"/>
          <w:lang w:bidi="en-US"/>
        </w:rPr>
        <w:t>в соответствии с ISO/IEC 10646.</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13.28.2 Запись должна представлять собой последовательность (в установленном порядке) трех или более компонентов:</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a) компонент «год» записывают четырьмя цифрами (от 2000 до 2999);</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 знак дефиса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c</w:t>
      </w:r>
      <w:r w:rsidRPr="00F62D0F">
        <w:rPr>
          <w:rFonts w:ascii="Times New Roman" w:hAnsi="Times New Roman" w:cs="Times New Roman"/>
          <w:color w:val="000000"/>
          <w:sz w:val="24"/>
          <w:szCs w:val="24"/>
          <w:lang w:bidi="en-US"/>
        </w:rPr>
        <w:t>) компонент «месяц» записывают двумя цифрами (от 01 до 12);</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d</w:t>
      </w:r>
      <w:r w:rsidRPr="00F62D0F">
        <w:rPr>
          <w:rFonts w:ascii="Times New Roman" w:hAnsi="Times New Roman" w:cs="Times New Roman"/>
          <w:color w:val="000000"/>
          <w:sz w:val="24"/>
          <w:szCs w:val="24"/>
          <w:lang w:bidi="en-US"/>
        </w:rPr>
        <w:t>) знак дефиса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e</w:t>
      </w:r>
      <w:r w:rsidRPr="00F62D0F">
        <w:rPr>
          <w:rFonts w:ascii="Times New Roman" w:hAnsi="Times New Roman" w:cs="Times New Roman"/>
          <w:color w:val="000000"/>
          <w:sz w:val="24"/>
          <w:szCs w:val="24"/>
          <w:lang w:bidi="en-US"/>
        </w:rPr>
        <w:t>) компонент «день» записывают двумя цифрами (от 01 до 31);</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f</w:t>
      </w:r>
      <w:r w:rsidRPr="00F62D0F">
        <w:rPr>
          <w:rFonts w:ascii="Times New Roman" w:hAnsi="Times New Roman" w:cs="Times New Roman"/>
          <w:color w:val="000000"/>
          <w:sz w:val="24"/>
          <w:szCs w:val="24"/>
          <w:lang w:bidi="en-US"/>
        </w:rPr>
        <w:t>) буква "T";</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g</w:t>
      </w:r>
      <w:r w:rsidRPr="00F62D0F">
        <w:rPr>
          <w:rFonts w:ascii="Times New Roman" w:hAnsi="Times New Roman" w:cs="Times New Roman"/>
          <w:color w:val="000000"/>
          <w:sz w:val="24"/>
          <w:szCs w:val="24"/>
          <w:lang w:bidi="en-US"/>
        </w:rPr>
        <w:t>) компонент «час» записывают двумя цифрами (от 00 до 23);</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h</w:t>
      </w:r>
      <w:r w:rsidRPr="00F62D0F">
        <w:rPr>
          <w:rFonts w:ascii="Times New Roman" w:hAnsi="Times New Roman" w:cs="Times New Roman"/>
          <w:color w:val="000000"/>
          <w:sz w:val="24"/>
          <w:szCs w:val="24"/>
          <w:lang w:bidi="en-US"/>
        </w:rPr>
        <w:t>) двоеточие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i</w:t>
      </w:r>
      <w:r w:rsidRPr="00F62D0F">
        <w:rPr>
          <w:rFonts w:ascii="Times New Roman" w:hAnsi="Times New Roman" w:cs="Times New Roman"/>
          <w:color w:val="000000"/>
          <w:sz w:val="24"/>
          <w:szCs w:val="24"/>
          <w:lang w:bidi="en-US"/>
        </w:rPr>
        <w:t>) компонент «минута» записывают двумя цифрами (от 00 до 59);</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j</w:t>
      </w:r>
      <w:r w:rsidRPr="00F62D0F">
        <w:rPr>
          <w:rFonts w:ascii="Times New Roman" w:hAnsi="Times New Roman" w:cs="Times New Roman"/>
          <w:color w:val="000000"/>
          <w:sz w:val="24"/>
          <w:szCs w:val="24"/>
          <w:lang w:bidi="en-US"/>
        </w:rPr>
        <w:t>) двоеточие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k</w:t>
      </w:r>
      <w:r w:rsidRPr="00F62D0F">
        <w:rPr>
          <w:rFonts w:ascii="Times New Roman" w:hAnsi="Times New Roman" w:cs="Times New Roman"/>
          <w:color w:val="000000"/>
          <w:sz w:val="24"/>
          <w:szCs w:val="24"/>
          <w:lang w:bidi="en-US"/>
        </w:rPr>
        <w:t>) компонент «секунда» записывают двумя цифрами (от 00 до 59);</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val="en-US" w:bidi="en-US"/>
        </w:rPr>
        <w:t>l</w:t>
      </w:r>
      <w:r w:rsidRPr="00F62D0F">
        <w:rPr>
          <w:rFonts w:ascii="Times New Roman" w:hAnsi="Times New Roman" w:cs="Times New Roman"/>
          <w:color w:val="000000"/>
          <w:sz w:val="24"/>
          <w:szCs w:val="24"/>
          <w:lang w:bidi="en-US"/>
        </w:rPr>
        <w:t>) буква "Z".</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13.28.3 Компоненты "year", "month" и "day" являются обязательными.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13.28.4 Буква "T" должна быть представлена только в случае, если представлен компонент "hour".</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13.28.5 Буква "Z" должна быть представлена независимо от того, представлен или нет компонент "hour".</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Примечание – Данная буква указывает на то, что данная запись соответствует всемирному времени.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13.28.6 Пробелы разрешены до и после записи, но запрещены внутри записи.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13.29 Запись универсальных уникальных идентификаторов [Universally Unique Identifiers</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13.29.1 Данный подраздел устанавливает требования к записи универсальных уникальных идентификаторов в соответствии с ISO/IEC 9834-8:2014, раздел 8. Примером данной записи является: f81d4fae-7dec-11d0-a765-00a0c91e6bf6.</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13.29.2 Универсальный уникальный идентификатор записывают последовательностью упорядоченных символов в соответствии с ISO/IEC 10646. Универсальный уникальный идентификатор представляет собой последовательность из 36 символов из следующего набора:</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a) от цифры "0" до цифры "9", которые представляют в десятичной системе счисления;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b) от латинской прописной буквы "A" до латинской прописной буквы "F", которые представляют числами в шестнадцатеричной системе счисления;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c) от латинской строчной буквы "a" до латинской строчной буквы "f", которые представляют числами в шестнадцатеричной системе счисления;</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d) знак "дефис"/"минус" ("-").</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13.29.3 Символы, занимающие позиции номер: 9, 14, 19 и 24 в последовательности символов универсального уникального идентификатора, должны содержать символ из перечисления d) 8.29.1. Остальные 32 символа в последовательности символов универсального уникального идентификатора должны содержать символ из перечислений от a) до c) 8.29.1.</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13.29.4 Пробелы разрешены до и после записи, но запрещены внутри записи.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spacing w:after="0" w:line="240" w:lineRule="auto"/>
        <w:ind w:firstLine="720"/>
        <w:jc w:val="both"/>
        <w:rPr>
          <w:rFonts w:ascii="Times New Roman" w:hAnsi="Times New Roman" w:cs="Times New Roman"/>
          <w:b/>
          <w:color w:val="000000"/>
          <w:sz w:val="24"/>
          <w:szCs w:val="24"/>
          <w:lang w:bidi="en-US"/>
        </w:rPr>
      </w:pPr>
      <w:r w:rsidRPr="00F62D0F">
        <w:rPr>
          <w:rFonts w:ascii="Times New Roman" w:hAnsi="Times New Roman" w:cs="Times New Roman"/>
          <w:b/>
          <w:color w:val="000000"/>
          <w:sz w:val="24"/>
          <w:szCs w:val="24"/>
          <w:lang w:bidi="en-US"/>
        </w:rPr>
        <w:t>13.30 XML-схема формата ведущей организации</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r w:rsidRPr="00F62D0F">
        <w:rPr>
          <w:rFonts w:ascii="Times New Roman" w:hAnsi="Times New Roman" w:cs="Times New Roman"/>
          <w:color w:val="000000"/>
          <w:sz w:val="24"/>
          <w:szCs w:val="24"/>
          <w:lang w:bidi="en-US"/>
        </w:rPr>
        <w:t>Следующая XML-схема может быть получена с http://standards.iso.org/iso-iec/19785/-3/ed-3/en.</w:t>
      </w:r>
    </w:p>
    <w:p w:rsidR="00C26C64" w:rsidRPr="00F62D0F"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&lt;?xml version="1.0" encoding="utf-8"?&gt;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THE SCHEMA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SCHEMA OR THE USE OR OTHER DEALINGS IN THE SCHEMA.</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--&gt; </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&lt;xs:schema</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xmlns:xs="</w:t>
      </w:r>
      <w:hyperlink r:id="rId22" w:history="1">
        <w:r w:rsidRPr="00F62D0F">
          <w:rPr>
            <w:rFonts w:ascii="Times New Roman" w:eastAsia="Courier New" w:hAnsi="Times New Roman" w:cs="Times New Roman"/>
            <w:bCs/>
            <w:color w:val="0066CC"/>
            <w:sz w:val="24"/>
            <w:szCs w:val="24"/>
            <w:u w:val="single"/>
            <w:lang w:val="en-US" w:eastAsia="en-US" w:bidi="en-US"/>
          </w:rPr>
          <w:t>http://www.w3.org/2001/XMLSchema</w:t>
        </w:r>
      </w:hyperlink>
      <w:r w:rsidRPr="00F62D0F">
        <w:rPr>
          <w:rFonts w:ascii="Times New Roman" w:eastAsia="Courier New" w:hAnsi="Times New Roman" w:cs="Times New Roman"/>
          <w:bCs/>
          <w:color w:val="000000"/>
          <w:sz w:val="24"/>
          <w:szCs w:val="24"/>
          <w:lang w:val="en-US" w:eastAsia="en-US" w:bidi="en-US"/>
        </w:rPr>
        <w: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xmlns="</w:t>
      </w:r>
      <w:hyperlink r:id="rId23" w:history="1">
        <w:r w:rsidRPr="00F62D0F">
          <w:rPr>
            <w:rFonts w:ascii="Times New Roman" w:eastAsia="Courier New" w:hAnsi="Times New Roman" w:cs="Times New Roman"/>
            <w:bCs/>
            <w:color w:val="0066CC"/>
            <w:sz w:val="24"/>
            <w:szCs w:val="24"/>
            <w:u w:val="single"/>
            <w:lang w:val="en-US" w:eastAsia="en-US" w:bidi="en-US"/>
          </w:rPr>
          <w:t>http://standards.iso.org/iso-iec/19785/-3/ed-3/en</w:t>
        </w:r>
      </w:hyperlink>
      <w:r w:rsidRPr="00F62D0F">
        <w:rPr>
          <w:rFonts w:ascii="Times New Roman" w:eastAsia="Courier New" w:hAnsi="Times New Roman" w:cs="Times New Roman"/>
          <w:bCs/>
          <w:color w:val="000000"/>
          <w:sz w:val="24"/>
          <w:szCs w:val="24"/>
          <w:lang w:val="en-US" w:eastAsia="en-US" w:bidi="en-US"/>
        </w:rPr>
        <w: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targetNamespace="</w:t>
      </w:r>
      <w:hyperlink r:id="rId24" w:history="1">
        <w:r w:rsidRPr="00F62D0F">
          <w:rPr>
            <w:rFonts w:ascii="Times New Roman" w:eastAsia="Courier New" w:hAnsi="Times New Roman" w:cs="Times New Roman"/>
            <w:bCs/>
            <w:color w:val="0066CC"/>
            <w:sz w:val="24"/>
            <w:szCs w:val="24"/>
            <w:u w:val="single"/>
            <w:lang w:val="en-US" w:eastAsia="en-US" w:bidi="en-US"/>
          </w:rPr>
          <w:t>http://standards.iso.org/iso-iec/19785/-3/ed-3/en</w:t>
        </w:r>
      </w:hyperlink>
      <w:r w:rsidRPr="00F62D0F">
        <w:rPr>
          <w:rFonts w:ascii="Times New Roman" w:eastAsia="Courier New" w:hAnsi="Times New Roman" w:cs="Times New Roman"/>
          <w:bCs/>
          <w:color w:val="000000"/>
          <w:sz w:val="24"/>
          <w:szCs w:val="24"/>
          <w:lang w:val="en-US" w:eastAsia="en-US" w:bidi="en-US"/>
        </w:rPr>
        <w: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elementFormDefault="qualified"</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attributeFormDefault="unqualified"&gt;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&lt;xs:element name="BIR" type="BIRType"/&gt;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&lt;xs:complexType name="BIRType"&gt;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&lt;xs:sequence&gt;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&lt;xs:element name="Version" type="VersionType" minOccurs="0"/&gt;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&lt;xs:element name="CBEFFVersion" type="VersionType" minOccurs="0"/&gt;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&lt;xs:any namespace="##other" processContents="skip" minOccurs="0" maxOccurs="unbounded"/&gt;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&lt;xs:element name="BIRInfo" type="BIRInfoType"/&gt;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&lt;xs:element name="BDBInfo" type="BDBInfoType" minOccurs="0"/&gt; &lt;xs:element name="SBInfo" type="SBInfoType" minOccurs="0"/&gt; &lt;xs:element name="BIR" type="BIRType" minOccurs="0" maxOccurs="unbounded"/&gt;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&lt;xs:element name="BDB" type="xs:base64Binary" minOccurs="0"/&gt; &lt;xs:element name="SB" type="xs:base64Binary" minOccurs="0"/&gt; &lt;/xs:sequence&gt;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&lt;/xs:complexType&gt;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&lt;xs:complexType name="VersionType"&gt;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&lt;xs:sequence&gt;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&lt;xs:element name="Major" type="xs:unsignedInt"/&gt; &lt;xs:element name="Minor" type="xs:unsignedInt"/&gt; &lt;/xs:sequence&gt;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&lt;/xs:complexType&gt;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&lt;xs:complexType name="BIRInfoType"&gt;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&lt;xs:sequence&gt;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&lt;xs:element name="Creator" type="xs:string" minOccurs="0"/&gt; &lt;xs:element name="Index" type="UUIDType" minOccurs="0"/&gt; &lt;xs:element name="Payload" type="xs:base64Binary" minOccurs="0"/&gt;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&lt;xs:element name="Integrity" type="xs:boolean"/&gt;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&lt;xs:element name="CreationDate" type="xs:dateTime" minOccurs="0"/&gt;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&lt;xs:element name="NotValidBefore" type="xs:dateTime" minOccurs="0"/&gt;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lastRenderedPageBreak/>
        <w:t>&lt;xs:element name="NotValidAfter" type="xs:dateTime" minOccurs="0"/&gt;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&lt;/xs:sequence&gt;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&lt;/xs:complexType&gt;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&lt;xs:complexType name="BDBInfoType"&gt;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&lt;xs:sequence&gt;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&lt;xs:element name="ChallengeResponse" type="xs:base64Binary" minOccurs="0"/&gt;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&lt;xs:element name="Index" type="UUIDType" minOccurs="0"/&gt; &lt;xs:element name="Format" type="RegistryIDType" minOccurs="0"/&gt; &lt;xs:element name="Encryption" type="xs:boolean" minOccurs="0"/&gt; &lt;xs:element name="CreationDate" type="xs:dateTime" minOccurs="0"/&gt;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&lt;xs:element name="NotValidBefore" type="xs:dateTime" minOccurs="0"/&gt;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rPr>
      </w:pPr>
    </w:p>
    <w:p w:rsidR="00C26C64" w:rsidRPr="00F62D0F" w:rsidRDefault="00C26C64" w:rsidP="00C26C64">
      <w:pPr>
        <w:spacing w:after="0" w:line="240" w:lineRule="auto"/>
        <w:ind w:firstLine="709"/>
        <w:rPr>
          <w:rFonts w:ascii="Times New Roman" w:eastAsia="Calibri" w:hAnsi="Times New Roman" w:cs="Times New Roman"/>
          <w:sz w:val="24"/>
          <w:szCs w:val="24"/>
          <w:lang w:val="en-US" w:eastAsia="en-US"/>
        </w:rPr>
      </w:pPr>
      <w:r w:rsidRPr="00F62D0F">
        <w:rPr>
          <w:rFonts w:ascii="Times New Roman" w:eastAsia="Courier New" w:hAnsi="Times New Roman" w:cs="Times New Roman"/>
          <w:color w:val="000000"/>
          <w:sz w:val="24"/>
          <w:szCs w:val="24"/>
          <w:lang w:val="en-US" w:eastAsia="en-US" w:bidi="en-US"/>
        </w:rPr>
        <w:t>&lt;xs:element name="NotValidAfter" type="xs:dateTime" minOccurs="0"/&gt;</w:t>
      </w:r>
    </w:p>
    <w:p w:rsidR="00C26C64" w:rsidRPr="00F62D0F" w:rsidRDefault="00C26C64" w:rsidP="00C26C64">
      <w:pPr>
        <w:spacing w:after="0" w:line="240" w:lineRule="auto"/>
        <w:ind w:firstLine="709"/>
        <w:rPr>
          <w:rFonts w:ascii="Times New Roman" w:eastAsia="Calibri" w:hAnsi="Times New Roman" w:cs="Times New Roman"/>
          <w:sz w:val="24"/>
          <w:szCs w:val="24"/>
          <w:lang w:val="en-US" w:eastAsia="en-US"/>
        </w:rPr>
      </w:pPr>
      <w:r w:rsidRPr="00F62D0F">
        <w:rPr>
          <w:rFonts w:ascii="Times New Roman" w:eastAsia="Courier New" w:hAnsi="Times New Roman" w:cs="Times New Roman"/>
          <w:color w:val="000000"/>
          <w:sz w:val="24"/>
          <w:szCs w:val="24"/>
          <w:lang w:val="en-US" w:eastAsia="en-US" w:bidi="en-US"/>
        </w:rPr>
        <w:t>&lt;xs:element name="Type" type="MultipleTypesType" minOccurs="0"/&gt;</w:t>
      </w:r>
    </w:p>
    <w:p w:rsidR="00C26C64" w:rsidRPr="00F62D0F" w:rsidRDefault="00C26C64" w:rsidP="00C26C64">
      <w:pPr>
        <w:spacing w:after="0" w:line="240" w:lineRule="auto"/>
        <w:ind w:firstLine="709"/>
        <w:rPr>
          <w:rFonts w:ascii="Times New Roman" w:eastAsia="Calibri" w:hAnsi="Times New Roman" w:cs="Times New Roman"/>
          <w:sz w:val="24"/>
          <w:szCs w:val="24"/>
          <w:lang w:val="en-US" w:eastAsia="en-US"/>
        </w:rPr>
      </w:pPr>
      <w:r w:rsidRPr="00F62D0F">
        <w:rPr>
          <w:rFonts w:ascii="Times New Roman" w:eastAsia="Courier New" w:hAnsi="Times New Roman" w:cs="Times New Roman"/>
          <w:color w:val="000000"/>
          <w:sz w:val="24"/>
          <w:szCs w:val="24"/>
          <w:lang w:val="en-US" w:eastAsia="en-US" w:bidi="en-US"/>
        </w:rPr>
        <w:t>&lt;xs:element name="Subtype" type="SubtypeType" minOccurs="0"/&gt;</w:t>
      </w:r>
    </w:p>
    <w:p w:rsidR="00C26C64" w:rsidRPr="00F62D0F" w:rsidRDefault="00C26C64" w:rsidP="00C26C64">
      <w:pPr>
        <w:spacing w:after="0" w:line="240" w:lineRule="auto"/>
        <w:ind w:firstLine="709"/>
        <w:rPr>
          <w:rFonts w:ascii="Times New Roman" w:eastAsia="Calibri" w:hAnsi="Times New Roman" w:cs="Times New Roman"/>
          <w:sz w:val="24"/>
          <w:szCs w:val="24"/>
          <w:lang w:val="en-US" w:eastAsia="en-US"/>
        </w:rPr>
      </w:pPr>
      <w:r w:rsidRPr="00F62D0F">
        <w:rPr>
          <w:rFonts w:ascii="Times New Roman" w:eastAsia="Courier New" w:hAnsi="Times New Roman" w:cs="Times New Roman"/>
          <w:color w:val="000000"/>
          <w:sz w:val="24"/>
          <w:szCs w:val="24"/>
          <w:lang w:val="en-US" w:eastAsia="en-US" w:bidi="en-US"/>
        </w:rPr>
        <w:t>&lt;xs:element name="Level" type="ProcessedLevelType" minOccurs="0"/&gt;</w:t>
      </w:r>
    </w:p>
    <w:p w:rsidR="00C26C64" w:rsidRPr="00F62D0F" w:rsidRDefault="00C26C64" w:rsidP="00C26C64">
      <w:pPr>
        <w:spacing w:after="0" w:line="240" w:lineRule="auto"/>
        <w:ind w:firstLine="709"/>
        <w:rPr>
          <w:rFonts w:ascii="Times New Roman" w:eastAsia="Calibri" w:hAnsi="Times New Roman" w:cs="Times New Roman"/>
          <w:sz w:val="24"/>
          <w:szCs w:val="24"/>
          <w:lang w:val="en-US" w:eastAsia="en-US"/>
        </w:rPr>
      </w:pPr>
      <w:r w:rsidRPr="00F62D0F">
        <w:rPr>
          <w:rFonts w:ascii="Times New Roman" w:eastAsia="Courier New" w:hAnsi="Times New Roman" w:cs="Times New Roman"/>
          <w:color w:val="000000"/>
          <w:sz w:val="24"/>
          <w:szCs w:val="24"/>
          <w:lang w:val="en-US" w:eastAsia="en-US" w:bidi="en-US"/>
        </w:rPr>
        <w:t>&lt;xs:element name="Product" type="RegistryIDType" minOccurs="0"/&gt;</w:t>
      </w:r>
    </w:p>
    <w:p w:rsidR="00C26C64" w:rsidRPr="00F62D0F" w:rsidRDefault="00C26C64" w:rsidP="00C26C64">
      <w:pPr>
        <w:spacing w:after="0" w:line="240" w:lineRule="auto"/>
        <w:ind w:firstLine="709"/>
        <w:rPr>
          <w:rFonts w:ascii="Times New Roman" w:eastAsia="Calibri" w:hAnsi="Times New Roman" w:cs="Times New Roman"/>
          <w:sz w:val="24"/>
          <w:szCs w:val="24"/>
          <w:lang w:val="en-US" w:eastAsia="en-US"/>
        </w:rPr>
      </w:pPr>
      <w:r w:rsidRPr="00F62D0F">
        <w:rPr>
          <w:rFonts w:ascii="Times New Roman" w:eastAsia="Courier New" w:hAnsi="Times New Roman" w:cs="Times New Roman"/>
          <w:color w:val="000000"/>
          <w:sz w:val="24"/>
          <w:szCs w:val="24"/>
          <w:lang w:val="en-US" w:eastAsia="en-US" w:bidi="en-US"/>
        </w:rPr>
        <w:t>&lt;xs:element name="CaptureDevice" type="RegistryIDType" minOccurs="0"/&gt;</w:t>
      </w:r>
    </w:p>
    <w:p w:rsidR="00C26C64" w:rsidRPr="00F62D0F" w:rsidRDefault="00C26C64" w:rsidP="00C26C64">
      <w:pPr>
        <w:spacing w:after="0" w:line="240" w:lineRule="auto"/>
        <w:ind w:firstLine="709"/>
        <w:rPr>
          <w:rFonts w:ascii="Times New Roman" w:eastAsia="Calibri" w:hAnsi="Times New Roman" w:cs="Times New Roman"/>
          <w:sz w:val="24"/>
          <w:szCs w:val="24"/>
          <w:lang w:val="en-US" w:eastAsia="en-US"/>
        </w:rPr>
      </w:pPr>
      <w:r w:rsidRPr="00F62D0F">
        <w:rPr>
          <w:rFonts w:ascii="Times New Roman" w:eastAsia="Courier New" w:hAnsi="Times New Roman" w:cs="Times New Roman"/>
          <w:color w:val="000000"/>
          <w:sz w:val="24"/>
          <w:szCs w:val="24"/>
          <w:lang w:val="en-US" w:eastAsia="en-US" w:bidi="en-US"/>
        </w:rPr>
        <w:t>&lt;xs:element name="FeatureExtractionAlgorithm" type="RegistryIDType" minOccurs="0"/&gt;</w:t>
      </w:r>
    </w:p>
    <w:p w:rsidR="00C26C64" w:rsidRPr="00F62D0F" w:rsidRDefault="00C26C64" w:rsidP="00C26C64">
      <w:pPr>
        <w:spacing w:after="0" w:line="240" w:lineRule="auto"/>
        <w:ind w:firstLine="709"/>
        <w:rPr>
          <w:rFonts w:ascii="Times New Roman" w:eastAsia="Calibri" w:hAnsi="Times New Roman" w:cs="Times New Roman"/>
          <w:sz w:val="24"/>
          <w:szCs w:val="24"/>
          <w:lang w:val="en-US" w:eastAsia="en-US"/>
        </w:rPr>
      </w:pPr>
      <w:r w:rsidRPr="00F62D0F">
        <w:rPr>
          <w:rFonts w:ascii="Times New Roman" w:eastAsia="Courier New" w:hAnsi="Times New Roman" w:cs="Times New Roman"/>
          <w:color w:val="000000"/>
          <w:sz w:val="24"/>
          <w:szCs w:val="24"/>
          <w:lang w:val="en-US" w:eastAsia="en-US" w:bidi="en-US"/>
        </w:rPr>
        <w:t>&lt;xs:element name="ComparisonAlgorithm" type="RegistryIDType" minOccurs="0"/&gt;</w:t>
      </w:r>
    </w:p>
    <w:p w:rsidR="00C26C64" w:rsidRPr="00F62D0F" w:rsidRDefault="00C26C64" w:rsidP="00C26C64">
      <w:pPr>
        <w:spacing w:after="0" w:line="240" w:lineRule="auto"/>
        <w:ind w:firstLine="709"/>
        <w:rPr>
          <w:rFonts w:ascii="Times New Roman" w:eastAsia="Calibri" w:hAnsi="Times New Roman" w:cs="Times New Roman"/>
          <w:sz w:val="24"/>
          <w:szCs w:val="24"/>
          <w:lang w:val="en-US" w:eastAsia="en-US"/>
        </w:rPr>
      </w:pPr>
      <w:r w:rsidRPr="00F62D0F">
        <w:rPr>
          <w:rFonts w:ascii="Times New Roman" w:eastAsia="Courier New" w:hAnsi="Times New Roman" w:cs="Times New Roman"/>
          <w:color w:val="000000"/>
          <w:sz w:val="24"/>
          <w:szCs w:val="24"/>
          <w:lang w:val="en-US" w:eastAsia="en-US" w:bidi="en-US"/>
        </w:rPr>
        <w:t>&lt;xs:element name="CompressionAlgorithm" type="RegistryIDType" minOccurs="0"/&gt;</w:t>
      </w:r>
    </w:p>
    <w:p w:rsidR="00C26C64" w:rsidRPr="00F62D0F" w:rsidRDefault="00C26C64" w:rsidP="00C26C64">
      <w:pPr>
        <w:spacing w:after="0" w:line="240" w:lineRule="auto"/>
        <w:ind w:firstLine="709"/>
        <w:rPr>
          <w:rFonts w:ascii="Times New Roman" w:eastAsia="Calibri" w:hAnsi="Times New Roman" w:cs="Times New Roman"/>
          <w:sz w:val="24"/>
          <w:szCs w:val="24"/>
          <w:lang w:val="en-US" w:eastAsia="en-US"/>
        </w:rPr>
      </w:pPr>
      <w:r w:rsidRPr="00F62D0F">
        <w:rPr>
          <w:rFonts w:ascii="Times New Roman" w:eastAsia="Courier New" w:hAnsi="Times New Roman" w:cs="Times New Roman"/>
          <w:color w:val="000000"/>
          <w:sz w:val="24"/>
          <w:szCs w:val="24"/>
          <w:lang w:val="en-US" w:eastAsia="en-US" w:bidi="en-US"/>
        </w:rPr>
        <w:t>&lt;xs:element name="Purpose" type="PurposeType" minOccurs="0"/&gt; &lt;xs:element name="Quality" type="QualityType" minOccurs="0"/&gt; &lt;/xs:sequence&gt;</w:t>
      </w:r>
    </w:p>
    <w:p w:rsidR="00C26C64" w:rsidRPr="00F62D0F" w:rsidRDefault="00C26C64" w:rsidP="00C26C64">
      <w:pPr>
        <w:spacing w:after="0" w:line="240" w:lineRule="auto"/>
        <w:ind w:firstLine="709"/>
        <w:rPr>
          <w:rFonts w:ascii="Times New Roman" w:eastAsia="Calibri" w:hAnsi="Times New Roman" w:cs="Times New Roman"/>
          <w:sz w:val="24"/>
          <w:szCs w:val="24"/>
          <w:lang w:val="en-US" w:eastAsia="en-US"/>
        </w:rPr>
      </w:pPr>
      <w:r w:rsidRPr="00F62D0F">
        <w:rPr>
          <w:rFonts w:ascii="Times New Roman" w:eastAsia="Courier New" w:hAnsi="Times New Roman" w:cs="Times New Roman"/>
          <w:color w:val="000000"/>
          <w:sz w:val="24"/>
          <w:szCs w:val="24"/>
          <w:lang w:val="en-US" w:eastAsia="en-US" w:bidi="en-US"/>
        </w:rPr>
        <w:t>&lt;/xs:complexType&gt;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rPr>
      </w:pPr>
      <w:r w:rsidRPr="00F62D0F">
        <w:rPr>
          <w:rFonts w:ascii="Times New Roman" w:eastAsia="Courier New" w:hAnsi="Times New Roman" w:cs="Times New Roman"/>
          <w:color w:val="000000"/>
          <w:sz w:val="24"/>
          <w:szCs w:val="24"/>
          <w:lang w:val="en-US" w:eastAsia="en-US" w:bidi="en-US"/>
        </w:rPr>
        <w:t>&lt;xs:complexType name="RegistryIDType"&gt; &lt;xs:sequence&gt;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rPr>
      </w:pP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&lt;xs:element name="Organization" type="xs:string"/&gt;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&lt;xs:element name="Type" type="xs:string"/&gt;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&lt;/xs:sequence&gt;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&lt;/xs:complexType&gt;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&lt;xs:complexType name="SBInfoType"&gt;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&lt;xs:sequence&gt;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&lt;xs:element name="Format" type="RegistryIDType" minOccurs="0"/&gt; &lt;/xs:sequence&gt;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&lt;/xs:complexType&gt; &lt;xs:simpleType name="QualityScoreType"&gt;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&lt;xs:restriction base="xs:unsignedInt"&gt;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&lt;xs:maxInclusive value="100"/&gt;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&lt;/xs:restriction&gt;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&lt;/xs:simpleType&gt;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&lt;xs:complexType name="QualityType"&gt;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&lt;xs:sequence&gt;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&lt;xs:element name="Algorithm" type="RegistryIDType"/&gt; &lt;xs:choice&gt;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&lt;xs:element name="Score" type="QualityScoreType"/&gt; &lt;xs:element name="QualityCalculationFailed" type="xs:string"/&gt;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&lt;/xs:choice&gt;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&lt;/xs:sequence&gt;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&lt;/xs:complexType&gt;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&lt;xs:simpleType name="SingleTypeType"&gt;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lastRenderedPageBreak/>
        <w:t>&lt;xs:restriction base="xs:string"&gt;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&lt;xs:enumeration value="Scent"/&gt;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&lt;xs:enumeration value="DNA"/&gt;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&lt;xs:enumeration value="Ear "/&gt;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&lt;xs:enumeration value="Face"/&gt;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&lt;xs:enumeration value="Finger"/&gt;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&lt;xs:enumeration value="Foot"/&gt;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&lt;xs:enumeration value="HandGeometry"/&gt;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&lt;xs:enumeration value="Vein"/&gt;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&lt;xs:enumeration value="Iris"/&gt;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&lt;xs:enumeration value="Retina"/&gt;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&lt;xs:enumeration value="Voice"/&gt;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&lt;xs:enumeration value="Gait"/&gt;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&lt;xs:enumeration value="Keystroke"/&gt;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&lt;xs:enumeration value="LipMovement"/&gt;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&lt;xs:enumeration value="SignatureSign"/&gt;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&lt;xs:enumeration value="BodyPhotography"/&gt;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&lt;xs:enumeration value="FrictionRidge"/&gt;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&lt;xs:enumeration value="Thermal"/&gt;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&lt;xs:enumeration value="PresentationAttack"/&gt;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&lt;/xs:restriction&gt;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&lt;/xs:simpleType&gt;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&lt;xs:simpleType name="MultipleTypesType"&gt;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&lt;xs:list itemType="SingleTypeType"/&gt;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&lt;/xs:simpleType&gt;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&lt;xs:simpleType name="SingleAnySubtypeType"&gt;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&lt;xs:restriction base="xs:string"&gt;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&lt;xs:enumeration value="Left"/&gt;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&lt;xs:enumeration value="Right"/&gt;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&lt;xs:enumeration value="Thumb"/&gt;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&lt;xs:enumeration value="LeftThumb"/&gt;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&lt;xs:enumeration value="RightThumb"/&gt;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&lt;xs:enumeration value="IndexFinger"/&gt;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&lt;xs:enumeration value="LeftIndexFinger"/&gt;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&lt;xs:enumeration value="RightIndexFinger"/&gt;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&lt;xs:enumeration value="MiddleFinger"/&gt;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&lt;xs:enumeration value="LeftMiddleFinger"/&gt;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&lt;xs:enumeration value="RightMiddleFinger"/&gt;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&lt;xs:enumeration value="RingFinger"/&gt;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rPr>
      </w:pPr>
      <w:r w:rsidRPr="00F62D0F">
        <w:rPr>
          <w:rFonts w:ascii="Times New Roman" w:eastAsia="Calibri" w:hAnsi="Times New Roman" w:cs="Times New Roman"/>
          <w:bCs/>
          <w:color w:val="221E1F"/>
          <w:sz w:val="24"/>
          <w:szCs w:val="24"/>
          <w:lang w:val="en-US" w:eastAsia="en-US"/>
        </w:rPr>
        <w:t>&lt;xs:enumeration value="LeftRingFinger"/&gt;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&lt;xs:enumeration value="RightRingFinger"/&gt;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&lt;xs:enumeration value="LittleFinger"/&gt;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&lt;xs:enumeration value="LeftLittleFinger"/&gt;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&lt;xs:enumeration value="RightLittleFinger"/&gt;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&lt;xs:enumeration value="Palm"/&gt;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&lt;xs:enumeration value="LeftPalm"/&gt;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&lt;xs:enumeration value="RightPalm"/&gt;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&lt;xs:enumeration value="BackOfHand"/&gt;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&lt;xs:enumeration value="LeftBackOfHand"/&gt;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lastRenderedPageBreak/>
        <w:t xml:space="preserve"> &lt;xs:enumeration value="RightBackOfHand"/&gt;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&lt;xs:enumeration value="Wrist"/&gt;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&lt;xs:enumeration value="LeftWrist"/&gt;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&lt;xs:enumeration value="RightWrist"/&gt;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&lt;/xs:restriction&gt;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&lt;/xs:simpleType&gt;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&lt;xs:simpleType name="SubtypeType"&gt;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&lt;xs:list itemType="SingleAnySubtypeType"/&gt;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&lt;/xs:simpleType&gt;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&lt;xs:simpleType name="ProcessedLevelType"&gt;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&lt;xs:restriction base="xs:string"&gt;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&lt;xs:enumeration value="Raw"/&gt;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&lt;xs:enumeration value="Intermediate"/&gt;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&lt;xs:enumeration value="Processed"/&gt;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&lt;/xs:restriction&gt;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&lt;/xs:simpleType&gt;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&lt;xs:simpleType name="PurposeType"&gt;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&lt;xs:restriction base="xs:string"&gt;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&lt;xs:enumeration value="Verify"/&gt;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&lt;xs:enumeration value="Identify"/&gt;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&lt;xs:enumeration value="Enrol"/&gt;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&lt;xs:enumeration value="EnrolVerify"/&gt;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&lt;xs:enumeration value="EnrolIdentify"/&gt;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&lt;xs:enumeration value="Audit"/&gt;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&lt;/xs:restriction&gt;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&lt;/xs:simpleType&gt;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&lt;xs:simpleType name="UUIDType"&gt;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&lt;xs:restriction base="xs:string"&gt;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&lt;xs:pattern value="[a-fA-F0-9]{8}\-([a-fA-F0-9]{4}\-){3} [a-fA-F0-9]{12}"/&gt;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&lt;/xs:restriction&gt;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&lt;/xs:simpleType&gt;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rPr>
      </w:pPr>
      <w:r w:rsidRPr="00F62D0F">
        <w:rPr>
          <w:rFonts w:ascii="Times New Roman" w:eastAsia="Calibri" w:hAnsi="Times New Roman" w:cs="Times New Roman"/>
          <w:bCs/>
          <w:color w:val="221E1F"/>
          <w:sz w:val="24"/>
          <w:szCs w:val="24"/>
          <w:lang w:val="en-US" w:eastAsia="en-US"/>
        </w:rPr>
        <w:t>&lt;/xs:schema&gt;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en-US"/>
        </w:rPr>
      </w:pPr>
      <w:r w:rsidRPr="00D203A1">
        <w:rPr>
          <w:rFonts w:ascii="Times New Roman" w:eastAsia="Calibri" w:hAnsi="Times New Roman" w:cs="Times New Roman"/>
          <w:color w:val="000000"/>
          <w:sz w:val="20"/>
          <w:szCs w:val="20"/>
          <w:lang w:eastAsia="en-US"/>
        </w:rPr>
        <w:t>Примечание - Значением "NO VALUE AVAILABLE" кодируется отсутствие необязательных полей при XML кодировании. Например, Не рекомендуется отображать следующие строки в записи: &lt;level&gt; no value available &lt;level&gt;.</w:t>
      </w:r>
    </w:p>
    <w:p w:rsidR="00C26C64" w:rsidRPr="00F62D0F"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F62D0F"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F62D0F">
        <w:rPr>
          <w:rFonts w:ascii="Times New Roman" w:eastAsia="Calibri" w:hAnsi="Times New Roman" w:cs="Times New Roman"/>
          <w:b/>
          <w:color w:val="000000"/>
          <w:sz w:val="24"/>
          <w:szCs w:val="24"/>
          <w:lang w:eastAsia="en-US"/>
        </w:rPr>
        <w:t>13.31 Схема ACH.1 формата ведущей организации</w:t>
      </w:r>
    </w:p>
    <w:p w:rsidR="00C26C64" w:rsidRPr="00F62D0F"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F62D0F">
        <w:rPr>
          <w:rFonts w:ascii="Times New Roman" w:eastAsia="Calibri" w:hAnsi="Times New Roman" w:cs="Times New Roman"/>
          <w:color w:val="000000"/>
          <w:sz w:val="24"/>
          <w:szCs w:val="24"/>
          <w:lang w:eastAsia="en-US"/>
        </w:rPr>
        <w:t>Следующий модуль ASN.1 можно загрузить с сайта https://standards.iso.org/iso-iec/19785/-3/ed-3/en.</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XML-FULL-PATRON-FORMAT</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{iso(1) standard(0) cbeff(19785) modules(0) xml-full-patron-format(11)}</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DEFINITIONS</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XER INSTRUCTIONS</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AUTOMATIC TAGS ::=</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BEGIN</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IMPORTS</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BiometricDataBlock, Version, RegistryID, ProcessedLevel, Purpose, SecurityBlock </w:t>
      </w:r>
      <w:r w:rsidRPr="00F62D0F">
        <w:rPr>
          <w:rFonts w:ascii="Times New Roman" w:eastAsia="Courier New" w:hAnsi="Times New Roman" w:cs="Times New Roman"/>
          <w:bCs/>
          <w:color w:val="000000"/>
          <w:sz w:val="24"/>
          <w:szCs w:val="24"/>
          <w:lang w:val="en-US" w:eastAsia="en-US" w:bidi="en-US"/>
        </w:rPr>
        <w:lastRenderedPageBreak/>
        <w:t>FROM CBEFF-DATA-ELEMENTS SBType</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FROM SB-DATA-ELEMENTS;</w:t>
      </w:r>
    </w:p>
    <w:p w:rsidR="00C26C64" w:rsidRPr="00F62D0F" w:rsidRDefault="00C26C64" w:rsidP="00C26C64">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BIR ::= SEQUENCE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en-US" w:eastAsia="en-US" w:bidi="en-US"/>
        </w:rPr>
      </w:pPr>
      <w:r w:rsidRPr="00F62D0F">
        <w:rPr>
          <w:rFonts w:ascii="Times New Roman" w:eastAsia="Courier New" w:hAnsi="Times New Roman" w:cs="Times New Roman"/>
          <w:color w:val="000000"/>
          <w:sz w:val="24"/>
          <w:szCs w:val="24"/>
          <w:lang w:val="en-US" w:eastAsia="en-US" w:bidi="en-US"/>
        </w:rPr>
        <w:t>version</w:t>
      </w:r>
      <w:r w:rsidRPr="00F62D0F">
        <w:rPr>
          <w:rFonts w:ascii="Times New Roman" w:eastAsia="Courier New" w:hAnsi="Times New Roman" w:cs="Times New Roman"/>
          <w:color w:val="000000"/>
          <w:sz w:val="24"/>
          <w:szCs w:val="24"/>
          <w:lang w:val="en-US" w:eastAsia="en-US" w:bidi="en-US"/>
        </w:rPr>
        <w:tab/>
        <w:t>Version OPTIONAL,</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en-US" w:eastAsia="en-US" w:bidi="en-US"/>
        </w:rPr>
      </w:pP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cBEFFVersion Version OPTIONAL,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elemlist [UNTAGGED] SEQUENCE OF elem UTF8String (CONSTRAINED BY {/* Shall conform to the "AnyElementFormat" specified in ITU-T Rec. X.693 | ISO/IEC 8825-4, clause 19 */}),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bIRInfo BIRInfoType,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bDBInfo BDBInfoType OPTIONAL,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sBInfo SBInfoType OPTIONAL,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birlist [UNTAGGED] SEQUENCE OF bIR BIR,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bDB [BASE64] BiometricDataBlock OPTIONAL,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sB [BASE64] SBType OPTIONAL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BIRInfoType ::= SEQUENCE {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creator UTF8String OPTIONAL,</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index UUID OPTIONAL,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payload [BASE64] OCTET STRING OPTIONAL,</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integrity BOOLEAN,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creationDate DATE-TIME OPTIONAL,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notValidBefore DATE-TIME OPTIONAL,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notValidAfter DATE-TIME OPTIONAL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BDBInfoType ::= SEQUENCE {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challengeResponse [BASE64] OCTET STRING OPTIONAL,</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index UUID OPTIONAL,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format RegistryID OPTIONAL,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encryption BOOLEAN OPTIONAL,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creationDate DATE-TIME OPTIONAL,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notValidBefore DATE-TIME OPTIONAL,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notValidAfter DATE-TIME OPTIONAL,</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type [LIST] SEQUENCE OF SingleTypeType OPTIONAL,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subtype Subtype OPTIONAL,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level ProcessedLevel OPTIONAL,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product RegistryID OPTIONAL,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captureDevice RegistryID OPTIONAL,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featureExtractionAlgorithm RegistryID OPTIONAL,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comparisonAlgorithm RegistryID OPTIONAL,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compressionAlgorithm RegistryID OPTIONAL,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purpose Purpose OPTIONAL,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quality Quality OPTIONAL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SBInfoType ::= SEQUENCE {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format RegistryID OPTIONAL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Quality ::= SEQUENCE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algorithm RegistryID,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lastRenderedPageBreak/>
        <w:t xml:space="preserve">qualityScoreType QualityScoreType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QualityScoreType ::= CHOICE {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score INTEGER (0..100),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qualityCalculationFailed UTF8String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SingleTypeType ::= ENUMERATED {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scent,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dNA,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ear,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face,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finger,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foot,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handGeometry,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vein,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iris,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retina,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voice,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gait,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keystroke,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lipMovement,</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signatureSign,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bodyPhotography,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frictionRidge,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thermal,</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presentationAttack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SingleAnySubtypeType ::= ENUMERATED {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left,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right,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thumb,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leftThumb,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rightThumb,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indexFinger,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leftIndex,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rightIndex,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middleFinger,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leftMiddle,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rightMiddle,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ringFinger,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leftRing,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rightRing,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littleFinger,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leftLittle,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rightLittle,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palm,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leftPalm,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rightPalm,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lastRenderedPageBreak/>
        <w:t xml:space="preserve">backOfHand,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leftBackOfHand,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rightBackOfHand,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wrist,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leftWrist,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rightWrist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Subtype ::= [LIST] SEQUENCE OF SingleAnySubtypeType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UUID ::= IA5String (SIZE(36)) (PATTERN "[a-fA-F0-9]#(8)\-([a-fA-F0-9]#(4)\-)#(3) [a-fA-F0-9]{12}")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ENCODING-CONTROL XER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GLOBAL-DEFAULTS MODIFIED-ENCODINGS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GLOBAL-DEFAULTS CONTROL-NAMESPACE</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"http://www.w3.org/2001/XMLSchema-instance" PREFIX "xsi"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NAMESPACE ALL, ALL IN ALL AS "iso-iec.jtc1.sc37.common" PREFIX "ns"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NOT NAMESPACE ALL IN BIRInfoType, ALL IN BDBInfoType, ALL IN SBInfoType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NAMESPACE index, payload IN BIRInfoType, index, challengeResponse IN BDBInfoType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AS "iso-iec.jtc1.sc37.common" PREFIX "ns"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TEXT BDBInfoType.type.*:ALL, SingleAnySubtypeType:ALL,</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BDBInfoType.level:ALL, BDBInfoType.purpose:ALL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ANY-ELEMENT BIR.elemlist.elem EXCEPT ABSENT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"iso-iec.jtc1.sc37.common"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TEXT SingleAnySubtypeType:ALL AS CAPITALIZED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TEXT Processed:ALL AS CAPITALIZED TEXT PURPOSE:ALL AS CAPITALIZED</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 xml:space="preserve">NAME AS CAPITALIZED </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NAME BIR AS UPPERCASED</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r w:rsidRPr="00F62D0F">
        <w:rPr>
          <w:rFonts w:ascii="Times New Roman" w:eastAsia="Courier New" w:hAnsi="Times New Roman" w:cs="Times New Roman"/>
          <w:color w:val="000000"/>
          <w:sz w:val="24"/>
          <w:szCs w:val="24"/>
          <w:lang w:val="en-US" w:eastAsia="en-US" w:bidi="en-US"/>
        </w:rPr>
        <w:t>END</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r w:rsidRPr="00F62D0F">
        <w:rPr>
          <w:rFonts w:ascii="Times New Roman" w:eastAsia="Courier New" w:hAnsi="Times New Roman" w:cs="Times New Roman"/>
          <w:color w:val="000000"/>
          <w:sz w:val="24"/>
          <w:szCs w:val="24"/>
          <w:lang w:eastAsia="en-US" w:bidi="en-US"/>
        </w:rPr>
        <w:t xml:space="preserve">Импортированные элементы должны быть определены до компиляции спецификации </w:t>
      </w:r>
      <w:r w:rsidRPr="00F62D0F">
        <w:rPr>
          <w:rFonts w:ascii="Times New Roman" w:eastAsia="Courier New" w:hAnsi="Times New Roman" w:cs="Times New Roman"/>
          <w:color w:val="000000"/>
          <w:sz w:val="24"/>
          <w:szCs w:val="24"/>
          <w:lang w:val="en-US" w:eastAsia="en-US" w:bidi="en-US"/>
        </w:rPr>
        <w:t>ASN</w:t>
      </w:r>
      <w:r w:rsidRPr="00F62D0F">
        <w:rPr>
          <w:rFonts w:ascii="Times New Roman" w:eastAsia="Courier New" w:hAnsi="Times New Roman" w:cs="Times New Roman"/>
          <w:color w:val="000000"/>
          <w:sz w:val="24"/>
          <w:szCs w:val="24"/>
          <w:lang w:eastAsia="en-US" w:bidi="en-US"/>
        </w:rPr>
        <w:t>.1. В иллюстративных целях представлен следующий пример. Исполнители должны ссылаться на соответствующие стандарты, в которых определены элементы.</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 These definitions shall be provided by the SB format provider.</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 In case of being primitive data, these data elements shall be of type</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 OCTET STRING.</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 In case of constructed data, this/these data elements' complete</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 definition/s should be provided with the data element type names given here.</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 THE DATA DEFINED BELOW IS AN EXAMPLE FOR ILLUSTRATIVE PURPOSES ONLY</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SB-DATA-ELEMENTS</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{iso(1) standard(0) cbeff(19785) part(3)} -- or whatever OID is registered</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DEFINITIONS</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AUTOMATIC TAGS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lastRenderedPageBreak/>
        <w:t xml:space="preserve">BEGIN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SBType ::= OCTET STRING (SIZE(0..4294967295)) -- if primitive (comment line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 if not used)</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SBType ::= SET -- if constructed, to be defined by the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SB data format provider (comment block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if not used)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tagAllocationAuthority [APPLICATION 24] CHOICE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oid OBJECT IDENTIFIER,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country [APPLICATION 1] OCTET STRING,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issuerID [APPLICATION 2] OCTET STRING,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application [APPLICATION 15] OCTET STRING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}DEFAULT oid: {1 0 24787 2018}, -- or whatever OID is registered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sbData [APPLICATION 16] SET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field0 [0] OCTET STRING (SIZE(1)) OPTIONAL,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field1 [1] OCTET STRING (SIZE(1)) OPTIONAL,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field2 [2] OCTET STRING (SIZE(1)) OPTIONAL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F62D0F">
        <w:rPr>
          <w:rFonts w:ascii="Times New Roman" w:eastAsia="Calibri" w:hAnsi="Times New Roman" w:cs="Times New Roman"/>
          <w:bCs/>
          <w:color w:val="221E1F"/>
          <w:sz w:val="24"/>
          <w:szCs w:val="24"/>
          <w:lang w:val="en-US" w:eastAsia="en-US"/>
        </w:rPr>
        <w:t xml:space="preserve">}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eastAsia="en-US"/>
        </w:rPr>
      </w:pPr>
      <w:r w:rsidRPr="00F62D0F">
        <w:rPr>
          <w:rFonts w:ascii="Times New Roman" w:eastAsia="Calibri" w:hAnsi="Times New Roman" w:cs="Times New Roman"/>
          <w:bCs/>
          <w:color w:val="221E1F"/>
          <w:sz w:val="24"/>
          <w:szCs w:val="24"/>
          <w:lang w:eastAsia="en-US"/>
        </w:rPr>
        <w:t>}</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eastAsia="en-US"/>
        </w:rPr>
      </w:pPr>
      <w:r w:rsidRPr="00F62D0F">
        <w:rPr>
          <w:rFonts w:ascii="Times New Roman" w:eastAsia="Calibri" w:hAnsi="Times New Roman" w:cs="Times New Roman"/>
          <w:bCs/>
          <w:color w:val="221E1F"/>
          <w:sz w:val="24"/>
          <w:szCs w:val="24"/>
          <w:lang w:eastAsia="en-US"/>
        </w:rPr>
        <w:t xml:space="preserve">*/ </w:t>
      </w:r>
    </w:p>
    <w:p w:rsidR="00C26C64" w:rsidRPr="00F62D0F" w:rsidRDefault="00C26C64" w:rsidP="00C26C64">
      <w:pPr>
        <w:autoSpaceDE w:val="0"/>
        <w:autoSpaceDN w:val="0"/>
        <w:adjustRightInd w:val="0"/>
        <w:spacing w:after="0" w:line="240" w:lineRule="auto"/>
        <w:ind w:firstLine="709"/>
        <w:rPr>
          <w:rFonts w:ascii="Times New Roman" w:eastAsia="Calibri" w:hAnsi="Times New Roman" w:cs="Times New Roman"/>
          <w:color w:val="221E1F"/>
          <w:sz w:val="24"/>
          <w:szCs w:val="24"/>
          <w:lang w:eastAsia="en-US"/>
        </w:rPr>
      </w:pPr>
      <w:r w:rsidRPr="00F62D0F">
        <w:rPr>
          <w:rFonts w:ascii="Times New Roman" w:eastAsia="Calibri" w:hAnsi="Times New Roman" w:cs="Times New Roman"/>
          <w:bCs/>
          <w:color w:val="221E1F"/>
          <w:sz w:val="24"/>
          <w:szCs w:val="24"/>
          <w:lang w:eastAsia="en-US"/>
        </w:rPr>
        <w:t>END</w:t>
      </w:r>
    </w:p>
    <w:p w:rsidR="00C26C64" w:rsidRPr="00F62D0F"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F62D0F">
        <w:rPr>
          <w:rFonts w:ascii="Times New Roman" w:eastAsia="Calibri" w:hAnsi="Times New Roman" w:cs="Times New Roman"/>
          <w:bCs/>
          <w:color w:val="221E1F"/>
          <w:sz w:val="24"/>
          <w:szCs w:val="24"/>
          <w:lang w:eastAsia="en-US"/>
        </w:rPr>
        <w:t>*/</w:t>
      </w:r>
    </w:p>
    <w:p w:rsidR="00C26C64" w:rsidRPr="00F62D0F"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p>
    <w:p w:rsidR="00C26C64" w:rsidRPr="00F62D0F" w:rsidRDefault="00C26C64" w:rsidP="00C26C64">
      <w:pPr>
        <w:autoSpaceDE w:val="0"/>
        <w:autoSpaceDN w:val="0"/>
        <w:adjustRightInd w:val="0"/>
        <w:spacing w:after="0" w:line="240" w:lineRule="auto"/>
        <w:ind w:firstLine="709"/>
        <w:jc w:val="both"/>
        <w:rPr>
          <w:rFonts w:ascii="Times New Roman" w:eastAsia="Calibri" w:hAnsi="Times New Roman" w:cs="Times New Roman"/>
          <w:b/>
          <w:bCs/>
          <w:color w:val="221E1F"/>
          <w:sz w:val="24"/>
          <w:szCs w:val="24"/>
          <w:lang w:eastAsia="en-US"/>
        </w:rPr>
      </w:pPr>
      <w:r w:rsidRPr="00F62D0F">
        <w:rPr>
          <w:rFonts w:ascii="Times New Roman" w:eastAsia="Calibri" w:hAnsi="Times New Roman" w:cs="Times New Roman"/>
          <w:b/>
          <w:bCs/>
          <w:color w:val="221E1F"/>
          <w:sz w:val="24"/>
          <w:szCs w:val="24"/>
          <w:lang w:eastAsia="en-US"/>
        </w:rPr>
        <w:t>13.32 Пример простой ЗБИ при XML-кодировании (в соответствии со схемой АСН.1, схемой XSD и нормативным текстовым описанием)</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&lt;?xml version="1.0" encod±ng="utf-8"?&gt;</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&lt;BIR xmlns="</w:t>
      </w:r>
      <w:hyperlink r:id="rId25" w:history="1">
        <w:r w:rsidRPr="00F62D0F">
          <w:rPr>
            <w:rFonts w:ascii="Times New Roman" w:eastAsia="Courier New" w:hAnsi="Times New Roman" w:cs="Times New Roman"/>
            <w:bCs/>
            <w:color w:val="0066CC"/>
            <w:sz w:val="24"/>
            <w:szCs w:val="24"/>
            <w:u w:val="single"/>
            <w:lang w:val="en-US" w:eastAsia="en-US" w:bidi="en-US"/>
          </w:rPr>
          <w:t>http://standards.iso.org/iso-iec/19785/-3/ed-3/en</w:t>
        </w:r>
      </w:hyperlink>
      <w:r w:rsidRPr="00F62D0F">
        <w:rPr>
          <w:rFonts w:ascii="Times New Roman" w:eastAsia="Courier New" w:hAnsi="Times New Roman" w:cs="Times New Roman"/>
          <w:bCs/>
          <w:color w:val="000000"/>
          <w:sz w:val="24"/>
          <w:szCs w:val="24"/>
          <w:lang w:val="en-US" w:eastAsia="en-US" w:bidi="en-US"/>
        </w:rPr>
        <w:t>"&gt;</w:t>
      </w:r>
    </w:p>
    <w:p w:rsidR="00C26C64" w:rsidRPr="00F62D0F" w:rsidRDefault="00C26C64" w:rsidP="00C26C64">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&lt;Version&gt;</w:t>
      </w:r>
    </w:p>
    <w:p w:rsidR="00C26C64" w:rsidRPr="00F62D0F" w:rsidRDefault="00C26C64" w:rsidP="00C26C64">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&lt;Major&gt;3&lt;/Major&gt;</w:t>
      </w:r>
    </w:p>
    <w:p w:rsidR="00C26C64" w:rsidRPr="00F62D0F" w:rsidRDefault="00C26C64" w:rsidP="00C26C64">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&lt;Minor&gt;0&lt;/Minor&gt;</w:t>
      </w:r>
    </w:p>
    <w:p w:rsidR="00C26C64" w:rsidRPr="00F62D0F" w:rsidRDefault="00C26C64" w:rsidP="00C26C64">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&lt;/Version&gt;</w:t>
      </w:r>
    </w:p>
    <w:p w:rsidR="00C26C64" w:rsidRPr="00F62D0F" w:rsidRDefault="00C26C64" w:rsidP="00C26C64">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&lt;CBEFFVersion&gt;</w:t>
      </w:r>
    </w:p>
    <w:p w:rsidR="00C26C64" w:rsidRPr="00F62D0F" w:rsidRDefault="00C26C64" w:rsidP="00C26C64">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&lt;Major&gt;4&lt;/Major&gt;</w:t>
      </w:r>
    </w:p>
    <w:p w:rsidR="00C26C64" w:rsidRPr="00F62D0F" w:rsidRDefault="00C26C64" w:rsidP="00C26C64">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&lt;Minor&gt;0&lt;/Minor&gt;</w:t>
      </w:r>
    </w:p>
    <w:p w:rsidR="00C26C64" w:rsidRPr="00F62D0F" w:rsidRDefault="00C26C64" w:rsidP="00C26C64">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&lt;/CBEFFVersion&gt;</w:t>
      </w:r>
    </w:p>
    <w:p w:rsidR="00C26C64" w:rsidRPr="00F62D0F" w:rsidRDefault="00C26C64" w:rsidP="00C26C64">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&lt;BIRInfo&gt;</w:t>
      </w:r>
    </w:p>
    <w:p w:rsidR="00C26C64" w:rsidRPr="00F62D0F" w:rsidRDefault="00C26C64" w:rsidP="00C26C64">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&lt;Creator&gt;ABCDE&lt;/Creator&gt;</w:t>
      </w:r>
    </w:p>
    <w:p w:rsidR="00C26C64" w:rsidRPr="00F62D0F" w:rsidRDefault="00C26C64" w:rsidP="00C26C64">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&lt;Index&gt;86CA3100-43F3-0D23-A941-7871E519A00E&lt;/Index&gt;</w:t>
      </w:r>
    </w:p>
    <w:p w:rsidR="00C26C64" w:rsidRPr="00F62D0F" w:rsidRDefault="00C26C64" w:rsidP="00C26C64">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&lt;Payload&gt;UjBsR09EbGhjZ0dTQUxNQUFBUUNBRU1tQ1p0dU1GUXhEUzhi</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&lt;/Payload&gt;</w:t>
      </w:r>
    </w:p>
    <w:p w:rsidR="00C26C64" w:rsidRPr="00F62D0F" w:rsidRDefault="00C26C64" w:rsidP="00C26C64">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&lt;Integrity&gt;true&lt;/Integrity&gt;</w:t>
      </w:r>
    </w:p>
    <w:p w:rsidR="00C26C64" w:rsidRPr="00F62D0F" w:rsidRDefault="00C26C64" w:rsidP="00C26C64">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&lt;CreationDate&gt;2004-03-02T15:03:15Z&lt;/CreationDate&gt;</w:t>
      </w:r>
    </w:p>
    <w:p w:rsidR="00C26C64" w:rsidRPr="00F62D0F" w:rsidRDefault="00C26C64" w:rsidP="00C26C64">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&lt;NotValidBefore&gt;2004-03-02T15:00:00Z&lt;/NotValidBefore&gt;</w:t>
      </w:r>
    </w:p>
    <w:p w:rsidR="00C26C64" w:rsidRPr="00F62D0F" w:rsidRDefault="00C26C64" w:rsidP="00C26C64">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&lt;NotValidAfter&gt;2004-03-03T15:00:00Z&lt;/NotValidAfter&gt;</w:t>
      </w:r>
    </w:p>
    <w:p w:rsidR="00C26C64" w:rsidRPr="00F62D0F" w:rsidRDefault="00C26C64" w:rsidP="00C26C64">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lastRenderedPageBreak/>
        <w:t>&lt;/BIRInfo&gt;</w:t>
      </w:r>
    </w:p>
    <w:p w:rsidR="00C26C64" w:rsidRPr="00F62D0F" w:rsidRDefault="00C26C64" w:rsidP="00C26C64">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&lt;BDBInfo&gt;</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&lt;ChallengeResponse&gt;dTQUxNQUFBUUNBRU1tQ1UjBsR09EbGhjZ0p0dU1GUXhEU</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zhi&lt;/ChallengeResponse&gt;</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&lt;Index&gt;86CA3100-43F3-0D23-A941-7871E519A00E&lt;/Index&gt;</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&lt;Format&gt;</w:t>
      </w:r>
    </w:p>
    <w:p w:rsidR="00C26C64" w:rsidRPr="00F62D0F" w:rsidRDefault="00C26C64" w:rsidP="00C26C64">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&lt;Organization&gt;51&lt;/Organization&gt;</w:t>
      </w:r>
    </w:p>
    <w:p w:rsidR="00C26C64" w:rsidRPr="00F62D0F" w:rsidRDefault="00C26C64" w:rsidP="00C26C64">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&lt;Type&gt;99&lt;/Type&gt;</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&lt;/Format&gt;</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&lt;Encryption&gt;true&lt;/Encryption&gt;</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&lt;CreationDate&gt;2004-03-02T15:00:00Z&lt;/CreationDate&gt;</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&lt;NotValidBefore&gt;2004-03-02T15:00:00Z&lt;/NotValidBefore&gt;</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&lt;NotValidAfter&gt;2004-03-02T15:00:00Z&lt;/NotValidAfter&gt;</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&lt;Type&gt;Iris&lt;/Type&gt;</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&lt;Subtype&gt;Left&lt;/Subtype&gt;</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&lt;Level&gt;Processed&lt;/Level&gt;</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&lt;Product&gt;</w:t>
      </w:r>
    </w:p>
    <w:p w:rsidR="00C26C64" w:rsidRPr="00F62D0F" w:rsidRDefault="00C26C64" w:rsidP="00C26C64">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&lt;Organization&gt;16&lt;/Organization&gt;</w:t>
      </w:r>
    </w:p>
    <w:p w:rsidR="00C26C64" w:rsidRPr="00F62D0F" w:rsidRDefault="00C26C64" w:rsidP="00C26C64">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&lt;Type&gt;2&lt;/Type&gt;</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&lt;/Product&gt;</w:t>
      </w:r>
    </w:p>
    <w:p w:rsidR="00C26C64" w:rsidRPr="00F62D0F" w:rsidRDefault="00C26C64" w:rsidP="00C26C64">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&lt;Purpose&gt;Verify&lt;/Purpose&gt;</w:t>
      </w:r>
    </w:p>
    <w:p w:rsidR="00C26C64" w:rsidRPr="00F62D0F" w:rsidRDefault="00C26C64" w:rsidP="00C26C64">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&lt;Quality&gt;</w:t>
      </w:r>
    </w:p>
    <w:p w:rsidR="00C26C64" w:rsidRPr="00F62D0F" w:rsidRDefault="00C26C64" w:rsidP="00C26C64">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&lt;Algorithm&gt;</w:t>
      </w:r>
    </w:p>
    <w:p w:rsidR="00C26C64" w:rsidRPr="00F62D0F" w:rsidRDefault="00C26C64" w:rsidP="00C26C64">
      <w:pPr>
        <w:widowControl w:val="0"/>
        <w:spacing w:after="0" w:line="240" w:lineRule="auto"/>
        <w:ind w:left="370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&lt;Organization&gt;4&lt;/Organization&gt;</w:t>
      </w:r>
    </w:p>
    <w:p w:rsidR="00C26C64" w:rsidRPr="00F62D0F" w:rsidRDefault="00C26C64" w:rsidP="00C26C64">
      <w:pPr>
        <w:widowControl w:val="0"/>
        <w:spacing w:after="0" w:line="240" w:lineRule="auto"/>
        <w:ind w:left="370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&lt;Type&gt;9&lt;/Type&gt;</w:t>
      </w:r>
    </w:p>
    <w:p w:rsidR="00C26C64" w:rsidRPr="00F62D0F" w:rsidRDefault="00C26C64" w:rsidP="00C26C64">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&lt;/Algorithm&gt;</w:t>
      </w:r>
    </w:p>
    <w:p w:rsidR="00C26C64" w:rsidRPr="00F62D0F" w:rsidRDefault="00C26C64" w:rsidP="00C26C64">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&lt;Score&gt;100&lt;/Score&gt;</w:t>
      </w:r>
    </w:p>
    <w:p w:rsidR="00C26C64" w:rsidRPr="00F62D0F" w:rsidRDefault="00C26C64" w:rsidP="00C26C64">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&lt;/Quality&gt;</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&lt;/BDBInfo&gt;</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&lt;SBInfo&gt;</w:t>
      </w:r>
    </w:p>
    <w:p w:rsidR="00C26C64" w:rsidRPr="00F62D0F" w:rsidRDefault="00C26C64" w:rsidP="00C26C64">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&lt;Format&gt;</w:t>
      </w:r>
    </w:p>
    <w:p w:rsidR="00C26C64" w:rsidRPr="00F62D0F" w:rsidRDefault="00C26C64" w:rsidP="00C26C64">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&lt;Organization&gt;51&lt;/Organization&gt;</w:t>
      </w:r>
    </w:p>
    <w:p w:rsidR="00C26C64" w:rsidRPr="00F62D0F" w:rsidRDefault="00C26C64" w:rsidP="00C26C64">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&lt;Type&gt;99&lt;/Type&gt;</w:t>
      </w:r>
    </w:p>
    <w:p w:rsidR="00C26C64" w:rsidRPr="00F62D0F" w:rsidRDefault="00C26C64" w:rsidP="00C26C64">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&lt;/Format&gt;</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&lt;/SBInfo&gt;</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&lt;BDB&gt;Q1UjBsR09EbGhjZ0p0dU1GUXhEUzhidTQUxNQUFBUUNBRU1t&lt;/BDB&gt;</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&lt;SB&gt;1tQ1UjBsR09EbGhjZ0p0dU1GUXhEUzhidTQUxNQUFBUUNBRU&lt;/SB&gt;</w:t>
      </w:r>
    </w:p>
    <w:p w:rsidR="00C26C64" w:rsidRPr="00F62D0F" w:rsidRDefault="00C26C64" w:rsidP="00C26C64">
      <w:pPr>
        <w:widowControl w:val="0"/>
        <w:spacing w:after="246" w:line="240" w:lineRule="auto"/>
        <w:jc w:val="both"/>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&lt;/BIR&gt;</w:t>
      </w:r>
    </w:p>
    <w:p w:rsidR="00C26C64" w:rsidRPr="00F62D0F" w:rsidRDefault="00C26C64" w:rsidP="00C26C64">
      <w:pPr>
        <w:autoSpaceDE w:val="0"/>
        <w:autoSpaceDN w:val="0"/>
        <w:adjustRightInd w:val="0"/>
        <w:spacing w:after="0" w:line="240" w:lineRule="auto"/>
        <w:ind w:firstLine="709"/>
        <w:jc w:val="both"/>
        <w:rPr>
          <w:rFonts w:ascii="Times New Roman" w:eastAsia="Calibri" w:hAnsi="Times New Roman" w:cs="Times New Roman"/>
          <w:b/>
          <w:bCs/>
          <w:color w:val="221E1F"/>
          <w:sz w:val="24"/>
          <w:szCs w:val="24"/>
          <w:lang w:val="en-US" w:eastAsia="en-US"/>
        </w:rPr>
      </w:pPr>
      <w:r w:rsidRPr="00F62D0F">
        <w:rPr>
          <w:rFonts w:ascii="Times New Roman" w:eastAsia="Calibri" w:hAnsi="Times New Roman" w:cs="Times New Roman"/>
          <w:b/>
          <w:bCs/>
          <w:color w:val="221E1F"/>
          <w:sz w:val="24"/>
          <w:szCs w:val="24"/>
          <w:lang w:val="en-US" w:eastAsia="en-US"/>
        </w:rPr>
        <w:t xml:space="preserve">13.33 </w:t>
      </w:r>
      <w:r w:rsidRPr="00F62D0F">
        <w:rPr>
          <w:rFonts w:ascii="Times New Roman" w:eastAsia="Calibri" w:hAnsi="Times New Roman" w:cs="Times New Roman"/>
          <w:b/>
          <w:bCs/>
          <w:color w:val="221E1F"/>
          <w:sz w:val="24"/>
          <w:szCs w:val="24"/>
          <w:lang w:eastAsia="en-US"/>
        </w:rPr>
        <w:t>Пример</w:t>
      </w:r>
      <w:r w:rsidRPr="00F62D0F">
        <w:rPr>
          <w:rFonts w:ascii="Times New Roman" w:eastAsia="Calibri" w:hAnsi="Times New Roman" w:cs="Times New Roman"/>
          <w:b/>
          <w:bCs/>
          <w:color w:val="221E1F"/>
          <w:sz w:val="24"/>
          <w:szCs w:val="24"/>
          <w:lang w:val="en-US" w:eastAsia="en-US"/>
        </w:rPr>
        <w:t xml:space="preserve"> </w:t>
      </w:r>
      <w:r w:rsidRPr="00F62D0F">
        <w:rPr>
          <w:rFonts w:ascii="Times New Roman" w:eastAsia="Calibri" w:hAnsi="Times New Roman" w:cs="Times New Roman"/>
          <w:b/>
          <w:bCs/>
          <w:color w:val="221E1F"/>
          <w:sz w:val="24"/>
          <w:szCs w:val="24"/>
          <w:lang w:eastAsia="en-US"/>
        </w:rPr>
        <w:t>комплексной</w:t>
      </w:r>
      <w:r w:rsidRPr="00F62D0F">
        <w:rPr>
          <w:rFonts w:ascii="Times New Roman" w:eastAsia="Calibri" w:hAnsi="Times New Roman" w:cs="Times New Roman"/>
          <w:b/>
          <w:bCs/>
          <w:color w:val="221E1F"/>
          <w:sz w:val="24"/>
          <w:szCs w:val="24"/>
          <w:lang w:val="en-US" w:eastAsia="en-US"/>
        </w:rPr>
        <w:t xml:space="preserve"> </w:t>
      </w:r>
      <w:r w:rsidRPr="00F62D0F">
        <w:rPr>
          <w:rFonts w:ascii="Times New Roman" w:eastAsia="Calibri" w:hAnsi="Times New Roman" w:cs="Times New Roman"/>
          <w:b/>
          <w:bCs/>
          <w:color w:val="221E1F"/>
          <w:sz w:val="24"/>
          <w:szCs w:val="24"/>
          <w:lang w:eastAsia="en-US"/>
        </w:rPr>
        <w:t>структуры</w:t>
      </w:r>
      <w:r w:rsidRPr="00F62D0F">
        <w:rPr>
          <w:rFonts w:ascii="Times New Roman" w:eastAsia="Calibri" w:hAnsi="Times New Roman" w:cs="Times New Roman"/>
          <w:b/>
          <w:bCs/>
          <w:color w:val="221E1F"/>
          <w:sz w:val="24"/>
          <w:szCs w:val="24"/>
          <w:lang w:val="en-US" w:eastAsia="en-US"/>
        </w:rPr>
        <w:t xml:space="preserve"> </w:t>
      </w:r>
      <w:r w:rsidRPr="00F62D0F">
        <w:rPr>
          <w:rFonts w:ascii="Times New Roman" w:eastAsia="Calibri" w:hAnsi="Times New Roman" w:cs="Times New Roman"/>
          <w:b/>
          <w:bCs/>
          <w:color w:val="221E1F"/>
          <w:sz w:val="24"/>
          <w:szCs w:val="24"/>
          <w:lang w:eastAsia="en-US"/>
        </w:rPr>
        <w:t>ЗБИ</w:t>
      </w:r>
      <w:r w:rsidRPr="00F62D0F">
        <w:rPr>
          <w:rFonts w:ascii="Times New Roman" w:eastAsia="Calibri" w:hAnsi="Times New Roman" w:cs="Times New Roman"/>
          <w:b/>
          <w:bCs/>
          <w:color w:val="221E1F"/>
          <w:sz w:val="24"/>
          <w:szCs w:val="24"/>
          <w:lang w:val="en-US" w:eastAsia="en-US"/>
        </w:rPr>
        <w:t xml:space="preserve"> </w:t>
      </w:r>
      <w:r w:rsidRPr="00F62D0F">
        <w:rPr>
          <w:rFonts w:ascii="Times New Roman" w:eastAsia="Calibri" w:hAnsi="Times New Roman" w:cs="Times New Roman"/>
          <w:b/>
          <w:bCs/>
          <w:color w:val="221E1F"/>
          <w:sz w:val="24"/>
          <w:szCs w:val="24"/>
          <w:lang w:eastAsia="en-US"/>
        </w:rPr>
        <w:t>при</w:t>
      </w:r>
      <w:r w:rsidRPr="00F62D0F">
        <w:rPr>
          <w:rFonts w:ascii="Times New Roman" w:eastAsia="Calibri" w:hAnsi="Times New Roman" w:cs="Times New Roman"/>
          <w:b/>
          <w:bCs/>
          <w:color w:val="221E1F"/>
          <w:sz w:val="24"/>
          <w:szCs w:val="24"/>
          <w:lang w:val="en-US" w:eastAsia="en-US"/>
        </w:rPr>
        <w:t xml:space="preserve"> XML-</w:t>
      </w:r>
      <w:r w:rsidRPr="00F62D0F">
        <w:rPr>
          <w:rFonts w:ascii="Times New Roman" w:eastAsia="Calibri" w:hAnsi="Times New Roman" w:cs="Times New Roman"/>
          <w:b/>
          <w:bCs/>
          <w:color w:val="221E1F"/>
          <w:sz w:val="24"/>
          <w:szCs w:val="24"/>
          <w:lang w:eastAsia="en-US"/>
        </w:rPr>
        <w:t>кодировании</w:t>
      </w:r>
      <w:r w:rsidRPr="00F62D0F">
        <w:rPr>
          <w:rFonts w:ascii="Times New Roman" w:eastAsia="Calibri" w:hAnsi="Times New Roman" w:cs="Times New Roman"/>
          <w:b/>
          <w:bCs/>
          <w:color w:val="221E1F"/>
          <w:sz w:val="24"/>
          <w:szCs w:val="24"/>
          <w:lang w:val="en-US" w:eastAsia="en-US"/>
        </w:rPr>
        <w:t xml:space="preserve"> (</w:t>
      </w:r>
      <w:r w:rsidRPr="00F62D0F">
        <w:rPr>
          <w:rFonts w:ascii="Times New Roman" w:eastAsia="Calibri" w:hAnsi="Times New Roman" w:cs="Times New Roman"/>
          <w:b/>
          <w:bCs/>
          <w:color w:val="221E1F"/>
          <w:sz w:val="24"/>
          <w:szCs w:val="24"/>
          <w:lang w:eastAsia="en-US"/>
        </w:rPr>
        <w:t>в</w:t>
      </w:r>
      <w:r w:rsidRPr="00F62D0F">
        <w:rPr>
          <w:rFonts w:ascii="Times New Roman" w:eastAsia="Calibri" w:hAnsi="Times New Roman" w:cs="Times New Roman"/>
          <w:b/>
          <w:bCs/>
          <w:color w:val="221E1F"/>
          <w:sz w:val="24"/>
          <w:szCs w:val="24"/>
          <w:lang w:val="en-US" w:eastAsia="en-US"/>
        </w:rPr>
        <w:t xml:space="preserve"> </w:t>
      </w:r>
      <w:r w:rsidRPr="00F62D0F">
        <w:rPr>
          <w:rFonts w:ascii="Times New Roman" w:eastAsia="Calibri" w:hAnsi="Times New Roman" w:cs="Times New Roman"/>
          <w:b/>
          <w:bCs/>
          <w:color w:val="221E1F"/>
          <w:sz w:val="24"/>
          <w:szCs w:val="24"/>
          <w:lang w:eastAsia="en-US"/>
        </w:rPr>
        <w:t>соответствии</w:t>
      </w:r>
      <w:r w:rsidRPr="00F62D0F">
        <w:rPr>
          <w:rFonts w:ascii="Times New Roman" w:eastAsia="Calibri" w:hAnsi="Times New Roman" w:cs="Times New Roman"/>
          <w:b/>
          <w:bCs/>
          <w:color w:val="221E1F"/>
          <w:sz w:val="24"/>
          <w:szCs w:val="24"/>
          <w:lang w:val="en-US" w:eastAsia="en-US"/>
        </w:rPr>
        <w:t xml:space="preserve"> </w:t>
      </w:r>
      <w:r w:rsidRPr="00F62D0F">
        <w:rPr>
          <w:rFonts w:ascii="Times New Roman" w:eastAsia="Calibri" w:hAnsi="Times New Roman" w:cs="Times New Roman"/>
          <w:b/>
          <w:bCs/>
          <w:color w:val="221E1F"/>
          <w:sz w:val="24"/>
          <w:szCs w:val="24"/>
          <w:lang w:eastAsia="en-US"/>
        </w:rPr>
        <w:t>со</w:t>
      </w:r>
      <w:r w:rsidRPr="00F62D0F">
        <w:rPr>
          <w:rFonts w:ascii="Times New Roman" w:eastAsia="Calibri" w:hAnsi="Times New Roman" w:cs="Times New Roman"/>
          <w:b/>
          <w:bCs/>
          <w:color w:val="221E1F"/>
          <w:sz w:val="24"/>
          <w:szCs w:val="24"/>
          <w:lang w:val="en-US" w:eastAsia="en-US"/>
        </w:rPr>
        <w:t xml:space="preserve"> </w:t>
      </w:r>
      <w:r w:rsidRPr="00F62D0F">
        <w:rPr>
          <w:rFonts w:ascii="Times New Roman" w:eastAsia="Calibri" w:hAnsi="Times New Roman" w:cs="Times New Roman"/>
          <w:b/>
          <w:bCs/>
          <w:color w:val="221E1F"/>
          <w:sz w:val="24"/>
          <w:szCs w:val="24"/>
          <w:lang w:eastAsia="en-US"/>
        </w:rPr>
        <w:t>схемой</w:t>
      </w:r>
      <w:r w:rsidRPr="00F62D0F">
        <w:rPr>
          <w:rFonts w:ascii="Times New Roman" w:eastAsia="Calibri" w:hAnsi="Times New Roman" w:cs="Times New Roman"/>
          <w:b/>
          <w:bCs/>
          <w:color w:val="221E1F"/>
          <w:sz w:val="24"/>
          <w:szCs w:val="24"/>
          <w:lang w:val="en-US" w:eastAsia="en-US"/>
        </w:rPr>
        <w:t xml:space="preserve"> </w:t>
      </w:r>
      <w:r w:rsidRPr="00F62D0F">
        <w:rPr>
          <w:rFonts w:ascii="Times New Roman" w:eastAsia="Calibri" w:hAnsi="Times New Roman" w:cs="Times New Roman"/>
          <w:b/>
          <w:bCs/>
          <w:color w:val="221E1F"/>
          <w:sz w:val="24"/>
          <w:szCs w:val="24"/>
          <w:lang w:eastAsia="en-US"/>
        </w:rPr>
        <w:t>АСН</w:t>
      </w:r>
      <w:r w:rsidRPr="00F62D0F">
        <w:rPr>
          <w:rFonts w:ascii="Times New Roman" w:eastAsia="Calibri" w:hAnsi="Times New Roman" w:cs="Times New Roman"/>
          <w:b/>
          <w:bCs/>
          <w:color w:val="221E1F"/>
          <w:sz w:val="24"/>
          <w:szCs w:val="24"/>
          <w:lang w:val="en-US" w:eastAsia="en-US"/>
        </w:rPr>
        <w:t xml:space="preserve">.1, </w:t>
      </w:r>
      <w:r w:rsidRPr="00F62D0F">
        <w:rPr>
          <w:rFonts w:ascii="Times New Roman" w:eastAsia="Calibri" w:hAnsi="Times New Roman" w:cs="Times New Roman"/>
          <w:b/>
          <w:bCs/>
          <w:color w:val="221E1F"/>
          <w:sz w:val="24"/>
          <w:szCs w:val="24"/>
          <w:lang w:eastAsia="en-US"/>
        </w:rPr>
        <w:t>схемой</w:t>
      </w:r>
      <w:r w:rsidRPr="00F62D0F">
        <w:rPr>
          <w:rFonts w:ascii="Times New Roman" w:eastAsia="Calibri" w:hAnsi="Times New Roman" w:cs="Times New Roman"/>
          <w:b/>
          <w:bCs/>
          <w:color w:val="221E1F"/>
          <w:sz w:val="24"/>
          <w:szCs w:val="24"/>
          <w:lang w:val="en-US" w:eastAsia="en-US"/>
        </w:rPr>
        <w:t xml:space="preserve"> XSD </w:t>
      </w:r>
      <w:r w:rsidRPr="00F62D0F">
        <w:rPr>
          <w:rFonts w:ascii="Times New Roman" w:eastAsia="Calibri" w:hAnsi="Times New Roman" w:cs="Times New Roman"/>
          <w:b/>
          <w:bCs/>
          <w:color w:val="221E1F"/>
          <w:sz w:val="24"/>
          <w:szCs w:val="24"/>
          <w:lang w:eastAsia="en-US"/>
        </w:rPr>
        <w:t>и</w:t>
      </w:r>
      <w:r w:rsidRPr="00F62D0F">
        <w:rPr>
          <w:rFonts w:ascii="Times New Roman" w:eastAsia="Calibri" w:hAnsi="Times New Roman" w:cs="Times New Roman"/>
          <w:b/>
          <w:bCs/>
          <w:color w:val="221E1F"/>
          <w:sz w:val="24"/>
          <w:szCs w:val="24"/>
          <w:lang w:val="en-US" w:eastAsia="en-US"/>
        </w:rPr>
        <w:t xml:space="preserve"> </w:t>
      </w:r>
      <w:r w:rsidRPr="00F62D0F">
        <w:rPr>
          <w:rFonts w:ascii="Times New Roman" w:eastAsia="Calibri" w:hAnsi="Times New Roman" w:cs="Times New Roman"/>
          <w:b/>
          <w:bCs/>
          <w:color w:val="221E1F"/>
          <w:sz w:val="24"/>
          <w:szCs w:val="24"/>
          <w:lang w:eastAsia="en-US"/>
        </w:rPr>
        <w:t>нормативным</w:t>
      </w:r>
      <w:r w:rsidRPr="00F62D0F">
        <w:rPr>
          <w:rFonts w:ascii="Times New Roman" w:eastAsia="Calibri" w:hAnsi="Times New Roman" w:cs="Times New Roman"/>
          <w:b/>
          <w:bCs/>
          <w:color w:val="221E1F"/>
          <w:sz w:val="24"/>
          <w:szCs w:val="24"/>
          <w:lang w:val="en-US" w:eastAsia="en-US"/>
        </w:rPr>
        <w:t xml:space="preserve"> </w:t>
      </w:r>
      <w:r w:rsidRPr="00F62D0F">
        <w:rPr>
          <w:rFonts w:ascii="Times New Roman" w:eastAsia="Calibri" w:hAnsi="Times New Roman" w:cs="Times New Roman"/>
          <w:b/>
          <w:bCs/>
          <w:color w:val="221E1F"/>
          <w:sz w:val="24"/>
          <w:szCs w:val="24"/>
          <w:lang w:eastAsia="en-US"/>
        </w:rPr>
        <w:t>текстовым</w:t>
      </w:r>
      <w:r w:rsidRPr="00F62D0F">
        <w:rPr>
          <w:rFonts w:ascii="Times New Roman" w:eastAsia="Calibri" w:hAnsi="Times New Roman" w:cs="Times New Roman"/>
          <w:b/>
          <w:bCs/>
          <w:color w:val="221E1F"/>
          <w:sz w:val="24"/>
          <w:szCs w:val="24"/>
          <w:lang w:val="en-US" w:eastAsia="en-US"/>
        </w:rPr>
        <w:t xml:space="preserve"> </w:t>
      </w:r>
      <w:r w:rsidRPr="00F62D0F">
        <w:rPr>
          <w:rFonts w:ascii="Times New Roman" w:eastAsia="Calibri" w:hAnsi="Times New Roman" w:cs="Times New Roman"/>
          <w:b/>
          <w:bCs/>
          <w:color w:val="221E1F"/>
          <w:sz w:val="24"/>
          <w:szCs w:val="24"/>
          <w:lang w:eastAsia="en-US"/>
        </w:rPr>
        <w:t>описанием</w:t>
      </w:r>
      <w:r w:rsidRPr="00F62D0F">
        <w:rPr>
          <w:rFonts w:ascii="Times New Roman" w:eastAsia="Calibri" w:hAnsi="Times New Roman" w:cs="Times New Roman"/>
          <w:b/>
          <w:bCs/>
          <w:color w:val="221E1F"/>
          <w:sz w:val="24"/>
          <w:szCs w:val="24"/>
          <w:lang w:val="en-US" w:eastAsia="en-US"/>
        </w:rPr>
        <w:t>)</w:t>
      </w:r>
    </w:p>
    <w:p w:rsidR="00C26C64" w:rsidRPr="00F62D0F" w:rsidRDefault="00C26C64" w:rsidP="00C26C64">
      <w:pPr>
        <w:widowControl w:val="0"/>
        <w:spacing w:after="0" w:line="240" w:lineRule="auto"/>
        <w:ind w:left="1220"/>
        <w:jc w:val="center"/>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&lt;?xml version="1.0" encoding="utf-8"?&gt;</w:t>
      </w:r>
    </w:p>
    <w:p w:rsidR="00C26C64" w:rsidRPr="00F62D0F" w:rsidRDefault="00C26C64" w:rsidP="00C26C64">
      <w:pPr>
        <w:widowControl w:val="0"/>
        <w:spacing w:after="0" w:line="240" w:lineRule="auto"/>
        <w:ind w:left="1220"/>
        <w:jc w:val="center"/>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&lt;BIR xmlns="</w:t>
      </w:r>
      <w:hyperlink r:id="rId26" w:history="1">
        <w:r w:rsidRPr="00F62D0F">
          <w:rPr>
            <w:rFonts w:ascii="Times New Roman" w:eastAsia="Courier New" w:hAnsi="Times New Roman" w:cs="Times New Roman"/>
            <w:bCs/>
            <w:color w:val="0066CC"/>
            <w:sz w:val="24"/>
            <w:szCs w:val="24"/>
            <w:u w:val="single"/>
            <w:lang w:val="en-US" w:eastAsia="en-US" w:bidi="en-US"/>
          </w:rPr>
          <w:t>http://standards.iso.org/iso-iec/19785/-3/ed-3/en</w:t>
        </w:r>
      </w:hyperlink>
      <w:r w:rsidRPr="00F62D0F">
        <w:rPr>
          <w:rFonts w:ascii="Times New Roman" w:eastAsia="Courier New" w:hAnsi="Times New Roman" w:cs="Times New Roman"/>
          <w:bCs/>
          <w:color w:val="000000"/>
          <w:sz w:val="24"/>
          <w:szCs w:val="24"/>
          <w:lang w:val="en-US" w:eastAsia="en-US" w:bidi="en-US"/>
        </w:rPr>
        <w:t>"&gt;</w:t>
      </w:r>
    </w:p>
    <w:p w:rsidR="00C26C64" w:rsidRPr="00F62D0F" w:rsidRDefault="00C26C64" w:rsidP="00C26C64">
      <w:pPr>
        <w:widowControl w:val="0"/>
        <w:spacing w:after="0" w:line="240" w:lineRule="auto"/>
        <w:ind w:left="1980"/>
        <w:jc w:val="center"/>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&lt;Version&gt;</w:t>
      </w:r>
    </w:p>
    <w:p w:rsidR="00C26C64" w:rsidRPr="00F62D0F" w:rsidRDefault="00C26C64" w:rsidP="00C26C64">
      <w:pPr>
        <w:widowControl w:val="0"/>
        <w:spacing w:after="0" w:line="240" w:lineRule="auto"/>
        <w:ind w:left="2400"/>
        <w:jc w:val="center"/>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&lt;Major&gt;3&lt;/Major&gt;</w:t>
      </w:r>
    </w:p>
    <w:p w:rsidR="00C26C64" w:rsidRPr="00F62D0F" w:rsidRDefault="00C26C64" w:rsidP="00C26C64">
      <w:pPr>
        <w:autoSpaceDE w:val="0"/>
        <w:autoSpaceDN w:val="0"/>
        <w:adjustRightInd w:val="0"/>
        <w:spacing w:after="0" w:line="240" w:lineRule="auto"/>
        <w:ind w:firstLine="709"/>
        <w:jc w:val="center"/>
        <w:rPr>
          <w:rFonts w:ascii="Times New Roman" w:eastAsia="Courier New" w:hAnsi="Times New Roman" w:cs="Times New Roman"/>
          <w:color w:val="000000"/>
          <w:sz w:val="24"/>
          <w:szCs w:val="24"/>
          <w:lang w:val="en-US" w:eastAsia="en-US" w:bidi="en-US"/>
        </w:rPr>
      </w:pPr>
      <w:r w:rsidRPr="00F62D0F">
        <w:rPr>
          <w:rFonts w:ascii="Times New Roman" w:eastAsia="Courier New" w:hAnsi="Times New Roman" w:cs="Times New Roman"/>
          <w:color w:val="000000"/>
          <w:sz w:val="24"/>
          <w:szCs w:val="24"/>
          <w:lang w:val="en-US" w:eastAsia="en-US" w:bidi="en-US"/>
        </w:rPr>
        <w:t>&lt;Minor&gt;0&lt;/Minor&gt;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&lt;/Version&gt; &lt;CBEFFVersion&gt;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lastRenderedPageBreak/>
        <w:t>&lt;Major&gt;4&lt;/Major&gt;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&lt;Minor&gt;0&lt;/Minor&gt;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&lt;/CBEFFVersion&gt;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&lt;BIRInfo&gt;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&lt;Creator&gt;ABCDE&lt;/Creator&gt;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&lt;Index&gt;86CA3100-43F3-0D23-A941-7871E519A00E&lt;/Index&gt;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&lt;Payload&gt;UjBsR09EbGhjZ0dTQUxNQUFBUUNBRU1tQ1p0dU1GUXhEUzhi&lt;/Payload&gt;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&lt;Integrity&gt;true&lt;/Integrity&gt;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&lt;CreationDate&gt;2004-03-02T15:03:15Z&lt;/CreationDate&gt;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&lt;NotValidBefore&gt;2004-03-02T15:00:00Z&lt;/NotValidBefore&gt;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de-DE" w:eastAsia="en-US"/>
        </w:rPr>
      </w:pPr>
      <w:r w:rsidRPr="00F62D0F">
        <w:rPr>
          <w:rFonts w:ascii="Times New Roman" w:eastAsia="Calibri" w:hAnsi="Times New Roman" w:cs="Times New Roman"/>
          <w:bCs/>
          <w:color w:val="221E1F"/>
          <w:sz w:val="24"/>
          <w:szCs w:val="24"/>
          <w:lang w:val="de-DE" w:eastAsia="en-US"/>
        </w:rPr>
        <w:t>&lt;NotValidAfter&gt;2004-03-02T15:00:00Z&lt;/NotValidAfter&gt;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de-DE" w:eastAsia="en-US"/>
        </w:rPr>
      </w:pPr>
      <w:r w:rsidRPr="00F62D0F">
        <w:rPr>
          <w:rFonts w:ascii="Times New Roman" w:eastAsia="Calibri" w:hAnsi="Times New Roman" w:cs="Times New Roman"/>
          <w:bCs/>
          <w:color w:val="221E1F"/>
          <w:sz w:val="24"/>
          <w:szCs w:val="24"/>
          <w:lang w:val="de-DE" w:eastAsia="en-US"/>
        </w:rPr>
        <w:t>&lt;/BIRInfo&gt;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de-DE" w:eastAsia="en-US"/>
        </w:rPr>
      </w:pPr>
      <w:r w:rsidRPr="00F62D0F">
        <w:rPr>
          <w:rFonts w:ascii="Times New Roman" w:eastAsia="Calibri" w:hAnsi="Times New Roman" w:cs="Times New Roman"/>
          <w:bCs/>
          <w:color w:val="221E1F"/>
          <w:sz w:val="24"/>
          <w:szCs w:val="24"/>
          <w:lang w:val="de-DE" w:eastAsia="en-US"/>
        </w:rPr>
        <w:t>&lt;SBInfo&gt;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&lt;Format&gt;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&lt;Organization&gt;51&lt;/Organization&gt;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&lt;Type&gt;99&lt;/Type&gt;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&lt;/Format&gt;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&lt;/SBInfo&gt;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&lt;BIR&gt;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&lt;BIRInfo&gt;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&lt;Creator&gt;ABCDE&lt;/Creator&gt;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&lt;Index&gt;310086CA-43F3-0D23-A941-7871E519A00E&lt;/Index&gt;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&lt;Payload&gt;09EbUjBsRGhjZ0dTQUxNQUFBUUNBRU1tQ1p0dU1GUXhEUzhi</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&lt;/Payload&gt;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&lt;Integrity&gt;false&lt;/Integrity&gt;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&lt;CreationDate&gt;2004-03-02T00:00:00Z&lt;/CreationDate&gt;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&lt;NotValidBefore&gt;2004-03-02T15:00:00Z&lt;/NotValidBefore&gt;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&lt;NotValidAfter&gt;2004-03-02T15:33:00Z&lt;/NotValidAfter&gt;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&lt;/BIRInfo&gt;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&lt;BDBInfo&gt;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&lt;ChallengeResponse&gt;c2Rmc2RmZHNmZzM0NmVydGZnZmQ=</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&lt;/ChallengeResponse&gt;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&lt;Index&gt;310086CA-43F3-0D23-A941-7871E519A00E&lt;/Index&gt;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&lt;Format&gt;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&lt;Organization&gt;51&lt;/Organization&gt;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&lt;Type&gt;99&lt;/Type&gt;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&lt;/Format&gt;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&lt;Encryption&gt;true&lt;/Encryption&gt;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&lt;CreationDate&gt;2004-03-02T15:00:00Z&lt;/CreationDate&gt;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&lt;NotValidBefore&gt;2004-03-02T15:00:00Z&lt;/NotValidBefore&gt;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&lt;NotValidAfter&gt;2004-03-02T15:00:00Z&lt;/NotValidAfter&gt;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&lt;Type&gt;Iris&lt;/Type&gt;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&lt;Subtype&gt;Left&lt;/Subtype&gt;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&lt;Level&gt;Processed&lt;/Level&gt;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&lt;Product&gt;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&lt;Organization&gt;16&lt;/Organization&gt;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&lt;Type&gt;2&lt;/Type&gt;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lastRenderedPageBreak/>
        <w:t>&lt;/Product&gt;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&lt;Purpose&gt;Verify&lt;/Purpose&gt;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&lt;Quality&gt;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&lt;Algorithm&gt;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&lt;Organization&gt;4&lt;/Organization&gt;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&lt;Type&gt;9&lt;/Type&gt;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&lt;/Algorithm&gt;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&lt;Score&gt;100&lt;/Score&gt;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&lt;/Quality&gt;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&lt;/BDBInfo&gt;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&lt;SBInfo&gt;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&lt;Format&gt;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&lt;Organization&gt;51&lt;/Organization&gt;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&lt;Type&gt;99&lt;/Type&gt;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&lt;/Format&gt;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&lt;/SBInfo&gt;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&lt;BDB&gt;VGhpcyBpcyBhbiBJU08gc3RhbmRhcmQ=&lt;/BDB&gt;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&lt;SB&gt;U2VjdXJpdHkgQmxvY2s=&lt;/SB&gt;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&lt;/BIR&gt;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&lt;BIR&gt;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&lt;BIRInfo&gt;</w:t>
      </w:r>
    </w:p>
    <w:p w:rsidR="00C26C64" w:rsidRPr="00F62D0F" w:rsidRDefault="00C26C64" w:rsidP="00C26C64">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F62D0F">
        <w:rPr>
          <w:rFonts w:ascii="Times New Roman" w:eastAsia="Calibri" w:hAnsi="Times New Roman" w:cs="Times New Roman"/>
          <w:bCs/>
          <w:color w:val="221E1F"/>
          <w:sz w:val="24"/>
          <w:szCs w:val="24"/>
          <w:lang w:val="en-US" w:eastAsia="en-US"/>
        </w:rPr>
        <w:t>&lt;Creator&gt;ABCDE&lt;/Creator&gt;</w:t>
      </w:r>
    </w:p>
    <w:p w:rsidR="00C26C64" w:rsidRPr="00F62D0F" w:rsidRDefault="00C26C64" w:rsidP="00C26C64">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&lt;Index&gt;00130224-0D23-1193-BEAD-7871E519A00E&lt;/Index&gt;</w:t>
      </w:r>
    </w:p>
    <w:p w:rsidR="00C26C64" w:rsidRPr="00F62D0F" w:rsidRDefault="00C26C64" w:rsidP="00C26C64">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&lt;Payload&gt;UGF5bG9hZCBnb2VzIGhlcmU=&lt;/Payload&gt;</w:t>
      </w:r>
    </w:p>
    <w:p w:rsidR="00C26C64" w:rsidRPr="00F62D0F" w:rsidRDefault="00C26C64" w:rsidP="00C26C64">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&lt;Integrity&gt;true&lt;/lntegrity&gt;</w:t>
      </w:r>
    </w:p>
    <w:p w:rsidR="00C26C64" w:rsidRPr="00F62D0F" w:rsidRDefault="00C26C64" w:rsidP="00C26C64">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&lt;CreationDate&gt;2004-03-02T15:00:00Z&lt;/CreationDate&gt;</w:t>
      </w:r>
    </w:p>
    <w:p w:rsidR="00C26C64" w:rsidRPr="00F62D0F" w:rsidRDefault="00C26C64" w:rsidP="00C26C64">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&lt;NotValidBefore&gt;2004-03-02T15:00:00Z&lt;/NotValidBefore&gt;</w:t>
      </w:r>
    </w:p>
    <w:p w:rsidR="00C26C64" w:rsidRPr="00F62D0F" w:rsidRDefault="00C26C64" w:rsidP="00C26C64">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&lt;NotValidAfter&gt;2004-03-02T15:00:00Z&lt;/NotValidAfter&gt;</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&lt;/BIRInfo&gt;</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&lt;BDBInfo&gt;</w:t>
      </w:r>
    </w:p>
    <w:p w:rsidR="00C26C64" w:rsidRPr="00F62D0F" w:rsidRDefault="00C26C64" w:rsidP="00C26C64">
      <w:pPr>
        <w:widowControl w:val="0"/>
        <w:spacing w:after="0" w:line="240" w:lineRule="auto"/>
        <w:ind w:right="240"/>
        <w:jc w:val="right"/>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&lt;ChallengeResponse&gt;Q2hhbGxlbnidlUniVzcG9uc2UgZ29lcyBoZXJl</w:t>
      </w:r>
    </w:p>
    <w:p w:rsidR="00C26C64" w:rsidRPr="00F62D0F" w:rsidRDefault="00C26C64" w:rsidP="00C26C64">
      <w:pPr>
        <w:widowControl w:val="0"/>
        <w:spacing w:after="0" w:line="240" w:lineRule="auto"/>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&lt;/ChallengeResponse&gt;</w:t>
      </w:r>
    </w:p>
    <w:p w:rsidR="00C26C64" w:rsidRPr="00F62D0F" w:rsidRDefault="00C26C64" w:rsidP="00C26C64">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&lt;Index&gt;00130224-0D23-1193-BEAD-7871E519A00E&lt;/Index&gt;</w:t>
      </w:r>
    </w:p>
    <w:p w:rsidR="00C26C64" w:rsidRPr="00F62D0F" w:rsidRDefault="00C26C64" w:rsidP="00C26C64">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&lt;Format&gt;</w:t>
      </w:r>
    </w:p>
    <w:p w:rsidR="00C26C64" w:rsidRPr="00F62D0F" w:rsidRDefault="00C26C64" w:rsidP="00C26C64">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&lt;Organization&gt;51&lt;/Organization&gt;</w:t>
      </w:r>
    </w:p>
    <w:p w:rsidR="00C26C64" w:rsidRPr="00F62D0F" w:rsidRDefault="00C26C64" w:rsidP="00C26C64">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&lt;Type&gt;88&lt;/Type&gt;</w:t>
      </w:r>
    </w:p>
    <w:p w:rsidR="00C26C64" w:rsidRPr="00F62D0F" w:rsidRDefault="00C26C64" w:rsidP="00C26C64">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&lt;/Format&gt;</w:t>
      </w:r>
    </w:p>
    <w:p w:rsidR="00C26C64" w:rsidRPr="00F62D0F" w:rsidRDefault="00C26C64" w:rsidP="00C26C64">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&lt;Type&gt;Iris&lt;/Type&gt;</w:t>
      </w:r>
    </w:p>
    <w:p w:rsidR="00C26C64" w:rsidRPr="00F62D0F" w:rsidRDefault="00C26C64" w:rsidP="00C26C64">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&lt;Level&gt;Processed&lt;/Level&gt;</w:t>
      </w:r>
    </w:p>
    <w:p w:rsidR="00C26C64" w:rsidRPr="00F62D0F" w:rsidRDefault="00C26C64" w:rsidP="00C26C64">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&lt;Product&gt;</w:t>
      </w:r>
    </w:p>
    <w:p w:rsidR="00C26C64" w:rsidRPr="00F62D0F" w:rsidRDefault="00C26C64" w:rsidP="00C26C64">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&lt;Organization&gt;51&lt;/Organization&gt;</w:t>
      </w:r>
    </w:p>
    <w:p w:rsidR="00C26C64" w:rsidRPr="00F62D0F" w:rsidRDefault="00C26C64" w:rsidP="00C26C64">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&lt;Type&gt;88&lt;/Type&gt;</w:t>
      </w:r>
    </w:p>
    <w:p w:rsidR="00C26C64" w:rsidRPr="00F62D0F" w:rsidRDefault="00C26C64" w:rsidP="00C26C64">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&lt;/Product&gt;</w:t>
      </w:r>
    </w:p>
    <w:p w:rsidR="00C26C64" w:rsidRPr="00F62D0F" w:rsidRDefault="00C26C64" w:rsidP="00C26C64">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&lt;Purpose&gt;Enrol&lt;/Purpose&gt;</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&lt;/BDBInfo&gt;</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&lt;SBInfo&gt;</w:t>
      </w:r>
    </w:p>
    <w:p w:rsidR="00C26C64" w:rsidRPr="00F62D0F" w:rsidRDefault="00C26C64" w:rsidP="00C26C64">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&lt;Format&gt;</w:t>
      </w:r>
    </w:p>
    <w:p w:rsidR="00C26C64" w:rsidRPr="00F62D0F" w:rsidRDefault="00C26C64" w:rsidP="00C26C64">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&lt;Organization&gt;51&lt;/Organization&gt;</w:t>
      </w:r>
    </w:p>
    <w:p w:rsidR="00C26C64" w:rsidRPr="00F62D0F" w:rsidRDefault="00C26C64" w:rsidP="00C26C64">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&lt;Type&gt;99&lt;/Type&gt;</w:t>
      </w:r>
    </w:p>
    <w:p w:rsidR="00C26C64" w:rsidRPr="00F62D0F" w:rsidRDefault="00C26C64" w:rsidP="00C26C64">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lastRenderedPageBreak/>
        <w:t>&lt;/Format&gt;</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&lt;/SBInfo&gt;</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&lt;BIR&gt;</w:t>
      </w:r>
    </w:p>
    <w:p w:rsidR="00C26C64" w:rsidRPr="00F62D0F" w:rsidRDefault="00C26C64" w:rsidP="00C26C64">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&lt;BIRInfo&gt;</w:t>
      </w:r>
    </w:p>
    <w:p w:rsidR="00C26C64" w:rsidRPr="00F62D0F" w:rsidRDefault="00C26C64" w:rsidP="00C26C64">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&lt;Integrity&gt;false&lt;/Integrity&gt;</w:t>
      </w:r>
    </w:p>
    <w:p w:rsidR="00C26C64" w:rsidRPr="00F62D0F" w:rsidRDefault="00C26C64" w:rsidP="00C26C64">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&lt;/BIRInfo&gt;</w:t>
      </w:r>
    </w:p>
    <w:p w:rsidR="00C26C64" w:rsidRPr="00F62D0F" w:rsidRDefault="00C26C64" w:rsidP="00C26C64">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&lt;BDBInfo&gt;</w:t>
      </w:r>
    </w:p>
    <w:p w:rsidR="00C26C64" w:rsidRPr="00F62D0F" w:rsidRDefault="00C26C64" w:rsidP="00C26C64">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&lt;Encryption&gt;true&lt;/Encryption&gt;</w:t>
      </w:r>
    </w:p>
    <w:p w:rsidR="00C26C64" w:rsidRPr="00F62D0F" w:rsidRDefault="00C26C64" w:rsidP="00C26C64">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&lt;CreationDate&gt;2004-03-02T15:00:00Z&lt;/CreationDate&gt;</w:t>
      </w:r>
    </w:p>
    <w:p w:rsidR="00C26C64" w:rsidRPr="00F62D0F" w:rsidRDefault="00C26C64" w:rsidP="00C26C64">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&lt;NotValidBefore&gt;2004-03-02T15:00:00Z&lt;/NotValidBefore&gt;</w:t>
      </w:r>
    </w:p>
    <w:p w:rsidR="00C26C64" w:rsidRPr="00F62D0F" w:rsidRDefault="00C26C64" w:rsidP="00C26C64">
      <w:pPr>
        <w:widowControl w:val="0"/>
        <w:spacing w:after="0" w:line="240" w:lineRule="auto"/>
        <w:ind w:right="240"/>
        <w:jc w:val="right"/>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&lt;NotValidAfter&gt;2004-03-02T15:00:00Z&lt;/NotValidAfter&gt;</w:t>
      </w:r>
    </w:p>
    <w:p w:rsidR="00C26C64" w:rsidRPr="00F62D0F" w:rsidRDefault="00C26C64" w:rsidP="00C26C64">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&lt;SUbtype&gt;Left&lt;/Subtype&gt;</w:t>
      </w:r>
    </w:p>
    <w:p w:rsidR="00C26C64" w:rsidRPr="00F62D0F" w:rsidRDefault="00C26C64" w:rsidP="00C26C64">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&lt;Quality&gt;</w:t>
      </w:r>
    </w:p>
    <w:p w:rsidR="00C26C64" w:rsidRPr="00F62D0F" w:rsidRDefault="00C26C64" w:rsidP="00C26C64">
      <w:pPr>
        <w:widowControl w:val="0"/>
        <w:spacing w:after="0" w:line="240" w:lineRule="auto"/>
        <w:ind w:left="25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&lt;Algorithm&gt;</w:t>
      </w:r>
    </w:p>
    <w:p w:rsidR="00C26C64" w:rsidRPr="00F62D0F" w:rsidRDefault="00C26C64" w:rsidP="00C26C64">
      <w:pPr>
        <w:widowControl w:val="0"/>
        <w:spacing w:after="0" w:line="240" w:lineRule="auto"/>
        <w:ind w:left="294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&lt;Organization&gt;4&lt;/Organization&gt;</w:t>
      </w:r>
    </w:p>
    <w:p w:rsidR="00C26C64" w:rsidRPr="00F62D0F" w:rsidRDefault="00C26C64" w:rsidP="00C26C64">
      <w:pPr>
        <w:widowControl w:val="0"/>
        <w:spacing w:after="0" w:line="240" w:lineRule="auto"/>
        <w:ind w:left="294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&lt;Type&gt;9&lt;/Type&gt;</w:t>
      </w:r>
    </w:p>
    <w:p w:rsidR="00C26C64" w:rsidRPr="00F62D0F" w:rsidRDefault="00C26C64" w:rsidP="00C26C64">
      <w:pPr>
        <w:widowControl w:val="0"/>
        <w:spacing w:after="0" w:line="240" w:lineRule="auto"/>
        <w:ind w:left="25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&lt;/Algorithm&gt;</w:t>
      </w:r>
    </w:p>
    <w:p w:rsidR="00C26C64" w:rsidRPr="00F62D0F" w:rsidRDefault="00C26C64" w:rsidP="00C26C64">
      <w:pPr>
        <w:widowControl w:val="0"/>
        <w:spacing w:after="0" w:line="240" w:lineRule="auto"/>
        <w:ind w:left="25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&lt;Score&gt;90&lt;/Score&gt;</w:t>
      </w:r>
    </w:p>
    <w:p w:rsidR="00C26C64" w:rsidRPr="00F62D0F" w:rsidRDefault="00C26C64" w:rsidP="00C26C64">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&lt;/Quality&gt;</w:t>
      </w:r>
    </w:p>
    <w:p w:rsidR="00C26C64" w:rsidRPr="00F62D0F" w:rsidRDefault="00C26C64" w:rsidP="00C26C64">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&lt;/BDBInfo&gt;</w:t>
      </w:r>
    </w:p>
    <w:p w:rsidR="00C26C64" w:rsidRPr="00F62D0F" w:rsidRDefault="00C26C64" w:rsidP="00C26C64">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&lt;SBInfo&gt;</w:t>
      </w:r>
    </w:p>
    <w:p w:rsidR="00C26C64" w:rsidRPr="00F62D0F" w:rsidRDefault="00C26C64" w:rsidP="00C26C64">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&lt;Format&gt;</w:t>
      </w:r>
    </w:p>
    <w:p w:rsidR="00C26C64" w:rsidRPr="00F62D0F" w:rsidRDefault="00C26C64" w:rsidP="00C26C64">
      <w:pPr>
        <w:widowControl w:val="0"/>
        <w:spacing w:after="0" w:line="240" w:lineRule="auto"/>
        <w:ind w:left="25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&lt;Organization&gt;51&lt;/Organization&gt;</w:t>
      </w:r>
    </w:p>
    <w:p w:rsidR="00C26C64" w:rsidRPr="00F62D0F" w:rsidRDefault="00C26C64" w:rsidP="00C26C64">
      <w:pPr>
        <w:widowControl w:val="0"/>
        <w:spacing w:after="0" w:line="240" w:lineRule="auto"/>
        <w:ind w:left="25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&lt;Type&gt;99&lt;/Type&gt;</w:t>
      </w:r>
    </w:p>
    <w:p w:rsidR="00C26C64" w:rsidRPr="00F62D0F" w:rsidRDefault="00C26C64" w:rsidP="00C26C64">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&lt;/Format&gt;</w:t>
      </w:r>
    </w:p>
    <w:p w:rsidR="00C26C64" w:rsidRPr="00F62D0F" w:rsidRDefault="00C26C64" w:rsidP="00C26C64">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&lt;/SBInfo&gt;</w:t>
      </w:r>
    </w:p>
    <w:p w:rsidR="00C26C64" w:rsidRPr="00F62D0F" w:rsidRDefault="00C26C64" w:rsidP="00C26C64">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&lt;BDB&gt;QmlvbWV0cmljRGF0YUJsb2NrIGdvZXMgaGVyZQ==&lt;/BDB&gt;</w:t>
      </w:r>
    </w:p>
    <w:p w:rsidR="00C26C64" w:rsidRPr="00F62D0F" w:rsidRDefault="00C26C64" w:rsidP="00C26C64">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&lt;SB&gt;U2VjdXJpdHkgQmxvY2s=&lt;/SB&gt;</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&lt;/BIR&gt;</w:t>
      </w:r>
    </w:p>
    <w:p w:rsidR="00C26C64" w:rsidRPr="00F62D0F" w:rsidRDefault="00C26C64" w:rsidP="00C26C64">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&lt;BIR&gt;</w:t>
      </w:r>
    </w:p>
    <w:p w:rsidR="00C26C64" w:rsidRPr="00F62D0F" w:rsidRDefault="00C26C64" w:rsidP="00C26C64">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&lt;BIRInfo&gt;</w:t>
      </w:r>
    </w:p>
    <w:p w:rsidR="00C26C64" w:rsidRPr="00F62D0F" w:rsidRDefault="00C26C64" w:rsidP="00C26C64">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&lt;Integrity&gt;false&lt;/Integrity&gt;</w:t>
      </w:r>
    </w:p>
    <w:p w:rsidR="00C26C64" w:rsidRPr="00F62D0F" w:rsidRDefault="00C26C64" w:rsidP="00C26C64">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&lt;/BIRInfo&gt;</w:t>
      </w:r>
    </w:p>
    <w:p w:rsidR="00C26C64" w:rsidRPr="00F62D0F" w:rsidRDefault="00C26C64" w:rsidP="00C26C64">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&lt;BDBInfo&gt;</w:t>
      </w:r>
    </w:p>
    <w:p w:rsidR="00C26C64" w:rsidRPr="00F62D0F" w:rsidRDefault="00C26C64" w:rsidP="00C26C64">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&lt;Encryption&gt;true&lt;/Encryption&gt;</w:t>
      </w:r>
    </w:p>
    <w:p w:rsidR="00C26C64" w:rsidRPr="00F62D0F" w:rsidRDefault="00C26C64" w:rsidP="00C26C64">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&lt;CreationDate&gt;2004-03-02T15:00:00Z&lt;/CreationDate&gt;</w:t>
      </w:r>
    </w:p>
    <w:p w:rsidR="00C26C64" w:rsidRPr="00F62D0F" w:rsidRDefault="00C26C64" w:rsidP="00C26C64">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&lt;NotValidBefore&gt;2004-03-02T15:00:00Z&lt;/NotValidBefore&gt;</w:t>
      </w:r>
    </w:p>
    <w:p w:rsidR="00C26C64" w:rsidRPr="00F62D0F" w:rsidRDefault="00C26C64" w:rsidP="00C26C64">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&lt;NotValidAfter&gt;2004-03-02T15:00:00Z&lt;/NotValidAfter&gt;</w:t>
      </w:r>
    </w:p>
    <w:p w:rsidR="00C26C64" w:rsidRPr="00F62D0F" w:rsidRDefault="00C26C64" w:rsidP="00C26C64">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&lt;Subtype&gt;R±ght&lt;/SUbtype&gt;</w:t>
      </w:r>
    </w:p>
    <w:p w:rsidR="00C26C64" w:rsidRPr="00F62D0F" w:rsidRDefault="00C26C64" w:rsidP="00C26C64">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&lt;Quality&gt;</w:t>
      </w:r>
    </w:p>
    <w:p w:rsidR="00C26C64" w:rsidRPr="00F62D0F" w:rsidRDefault="00C26C64" w:rsidP="00C26C64">
      <w:pPr>
        <w:widowControl w:val="0"/>
        <w:spacing w:after="0" w:line="240" w:lineRule="auto"/>
        <w:ind w:left="25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&lt;Algorithm&gt;</w:t>
      </w:r>
    </w:p>
    <w:p w:rsidR="00C26C64" w:rsidRPr="00F62D0F" w:rsidRDefault="00C26C64" w:rsidP="00C26C64">
      <w:pPr>
        <w:widowControl w:val="0"/>
        <w:spacing w:after="0" w:line="240" w:lineRule="auto"/>
        <w:ind w:left="294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&lt;Organization&gt;4&lt;/Organization&gt;</w:t>
      </w:r>
    </w:p>
    <w:p w:rsidR="00C26C64" w:rsidRPr="00F62D0F" w:rsidRDefault="00C26C64" w:rsidP="00C26C64">
      <w:pPr>
        <w:widowControl w:val="0"/>
        <w:spacing w:after="0" w:line="240" w:lineRule="auto"/>
        <w:ind w:left="294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&lt;Type&gt;9&lt;/Type&gt;</w:t>
      </w:r>
    </w:p>
    <w:p w:rsidR="00C26C64" w:rsidRPr="00F62D0F"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en-US" w:eastAsia="en-US" w:bidi="en-US"/>
        </w:rPr>
      </w:pPr>
      <w:r w:rsidRPr="00F62D0F">
        <w:rPr>
          <w:rFonts w:ascii="Times New Roman" w:eastAsia="Courier New" w:hAnsi="Times New Roman" w:cs="Times New Roman"/>
          <w:color w:val="000000"/>
          <w:sz w:val="24"/>
          <w:szCs w:val="24"/>
          <w:lang w:val="en-US" w:eastAsia="en-US" w:bidi="en-US"/>
        </w:rPr>
        <w:t>&lt;/Algorithm&gt;</w:t>
      </w:r>
    </w:p>
    <w:p w:rsidR="00C26C64" w:rsidRPr="00F62D0F" w:rsidRDefault="00C26C64" w:rsidP="00C26C64">
      <w:pPr>
        <w:widowControl w:val="0"/>
        <w:spacing w:after="0" w:line="240" w:lineRule="auto"/>
        <w:ind w:left="370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&lt;QualityCalculationFailed /&gt;</w:t>
      </w:r>
    </w:p>
    <w:p w:rsidR="00C26C64" w:rsidRPr="00F62D0F" w:rsidRDefault="00C26C64" w:rsidP="00C26C64">
      <w:pPr>
        <w:widowControl w:val="0"/>
        <w:spacing w:after="0" w:line="240" w:lineRule="auto"/>
        <w:ind w:left="32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&lt;/Quality&gt;</w:t>
      </w:r>
    </w:p>
    <w:p w:rsidR="00C26C64" w:rsidRPr="00F62D0F" w:rsidRDefault="00C26C64" w:rsidP="00C26C64">
      <w:pPr>
        <w:widowControl w:val="0"/>
        <w:spacing w:after="0" w:line="240" w:lineRule="auto"/>
        <w:ind w:left="284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&lt;/BDBInfo&gt;</w:t>
      </w:r>
    </w:p>
    <w:p w:rsidR="00C26C64" w:rsidRPr="00F62D0F" w:rsidRDefault="00C26C64" w:rsidP="00C26C64">
      <w:pPr>
        <w:widowControl w:val="0"/>
        <w:spacing w:after="0" w:line="240" w:lineRule="auto"/>
        <w:ind w:left="284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&lt;SBInfo&gt;</w:t>
      </w:r>
    </w:p>
    <w:p w:rsidR="00C26C64" w:rsidRPr="00F62D0F" w:rsidRDefault="00C26C64" w:rsidP="00C26C64">
      <w:pPr>
        <w:widowControl w:val="0"/>
        <w:spacing w:after="0" w:line="240" w:lineRule="auto"/>
        <w:ind w:left="32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lastRenderedPageBreak/>
        <w:t>&lt;Format&gt;</w:t>
      </w:r>
    </w:p>
    <w:p w:rsidR="00C26C64" w:rsidRPr="00F62D0F" w:rsidRDefault="00C26C64" w:rsidP="00C26C64">
      <w:pPr>
        <w:widowControl w:val="0"/>
        <w:spacing w:after="0" w:line="240" w:lineRule="auto"/>
        <w:ind w:left="370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&lt;Organization&gt;51&lt;/Organization&gt;</w:t>
      </w:r>
    </w:p>
    <w:p w:rsidR="00C26C64" w:rsidRPr="00F62D0F" w:rsidRDefault="00C26C64" w:rsidP="00C26C64">
      <w:pPr>
        <w:widowControl w:val="0"/>
        <w:spacing w:after="0" w:line="240" w:lineRule="auto"/>
        <w:ind w:left="370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&lt;Type&gt;99&lt;/Type&gt;</w:t>
      </w:r>
    </w:p>
    <w:p w:rsidR="00C26C64" w:rsidRPr="00F62D0F" w:rsidRDefault="00C26C64" w:rsidP="00C26C64">
      <w:pPr>
        <w:widowControl w:val="0"/>
        <w:spacing w:after="0" w:line="240" w:lineRule="auto"/>
        <w:ind w:left="328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&lt;/Format&gt;</w:t>
      </w:r>
    </w:p>
    <w:p w:rsidR="00C26C64" w:rsidRPr="00F62D0F" w:rsidRDefault="00C26C64" w:rsidP="00C26C64">
      <w:pPr>
        <w:widowControl w:val="0"/>
        <w:spacing w:after="0" w:line="240" w:lineRule="auto"/>
        <w:ind w:left="284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&lt;/SBInfo&gt;</w:t>
      </w:r>
    </w:p>
    <w:p w:rsidR="00C26C64" w:rsidRPr="00F62D0F" w:rsidRDefault="00C26C64" w:rsidP="00C26C64">
      <w:pPr>
        <w:widowControl w:val="0"/>
        <w:spacing w:after="0" w:line="240" w:lineRule="auto"/>
        <w:ind w:left="284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&lt;BDB&gt;QmlvbWV0cmljRGF0YUJsb2NrIGdvZXMgaGVyZQ=&lt;/BDB&gt;</w:t>
      </w:r>
    </w:p>
    <w:p w:rsidR="00C26C64" w:rsidRPr="00F62D0F" w:rsidRDefault="00C26C64" w:rsidP="00C26C64">
      <w:pPr>
        <w:widowControl w:val="0"/>
        <w:spacing w:after="0" w:line="240" w:lineRule="auto"/>
        <w:ind w:left="284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&lt;SB&gt;QSBTQiBzaG91bGQgZ29lcyBoZXJl&lt;/SB&gt;</w:t>
      </w:r>
    </w:p>
    <w:p w:rsidR="00C26C64" w:rsidRPr="00F62D0F" w:rsidRDefault="00C26C64" w:rsidP="00C26C64">
      <w:pPr>
        <w:widowControl w:val="0"/>
        <w:spacing w:after="0" w:line="240" w:lineRule="auto"/>
        <w:ind w:left="220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&lt;/BIR&gt;</w:t>
      </w:r>
    </w:p>
    <w:p w:rsidR="00C26C64" w:rsidRPr="00F62D0F" w:rsidRDefault="00C26C64" w:rsidP="00C26C64">
      <w:pPr>
        <w:widowControl w:val="0"/>
        <w:spacing w:after="0" w:line="240" w:lineRule="auto"/>
        <w:ind w:left="220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&lt;SB&gt;QW5vdGhlciBTQiBzaG91bGQgZ29lcyBoZXJl&lt;/SB&gt;</w:t>
      </w:r>
    </w:p>
    <w:p w:rsidR="00C26C64" w:rsidRPr="00F62D0F" w:rsidRDefault="00C26C64" w:rsidP="00C26C64">
      <w:pPr>
        <w:widowControl w:val="0"/>
        <w:spacing w:after="0" w:line="240" w:lineRule="auto"/>
        <w:ind w:left="17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&lt;/BIR&gt;</w:t>
      </w:r>
    </w:p>
    <w:p w:rsidR="00C26C64" w:rsidRPr="00F62D0F" w:rsidRDefault="00C26C64" w:rsidP="00C26C64">
      <w:pPr>
        <w:widowControl w:val="0"/>
        <w:spacing w:after="0" w:line="240" w:lineRule="auto"/>
        <w:ind w:left="176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&lt;SB&gt;QSBmaW5hbCBTQiBzaG91bGQgZ29lcyBoZXJl&lt;/SB&gt;</w:t>
      </w:r>
    </w:p>
    <w:p w:rsidR="00C26C64" w:rsidRPr="00F62D0F" w:rsidRDefault="00C26C64" w:rsidP="00C26C64">
      <w:pPr>
        <w:widowControl w:val="0"/>
        <w:spacing w:after="326" w:line="240" w:lineRule="auto"/>
        <w:ind w:left="1220"/>
        <w:rPr>
          <w:rFonts w:ascii="Times New Roman" w:eastAsia="Courier New" w:hAnsi="Times New Roman" w:cs="Times New Roman"/>
          <w:bCs/>
          <w:color w:val="000000"/>
          <w:sz w:val="24"/>
          <w:szCs w:val="24"/>
          <w:lang w:val="en-US" w:eastAsia="en-US" w:bidi="en-US"/>
        </w:rPr>
      </w:pPr>
      <w:r w:rsidRPr="00F62D0F">
        <w:rPr>
          <w:rFonts w:ascii="Times New Roman" w:eastAsia="Courier New" w:hAnsi="Times New Roman" w:cs="Times New Roman"/>
          <w:bCs/>
          <w:color w:val="000000"/>
          <w:sz w:val="24"/>
          <w:szCs w:val="24"/>
          <w:lang w:val="en-US" w:eastAsia="en-US" w:bidi="en-US"/>
        </w:rPr>
        <w:t>&lt;/BIR&gt;</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en-US" w:eastAsia="en-US" w:bidi="en-US"/>
        </w:rPr>
      </w:pP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eastAsia="en-US" w:bidi="en-US"/>
        </w:rPr>
      </w:pPr>
      <w:r w:rsidRPr="00D203A1">
        <w:rPr>
          <w:rFonts w:ascii="Times New Roman" w:eastAsia="Courier New" w:hAnsi="Times New Roman" w:cs="Times New Roman"/>
          <w:b/>
          <w:color w:val="000000"/>
          <w:sz w:val="24"/>
          <w:szCs w:val="24"/>
          <w:lang w:eastAsia="en-US" w:bidi="en-US"/>
        </w:rPr>
        <w:t>14 Спецификация формата ведущей организации: "full-complex patron format"</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eastAsia="en-US" w:bidi="en-US"/>
        </w:rPr>
      </w:pPr>
      <w:r w:rsidRPr="00D203A1">
        <w:rPr>
          <w:rFonts w:ascii="Times New Roman" w:eastAsia="Courier New" w:hAnsi="Times New Roman" w:cs="Times New Roman"/>
          <w:b/>
          <w:color w:val="000000"/>
          <w:sz w:val="24"/>
          <w:szCs w:val="24"/>
          <w:lang w:eastAsia="en-US" w:bidi="en-US"/>
        </w:rPr>
        <w:t>14.1 Ведущая организация</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val="en-US" w:eastAsia="en-US" w:bidi="en-US"/>
        </w:rPr>
        <w:t>ISO</w:t>
      </w:r>
      <w:r w:rsidRPr="00D203A1">
        <w:rPr>
          <w:rFonts w:ascii="Times New Roman" w:eastAsia="Courier New" w:hAnsi="Times New Roman" w:cs="Times New Roman"/>
          <w:color w:val="000000"/>
          <w:sz w:val="24"/>
          <w:szCs w:val="24"/>
          <w:lang w:eastAsia="en-US" w:bidi="en-US"/>
        </w:rPr>
        <w:t>/</w:t>
      </w:r>
      <w:r w:rsidRPr="00D203A1">
        <w:rPr>
          <w:rFonts w:ascii="Times New Roman" w:eastAsia="Courier New" w:hAnsi="Times New Roman" w:cs="Times New Roman"/>
          <w:color w:val="000000"/>
          <w:sz w:val="24"/>
          <w:szCs w:val="24"/>
          <w:lang w:val="en-US" w:eastAsia="en-US" w:bidi="en-US"/>
        </w:rPr>
        <w:t>IEC</w:t>
      </w:r>
      <w:r w:rsidRPr="00D203A1">
        <w:rPr>
          <w:rFonts w:ascii="Times New Roman" w:eastAsia="Courier New" w:hAnsi="Times New Roman" w:cs="Times New Roman"/>
          <w:color w:val="000000"/>
          <w:sz w:val="24"/>
          <w:szCs w:val="24"/>
          <w:lang w:eastAsia="en-US" w:bidi="en-US"/>
        </w:rPr>
        <w:t xml:space="preserve"> </w:t>
      </w:r>
      <w:r w:rsidRPr="00D203A1">
        <w:rPr>
          <w:rFonts w:ascii="Times New Roman" w:eastAsia="Courier New" w:hAnsi="Times New Roman" w:cs="Times New Roman"/>
          <w:color w:val="000000"/>
          <w:sz w:val="24"/>
          <w:szCs w:val="24"/>
          <w:lang w:val="en-US" w:eastAsia="en-US" w:bidi="en-US"/>
        </w:rPr>
        <w:t>JTC</w:t>
      </w:r>
      <w:r w:rsidRPr="00D203A1">
        <w:rPr>
          <w:rFonts w:ascii="Times New Roman" w:eastAsia="Courier New" w:hAnsi="Times New Roman" w:cs="Times New Roman"/>
          <w:color w:val="000000"/>
          <w:sz w:val="24"/>
          <w:szCs w:val="24"/>
          <w:lang w:eastAsia="en-US" w:bidi="en-US"/>
        </w:rPr>
        <w:t xml:space="preserve"> 1/</w:t>
      </w:r>
      <w:r w:rsidRPr="00D203A1">
        <w:rPr>
          <w:rFonts w:ascii="Times New Roman" w:eastAsia="Courier New" w:hAnsi="Times New Roman" w:cs="Times New Roman"/>
          <w:color w:val="000000"/>
          <w:sz w:val="24"/>
          <w:szCs w:val="24"/>
          <w:lang w:val="en-US" w:eastAsia="en-US" w:bidi="en-US"/>
        </w:rPr>
        <w:t>SC</w:t>
      </w:r>
      <w:r w:rsidRPr="00D203A1">
        <w:rPr>
          <w:rFonts w:ascii="Times New Roman" w:eastAsia="Courier New" w:hAnsi="Times New Roman" w:cs="Times New Roman"/>
          <w:color w:val="000000"/>
          <w:sz w:val="24"/>
          <w:szCs w:val="24"/>
          <w:lang w:eastAsia="en-US" w:bidi="en-US"/>
        </w:rPr>
        <w:t xml:space="preserve"> 37.</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eastAsia="en-US" w:bidi="en-US"/>
        </w:rPr>
      </w:pPr>
      <w:r w:rsidRPr="00D203A1">
        <w:rPr>
          <w:rFonts w:ascii="Times New Roman" w:eastAsia="Courier New" w:hAnsi="Times New Roman" w:cs="Times New Roman"/>
          <w:b/>
          <w:color w:val="000000"/>
          <w:sz w:val="24"/>
          <w:szCs w:val="24"/>
          <w:lang w:eastAsia="en-US" w:bidi="en-US"/>
        </w:rPr>
        <w:t>14.2 Владелец формата ведущей организации</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257 (0101Hex). BRA присвоило этот идентификатор ISO/IEC JTC 1/SC 37.</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eastAsia="en-US" w:bidi="en-US"/>
        </w:rPr>
      </w:pPr>
      <w:r w:rsidRPr="00D203A1">
        <w:rPr>
          <w:rFonts w:ascii="Times New Roman" w:eastAsia="Courier New" w:hAnsi="Times New Roman" w:cs="Times New Roman"/>
          <w:b/>
          <w:color w:val="000000"/>
          <w:sz w:val="24"/>
          <w:szCs w:val="24"/>
          <w:lang w:eastAsia="en-US" w:bidi="en-US"/>
        </w:rPr>
        <w:t>14.3 Наименование формат ведущей организации</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Полный комплексный формат ведущей организации ISO/IEC JTC 1 / SC 37</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eastAsia="en-US" w:bidi="en-US"/>
        </w:rPr>
      </w:pPr>
      <w:r w:rsidRPr="00D203A1">
        <w:rPr>
          <w:rFonts w:ascii="Times New Roman" w:eastAsia="Courier New" w:hAnsi="Times New Roman" w:cs="Times New Roman"/>
          <w:b/>
          <w:color w:val="000000"/>
          <w:sz w:val="24"/>
          <w:szCs w:val="24"/>
          <w:lang w:eastAsia="en-US" w:bidi="en-US"/>
        </w:rPr>
        <w:t>14.4 Тип формата ведущей организации</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10 (000AHex). Тип зарегистрирован в соответствии со стандартом ISO/IEC 19785-2.</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eastAsia="en-US" w:bidi="en-US"/>
        </w:rPr>
      </w:pPr>
      <w:r w:rsidRPr="00D203A1">
        <w:rPr>
          <w:rFonts w:ascii="Times New Roman" w:eastAsia="Courier New" w:hAnsi="Times New Roman" w:cs="Times New Roman"/>
          <w:b/>
          <w:color w:val="000000"/>
          <w:sz w:val="24"/>
          <w:szCs w:val="24"/>
          <w:lang w:eastAsia="en-US" w:bidi="en-US"/>
        </w:rPr>
        <w:t>14.5 ASN.1 OID для данного формата ведущей организации</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{iso registration-authority cbeff(19785) biometric-organization(0) jtc1-sc37(257) patron-format(1) full-complex(10)}</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или значение в нотации XML:</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&lt;OBJECT_IDENTIFIER&gt;1.1.19785.0.257.1.10&lt;/OBJECT_IDENTIFIER&gt;</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en-US" w:eastAsia="en-US" w:bidi="en-US"/>
        </w:rPr>
      </w:pP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val="en-US" w:eastAsia="en-US" w:bidi="en-US"/>
        </w:rPr>
      </w:pPr>
      <w:r w:rsidRPr="00D203A1">
        <w:rPr>
          <w:rFonts w:ascii="Times New Roman" w:eastAsia="Courier New" w:hAnsi="Times New Roman" w:cs="Times New Roman"/>
          <w:b/>
          <w:color w:val="000000"/>
          <w:sz w:val="24"/>
          <w:szCs w:val="24"/>
          <w:lang w:val="en-US" w:eastAsia="en-US" w:bidi="en-US"/>
        </w:rPr>
        <w:t xml:space="preserve">14.6 </w:t>
      </w:r>
      <w:r w:rsidRPr="00D203A1">
        <w:rPr>
          <w:rFonts w:ascii="Times New Roman" w:eastAsia="Courier New" w:hAnsi="Times New Roman" w:cs="Times New Roman"/>
          <w:b/>
          <w:color w:val="000000"/>
          <w:sz w:val="24"/>
          <w:szCs w:val="24"/>
          <w:lang w:eastAsia="en-US" w:bidi="en-US"/>
        </w:rPr>
        <w:t>Область</w:t>
      </w:r>
      <w:r w:rsidRPr="00D203A1">
        <w:rPr>
          <w:rFonts w:ascii="Times New Roman" w:eastAsia="Courier New" w:hAnsi="Times New Roman" w:cs="Times New Roman"/>
          <w:b/>
          <w:color w:val="000000"/>
          <w:sz w:val="24"/>
          <w:szCs w:val="24"/>
          <w:lang w:val="en-US" w:eastAsia="en-US" w:bidi="en-US"/>
        </w:rPr>
        <w:t xml:space="preserve"> </w:t>
      </w:r>
      <w:r w:rsidRPr="00D203A1">
        <w:rPr>
          <w:rFonts w:ascii="Times New Roman" w:eastAsia="Courier New" w:hAnsi="Times New Roman" w:cs="Times New Roman"/>
          <w:b/>
          <w:color w:val="000000"/>
          <w:sz w:val="24"/>
          <w:szCs w:val="24"/>
          <w:lang w:eastAsia="en-US" w:bidi="en-US"/>
        </w:rPr>
        <w:t>использования</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Настоящий раздел описывает рекомендуемую область использования формата ведущей организации, который предоставляет возможность использовать одну или несколько ЗБИ в рамках одной комплексной ЗБИ (ЗБИ могут быть одного или различных форматов ведущей организации). При этом в данном формате предоставляется четкая идентифицирующая информация об используемых форматах ведущей организации.</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Данный формат ведущей организации идентичен формату, указанному в разделе 12, за исключением добавления двенадцати новых элементов данных (владельца и идентификатора устройства захвата, владельца и идентификатора алгоритма извлечения признаков, владельца и поставщик механизма PAD, а также владелец алгоритма сжатия и идентификатор) и поле fieldPresence на один байт длиннее.</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eastAsia="en-US" w:bidi="en-US"/>
        </w:rPr>
      </w:pPr>
      <w:r w:rsidRPr="00D203A1">
        <w:rPr>
          <w:rFonts w:ascii="Times New Roman" w:eastAsia="Courier New" w:hAnsi="Times New Roman" w:cs="Times New Roman"/>
          <w:b/>
          <w:color w:val="000000"/>
          <w:sz w:val="24"/>
          <w:szCs w:val="24"/>
          <w:lang w:eastAsia="en-US" w:bidi="en-US"/>
        </w:rPr>
        <w:t>14.7 Идентификатор версии</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lastRenderedPageBreak/>
        <w:t>Настоящей спецификации формата ведущей организации присвоен следующий идентификатор версии: "2".</w:t>
      </w:r>
    </w:p>
    <w:p w:rsidR="00D203A1" w:rsidRDefault="00D203A1"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0"/>
          <w:szCs w:val="20"/>
          <w:lang w:eastAsia="en-US" w:bidi="en-US"/>
        </w:rPr>
      </w:pPr>
      <w:r w:rsidRPr="00D203A1">
        <w:rPr>
          <w:rFonts w:ascii="Times New Roman" w:eastAsia="Courier New" w:hAnsi="Times New Roman" w:cs="Times New Roman"/>
          <w:color w:val="000000"/>
          <w:sz w:val="20"/>
          <w:szCs w:val="20"/>
          <w:lang w:eastAsia="en-US" w:bidi="en-US"/>
        </w:rPr>
        <w:t>П</w:t>
      </w:r>
      <w:r w:rsidR="00D203A1" w:rsidRPr="00D203A1">
        <w:rPr>
          <w:rFonts w:ascii="Times New Roman" w:eastAsia="Courier New" w:hAnsi="Times New Roman" w:cs="Times New Roman"/>
          <w:color w:val="000000"/>
          <w:sz w:val="20"/>
          <w:szCs w:val="20"/>
          <w:lang w:eastAsia="en-US" w:bidi="en-US"/>
        </w:rPr>
        <w:t>римечание -</w:t>
      </w:r>
      <w:r w:rsidRPr="00D203A1">
        <w:rPr>
          <w:rFonts w:ascii="Times New Roman" w:eastAsia="Courier New" w:hAnsi="Times New Roman" w:cs="Times New Roman"/>
          <w:color w:val="000000"/>
          <w:sz w:val="20"/>
          <w:szCs w:val="20"/>
          <w:lang w:eastAsia="en-US" w:bidi="en-US"/>
        </w:rPr>
        <w:t xml:space="preserve"> Версия формата ведущей организации увеличена с 1 до 2, потому что значения QUALITY NOT SUPPORTED BY BDB CREATOR и QUALITY SUPPORTED BY BDB CREATOR BUT NOT SET, были изменены. Кроме того, были изменены значения CBEFF_biometric_type и CBEFF_biometric_subtype.</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eastAsia="en-US" w:bidi="en-US"/>
        </w:rPr>
      </w:pPr>
      <w:r w:rsidRPr="00D203A1">
        <w:rPr>
          <w:rFonts w:ascii="Times New Roman" w:eastAsia="Courier New" w:hAnsi="Times New Roman" w:cs="Times New Roman"/>
          <w:b/>
          <w:color w:val="000000"/>
          <w:sz w:val="24"/>
          <w:szCs w:val="24"/>
          <w:lang w:eastAsia="en-US" w:bidi="en-US"/>
        </w:rPr>
        <w:t>14.8 Версия ЕСФОБД</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 xml:space="preserve">Настоящая спецификация соответствует следующей версии ЕСФОБД: </w:t>
      </w:r>
      <w:r w:rsidRPr="00D203A1">
        <w:rPr>
          <w:rFonts w:ascii="Times New Roman" w:eastAsia="Courier New" w:hAnsi="Times New Roman" w:cs="Times New Roman"/>
          <w:color w:val="000000"/>
          <w:sz w:val="24"/>
          <w:szCs w:val="24"/>
          <w:lang w:val="en-US" w:eastAsia="en-US" w:bidi="en-US"/>
        </w:rPr>
        <w:t>Major</w:t>
      </w:r>
      <w:r w:rsidRPr="00D203A1">
        <w:rPr>
          <w:rFonts w:ascii="Times New Roman" w:eastAsia="Courier New" w:hAnsi="Times New Roman" w:cs="Times New Roman"/>
          <w:color w:val="000000"/>
          <w:sz w:val="24"/>
          <w:szCs w:val="24"/>
          <w:lang w:eastAsia="en-US" w:bidi="en-US"/>
        </w:rPr>
        <w:t xml:space="preserve">="4", </w:t>
      </w:r>
      <w:r w:rsidRPr="00D203A1">
        <w:rPr>
          <w:rFonts w:ascii="Times New Roman" w:eastAsia="Courier New" w:hAnsi="Times New Roman" w:cs="Times New Roman"/>
          <w:color w:val="000000"/>
          <w:sz w:val="24"/>
          <w:szCs w:val="24"/>
          <w:lang w:val="en-US" w:eastAsia="en-US" w:bidi="en-US"/>
        </w:rPr>
        <w:t>Minor</w:t>
      </w:r>
      <w:r w:rsidRPr="00D203A1">
        <w:rPr>
          <w:rFonts w:ascii="Times New Roman" w:eastAsia="Courier New" w:hAnsi="Times New Roman" w:cs="Times New Roman"/>
          <w:color w:val="000000"/>
          <w:sz w:val="24"/>
          <w:szCs w:val="24"/>
          <w:lang w:eastAsia="en-US" w:bidi="en-US"/>
        </w:rPr>
        <w:t>="0".</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eastAsia="en-US" w:bidi="en-US"/>
        </w:rPr>
      </w:pPr>
      <w:r w:rsidRPr="00D203A1">
        <w:rPr>
          <w:rFonts w:ascii="Times New Roman" w:eastAsia="Courier New" w:hAnsi="Times New Roman" w:cs="Times New Roman"/>
          <w:b/>
          <w:color w:val="000000"/>
          <w:sz w:val="24"/>
          <w:szCs w:val="24"/>
          <w:lang w:eastAsia="en-US" w:bidi="en-US"/>
        </w:rPr>
        <w:t>14.9 Общие положения</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14.9.1 Тип структуры формата ведущей организации: Комплексная БИР ЕСФОБД без самоидентификации.</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14.9.2 Настоящий формат ведущей организации поддерживает все обязательные и необязательные элементы данных, установленные в ISO/IEC 19785-1, а также простую и комплексную структуры ЗБИ. При этом каждый информационный блок в данном формате представляет собой дочернюю ЗБИ, которая может быть представлена в любом формате ведущей организации.</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14.9.3 Формат ведущей организации дочерней ЗБИ идентифицируется в ЗБИ, находящейся уровнем выше, посредством информации о владельце формата ведущей организации и типе формата ведущей организации. При этом такая дочерняя ЗБИ может быть либо в данном формате ведущей организации (в этом случае подразумевается, что такая дочерняя ЗБИ может сама иметь дочерние ЗБИ), либо в другом формате ведущей организации (тогда дочерняя ЗБИ рассматривается как конечная, но может иметь комплексную структуру).</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14.9.4 Большинство полей в данном формате ведущей организации являются необязательными. Наличие необязательного поля указывается записью в 1 бит в предназначенном для этого специальном поле "</w:t>
      </w:r>
      <w:r w:rsidRPr="00D203A1">
        <w:rPr>
          <w:rFonts w:ascii="Times New Roman" w:eastAsia="Courier New" w:hAnsi="Times New Roman" w:cs="Times New Roman"/>
          <w:color w:val="000000"/>
          <w:sz w:val="24"/>
          <w:szCs w:val="24"/>
          <w:lang w:val="en-US" w:eastAsia="en-US" w:bidi="en-US"/>
        </w:rPr>
        <w:t>fieldPresence</w:t>
      </w:r>
      <w:r w:rsidRPr="00D203A1">
        <w:rPr>
          <w:rFonts w:ascii="Times New Roman" w:eastAsia="Courier New" w:hAnsi="Times New Roman" w:cs="Times New Roman"/>
          <w:color w:val="000000"/>
          <w:sz w:val="24"/>
          <w:szCs w:val="24"/>
          <w:lang w:eastAsia="en-US" w:bidi="en-US"/>
        </w:rPr>
        <w:t>" размером 24 бита (по одному биту на каждое необязательное поле данного формата ведущей организации) в начале записи формата. Значение бита "1" указывает на наличие соответствующего необязательного поля в записи формата ведущей организации.</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14.9.5 Всем последовательностям упорядоченных символов, последовательностям байтов предшествует префикс, указывающий их размер. Размер данного префикса может быть: 1, 2, 4 байта, что указывается отдельно для каждого поля данных.</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14.9.6 Все числовые значения, включая длину, записывают при помощи обратного порядка следования байтов.</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14.9.7 Даты и временные интервалы записывают последовательностями упорядоченных символов в соответствии с ISO 8601.</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14.9.8 ЗБИ или дочерние ЗБИ могут включать или дочерние ЗБИ, или ББД, но не то и другое одновременно.</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eastAsia="en-US" w:bidi="en-US"/>
        </w:rPr>
      </w:pPr>
      <w:r w:rsidRPr="00D203A1">
        <w:rPr>
          <w:rFonts w:ascii="Times New Roman" w:eastAsia="Courier New" w:hAnsi="Times New Roman" w:cs="Times New Roman"/>
          <w:b/>
          <w:color w:val="000000"/>
          <w:sz w:val="24"/>
          <w:szCs w:val="24"/>
          <w:lang w:eastAsia="en-US" w:bidi="en-US"/>
        </w:rPr>
        <w:t>14.10 Спецификация</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Экземпляр ЗБИ должен содержать указанные ниже поля в точно таком же порядке и без пробелов между полями.</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eastAsia="en-US" w:bidi="en-US"/>
        </w:rPr>
      </w:pPr>
      <w:r w:rsidRPr="00D203A1">
        <w:rPr>
          <w:rFonts w:ascii="Times New Roman" w:eastAsia="Courier New" w:hAnsi="Times New Roman" w:cs="Times New Roman"/>
          <w:b/>
          <w:color w:val="000000"/>
          <w:sz w:val="24"/>
          <w:szCs w:val="24"/>
          <w:lang w:eastAsia="en-US" w:bidi="en-US"/>
        </w:rPr>
        <w:t xml:space="preserve">Таблица </w:t>
      </w:r>
      <w:r w:rsidRPr="00D203A1">
        <w:rPr>
          <w:rFonts w:ascii="Times New Roman" w:eastAsia="Courier New" w:hAnsi="Times New Roman" w:cs="Times New Roman"/>
          <w:b/>
          <w:color w:val="000000"/>
          <w:sz w:val="24"/>
          <w:szCs w:val="24"/>
          <w:lang w:val="en-US" w:eastAsia="en-US" w:bidi="en-US"/>
        </w:rPr>
        <w:t>17</w:t>
      </w:r>
      <w:r w:rsidRPr="00D203A1">
        <w:rPr>
          <w:rFonts w:ascii="Times New Roman" w:eastAsia="Courier New" w:hAnsi="Times New Roman" w:cs="Times New Roman"/>
          <w:b/>
          <w:color w:val="000000"/>
          <w:sz w:val="24"/>
          <w:szCs w:val="24"/>
          <w:lang w:eastAsia="en-US" w:bidi="en-US"/>
        </w:rPr>
        <w:t xml:space="preserve"> - Информация о ЗБИ</w:t>
      </w:r>
    </w:p>
    <w:tbl>
      <w:tblPr>
        <w:tblW w:w="9486" w:type="dxa"/>
        <w:tblLayout w:type="fixed"/>
        <w:tblCellMar>
          <w:left w:w="0" w:type="dxa"/>
          <w:right w:w="0" w:type="dxa"/>
        </w:tblCellMar>
        <w:tblLook w:val="04A0" w:firstRow="1" w:lastRow="0" w:firstColumn="1" w:lastColumn="0" w:noHBand="0" w:noVBand="1"/>
      </w:tblPr>
      <w:tblGrid>
        <w:gridCol w:w="2541"/>
        <w:gridCol w:w="2126"/>
        <w:gridCol w:w="1984"/>
        <w:gridCol w:w="2835"/>
      </w:tblGrid>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D203A1">
              <w:rPr>
                <w:rFonts w:ascii="Times New Roman" w:eastAsia="Courier New" w:hAnsi="Times New Roman" w:cs="Times New Roman"/>
                <w:b/>
                <w:color w:val="000000"/>
                <w:sz w:val="24"/>
                <w:szCs w:val="24"/>
                <w:lang w:eastAsia="en-US" w:bidi="en-US"/>
              </w:rPr>
              <w:lastRenderedPageBreak/>
              <w:t>Наименование элемента данных ЕСФОБД</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D203A1">
              <w:rPr>
                <w:rFonts w:ascii="Times New Roman" w:eastAsia="Courier New" w:hAnsi="Times New Roman" w:cs="Times New Roman"/>
                <w:b/>
                <w:color w:val="000000"/>
                <w:sz w:val="24"/>
                <w:szCs w:val="24"/>
                <w:lang w:eastAsia="en-US" w:bidi="en-US"/>
              </w:rPr>
              <w:t>Наименование поля</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D203A1">
              <w:rPr>
                <w:rFonts w:ascii="Times New Roman" w:eastAsia="Courier New" w:hAnsi="Times New Roman" w:cs="Times New Roman"/>
                <w:b/>
                <w:color w:val="000000"/>
                <w:sz w:val="24"/>
                <w:szCs w:val="24"/>
                <w:lang w:eastAsia="en-US" w:bidi="en-US"/>
              </w:rPr>
              <w:t xml:space="preserve">Длина (в октетах), и наличие </w:t>
            </w:r>
            <w:r w:rsidRPr="00D203A1">
              <w:rPr>
                <w:rFonts w:ascii="Times New Roman" w:eastAsia="Courier New" w:hAnsi="Times New Roman" w:cs="Times New Roman"/>
                <w:b/>
                <w:color w:val="000000"/>
                <w:sz w:val="24"/>
                <w:szCs w:val="24"/>
                <w:vertAlign w:val="superscript"/>
                <w:lang w:val="en-US" w:eastAsia="en-US" w:bidi="en-US"/>
              </w:rPr>
              <w:t>a</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D203A1">
              <w:rPr>
                <w:rFonts w:ascii="Times New Roman" w:eastAsia="Courier New" w:hAnsi="Times New Roman" w:cs="Times New Roman"/>
                <w:b/>
                <w:color w:val="000000"/>
                <w:sz w:val="24"/>
                <w:szCs w:val="24"/>
                <w:lang w:eastAsia="en-US" w:bidi="en-US"/>
              </w:rPr>
              <w:t xml:space="preserve">Допустимые абстрактные значения и способы их записи </w:t>
            </w:r>
            <w:r w:rsidRPr="00D203A1">
              <w:rPr>
                <w:rFonts w:ascii="Times New Roman" w:eastAsia="Courier New" w:hAnsi="Times New Roman" w:cs="Times New Roman"/>
                <w:b/>
                <w:color w:val="000000"/>
                <w:sz w:val="24"/>
                <w:szCs w:val="24"/>
                <w:vertAlign w:val="superscript"/>
                <w:lang w:val="en-US" w:eastAsia="en-US" w:bidi="en-US"/>
              </w:rPr>
              <w:t>b</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Следующие поля должны встречаться не более одного раза</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CBEFF_patron_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header_version</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patronHeaderVersion</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1, обязательное</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1</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CBEFF_version</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cbeffVersion</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1, обязательное</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Major'4'and Minor'O': 40Hex (64)</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Нестандартный элемент данных ЕСФОБД</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fieldPresence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4, обязательное</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Данное поле имеет размер 32 бита, по одному биту на каждое необязательное поле этого формата ведущей организации. Значение бита - "1" указывает на наличие соответствующего необязательного поля в ЗБИ.</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Последовательность битов в записи (1-ый = наиболее значимый, 32-ой = наименее значимый) и соответствующие необязательные поля:</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1</w:t>
            </w:r>
            <w:r w:rsidRPr="00D203A1">
              <w:rPr>
                <w:rFonts w:ascii="Times New Roman" w:eastAsia="Courier New" w:hAnsi="Times New Roman" w:cs="Times New Roman"/>
                <w:color w:val="000000"/>
                <w:sz w:val="24"/>
                <w:szCs w:val="24"/>
                <w:lang w:val="en-US" w:eastAsia="en-US" w:bidi="en-US"/>
              </w:rPr>
              <w:tab/>
              <w:t>bdbFormat Owner &amp; Type</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2</w:t>
            </w:r>
            <w:r w:rsidRPr="00D203A1">
              <w:rPr>
                <w:rFonts w:ascii="Times New Roman" w:eastAsia="Courier New" w:hAnsi="Times New Roman" w:cs="Times New Roman"/>
                <w:color w:val="000000"/>
                <w:sz w:val="24"/>
                <w:szCs w:val="24"/>
                <w:lang w:val="en-US" w:eastAsia="en-US" w:bidi="en-US"/>
              </w:rPr>
              <w:tab/>
              <w:t>bdbEncryption</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3</w:t>
            </w:r>
            <w:r w:rsidRPr="00D203A1">
              <w:rPr>
                <w:rFonts w:ascii="Times New Roman" w:eastAsia="Courier New" w:hAnsi="Times New Roman" w:cs="Times New Roman"/>
                <w:color w:val="000000"/>
                <w:sz w:val="24"/>
                <w:szCs w:val="24"/>
                <w:lang w:val="en-US" w:eastAsia="en-US" w:bidi="en-US"/>
              </w:rPr>
              <w:tab/>
              <w:t>bdbBiometricType</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4</w:t>
            </w:r>
            <w:r w:rsidRPr="00D203A1">
              <w:rPr>
                <w:rFonts w:ascii="Times New Roman" w:eastAsia="Courier New" w:hAnsi="Times New Roman" w:cs="Times New Roman"/>
                <w:color w:val="000000"/>
                <w:sz w:val="24"/>
                <w:szCs w:val="24"/>
                <w:lang w:val="en-US" w:eastAsia="en-US" w:bidi="en-US"/>
              </w:rPr>
              <w:tab/>
              <w:t>bdbBiometricSubtype</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5</w:t>
            </w:r>
            <w:r w:rsidRPr="00D203A1">
              <w:rPr>
                <w:rFonts w:ascii="Times New Roman" w:eastAsia="Courier New" w:hAnsi="Times New Roman" w:cs="Times New Roman"/>
                <w:color w:val="000000"/>
                <w:sz w:val="24"/>
                <w:szCs w:val="24"/>
                <w:lang w:val="en-US" w:eastAsia="en-US" w:bidi="en-US"/>
              </w:rPr>
              <w:tab/>
              <w:t>bdbChallengeResponse</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6</w:t>
            </w:r>
            <w:r w:rsidRPr="00D203A1">
              <w:rPr>
                <w:rFonts w:ascii="Times New Roman" w:eastAsia="Courier New" w:hAnsi="Times New Roman" w:cs="Times New Roman"/>
                <w:color w:val="000000"/>
                <w:sz w:val="24"/>
                <w:szCs w:val="24"/>
                <w:lang w:val="en-US" w:eastAsia="en-US" w:bidi="en-US"/>
              </w:rPr>
              <w:tab/>
              <w:t>bdbCreationDate</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7</w:t>
            </w:r>
            <w:r w:rsidRPr="00D203A1">
              <w:rPr>
                <w:rFonts w:ascii="Times New Roman" w:eastAsia="Courier New" w:hAnsi="Times New Roman" w:cs="Times New Roman"/>
                <w:color w:val="000000"/>
                <w:sz w:val="24"/>
                <w:szCs w:val="24"/>
                <w:lang w:val="en-US" w:eastAsia="en-US" w:bidi="en-US"/>
              </w:rPr>
              <w:tab/>
              <w:t>bdblndex</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8</w:t>
            </w:r>
            <w:r w:rsidRPr="00D203A1">
              <w:rPr>
                <w:rFonts w:ascii="Times New Roman" w:eastAsia="Courier New" w:hAnsi="Times New Roman" w:cs="Times New Roman"/>
                <w:color w:val="000000"/>
                <w:sz w:val="24"/>
                <w:szCs w:val="24"/>
                <w:lang w:val="en-US" w:eastAsia="en-US" w:bidi="en-US"/>
              </w:rPr>
              <w:tab/>
              <w:t>bdbProcessedLevel</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9</w:t>
            </w:r>
            <w:r w:rsidRPr="00D203A1">
              <w:rPr>
                <w:rFonts w:ascii="Times New Roman" w:eastAsia="Courier New" w:hAnsi="Times New Roman" w:cs="Times New Roman"/>
                <w:color w:val="000000"/>
                <w:sz w:val="24"/>
                <w:szCs w:val="24"/>
                <w:lang w:val="en-US" w:eastAsia="en-US" w:bidi="en-US"/>
              </w:rPr>
              <w:tab/>
              <w:t>bdbProduct Owner &amp; Type</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10</w:t>
            </w:r>
            <w:r w:rsidRPr="00D203A1">
              <w:rPr>
                <w:rFonts w:ascii="Times New Roman" w:eastAsia="Courier New" w:hAnsi="Times New Roman" w:cs="Times New Roman"/>
                <w:color w:val="000000"/>
                <w:sz w:val="24"/>
                <w:szCs w:val="24"/>
                <w:lang w:val="en-US" w:eastAsia="en-US" w:bidi="en-US"/>
              </w:rPr>
              <w:tab/>
              <w:t>bdbCaptureDevice Owner &amp; Type</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11</w:t>
            </w:r>
            <w:r w:rsidRPr="00D203A1">
              <w:rPr>
                <w:rFonts w:ascii="Times New Roman" w:eastAsia="Courier New" w:hAnsi="Times New Roman" w:cs="Times New Roman"/>
                <w:color w:val="000000"/>
                <w:sz w:val="24"/>
                <w:szCs w:val="24"/>
                <w:lang w:val="en-US" w:eastAsia="en-US" w:bidi="en-US"/>
              </w:rPr>
              <w:tab/>
              <w:t xml:space="preserve">bdbFeatureExtAlg </w:t>
            </w:r>
            <w:r w:rsidRPr="00D203A1">
              <w:rPr>
                <w:rFonts w:ascii="Times New Roman" w:eastAsia="Courier New" w:hAnsi="Times New Roman" w:cs="Times New Roman"/>
                <w:color w:val="000000"/>
                <w:sz w:val="24"/>
                <w:szCs w:val="24"/>
                <w:lang w:val="en-US" w:eastAsia="en-US" w:bidi="en-US"/>
              </w:rPr>
              <w:lastRenderedPageBreak/>
              <w:t>Owner &amp; Type</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12</w:t>
            </w:r>
            <w:r w:rsidRPr="00D203A1">
              <w:rPr>
                <w:rFonts w:ascii="Times New Roman" w:eastAsia="Courier New" w:hAnsi="Times New Roman" w:cs="Times New Roman"/>
                <w:color w:val="000000"/>
                <w:sz w:val="24"/>
                <w:szCs w:val="24"/>
                <w:lang w:val="en-US" w:eastAsia="en-US" w:bidi="en-US"/>
              </w:rPr>
              <w:tab/>
              <w:t>bdbComparisonAlg Owner &amp; Type</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13</w:t>
            </w:r>
            <w:r w:rsidRPr="00D203A1">
              <w:rPr>
                <w:rFonts w:ascii="Times New Roman" w:eastAsia="Courier New" w:hAnsi="Times New Roman" w:cs="Times New Roman"/>
                <w:color w:val="000000"/>
                <w:sz w:val="24"/>
                <w:szCs w:val="24"/>
                <w:lang w:val="en-US" w:eastAsia="en-US" w:bidi="en-US"/>
              </w:rPr>
              <w:tab/>
              <w:t>bdbQualityAlg Owner &amp; Type</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14</w:t>
            </w:r>
            <w:r w:rsidRPr="00D203A1">
              <w:rPr>
                <w:rFonts w:ascii="Times New Roman" w:eastAsia="Courier New" w:hAnsi="Times New Roman" w:cs="Times New Roman"/>
                <w:color w:val="000000"/>
                <w:sz w:val="24"/>
                <w:szCs w:val="24"/>
                <w:lang w:val="en-US" w:eastAsia="en-US" w:bidi="en-US"/>
              </w:rPr>
              <w:tab/>
              <w:t>bdbCompressionAlg Owner &amp; Type</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15</w:t>
            </w:r>
            <w:r w:rsidRPr="00D203A1">
              <w:rPr>
                <w:rFonts w:ascii="Times New Roman" w:eastAsia="Courier New" w:hAnsi="Times New Roman" w:cs="Times New Roman"/>
                <w:color w:val="000000"/>
                <w:sz w:val="24"/>
                <w:szCs w:val="24"/>
                <w:lang w:val="en-US" w:eastAsia="en-US" w:bidi="en-US"/>
              </w:rPr>
              <w:tab/>
              <w:t>bdbPADMechanism &amp; Vendor</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16</w:t>
            </w:r>
            <w:r w:rsidRPr="00D203A1">
              <w:rPr>
                <w:rFonts w:ascii="Times New Roman" w:eastAsia="Courier New" w:hAnsi="Times New Roman" w:cs="Times New Roman"/>
                <w:color w:val="000000"/>
                <w:sz w:val="24"/>
                <w:szCs w:val="24"/>
                <w:lang w:val="en-US" w:eastAsia="en-US" w:bidi="en-US"/>
              </w:rPr>
              <w:tab/>
              <w:t>bdbPurpose</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17</w:t>
            </w:r>
            <w:r w:rsidRPr="00D203A1">
              <w:rPr>
                <w:rFonts w:ascii="Times New Roman" w:eastAsia="Courier New" w:hAnsi="Times New Roman" w:cs="Times New Roman"/>
                <w:color w:val="000000"/>
                <w:sz w:val="24"/>
                <w:szCs w:val="24"/>
                <w:lang w:val="en-US" w:eastAsia="en-US" w:bidi="en-US"/>
              </w:rPr>
              <w:tab/>
              <w:t>bdbQuality</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18</w:t>
            </w:r>
            <w:r w:rsidRPr="00D203A1">
              <w:rPr>
                <w:rFonts w:ascii="Times New Roman" w:eastAsia="Courier New" w:hAnsi="Times New Roman" w:cs="Times New Roman"/>
                <w:color w:val="000000"/>
                <w:sz w:val="24"/>
                <w:szCs w:val="24"/>
                <w:lang w:val="en-US" w:eastAsia="en-US" w:bidi="en-US"/>
              </w:rPr>
              <w:tab/>
              <w:t>bdbValidityPeriod</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19</w:t>
            </w:r>
            <w:r w:rsidRPr="00D203A1">
              <w:rPr>
                <w:rFonts w:ascii="Times New Roman" w:eastAsia="Courier New" w:hAnsi="Times New Roman" w:cs="Times New Roman"/>
                <w:color w:val="000000"/>
                <w:sz w:val="24"/>
                <w:szCs w:val="24"/>
                <w:lang w:val="en-US" w:eastAsia="en-US" w:bidi="en-US"/>
              </w:rPr>
              <w:tab/>
              <w:t>birCreationDate</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20</w:t>
            </w:r>
            <w:r w:rsidRPr="00D203A1">
              <w:rPr>
                <w:rFonts w:ascii="Times New Roman" w:eastAsia="Courier New" w:hAnsi="Times New Roman" w:cs="Times New Roman"/>
                <w:color w:val="000000"/>
                <w:sz w:val="24"/>
                <w:szCs w:val="24"/>
                <w:lang w:val="en-US" w:eastAsia="en-US" w:bidi="en-US"/>
              </w:rPr>
              <w:tab/>
              <w:t>birCreator</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21</w:t>
            </w:r>
            <w:r w:rsidRPr="00D203A1">
              <w:rPr>
                <w:rFonts w:ascii="Times New Roman" w:eastAsia="Courier New" w:hAnsi="Times New Roman" w:cs="Times New Roman"/>
                <w:color w:val="000000"/>
                <w:sz w:val="24"/>
                <w:szCs w:val="24"/>
                <w:lang w:val="en-US" w:eastAsia="en-US" w:bidi="en-US"/>
              </w:rPr>
              <w:tab/>
              <w:t>birlndex</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22</w:t>
            </w:r>
            <w:r w:rsidRPr="00D203A1">
              <w:rPr>
                <w:rFonts w:ascii="Times New Roman" w:eastAsia="Courier New" w:hAnsi="Times New Roman" w:cs="Times New Roman"/>
                <w:color w:val="000000"/>
                <w:sz w:val="24"/>
                <w:szCs w:val="24"/>
                <w:lang w:val="en-US" w:eastAsia="en-US" w:bidi="en-US"/>
              </w:rPr>
              <w:tab/>
              <w:t>birPayload</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23</w:t>
            </w:r>
            <w:r w:rsidRPr="00D203A1">
              <w:rPr>
                <w:rFonts w:ascii="Times New Roman" w:eastAsia="Courier New" w:hAnsi="Times New Roman" w:cs="Times New Roman"/>
                <w:color w:val="000000"/>
                <w:sz w:val="24"/>
                <w:szCs w:val="24"/>
                <w:lang w:val="en-US" w:eastAsia="en-US" w:bidi="en-US"/>
              </w:rPr>
              <w:tab/>
              <w:t>birValidityPeriod</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24</w:t>
            </w:r>
            <w:r w:rsidRPr="00D203A1">
              <w:rPr>
                <w:rFonts w:ascii="Times New Roman" w:eastAsia="Courier New" w:hAnsi="Times New Roman" w:cs="Times New Roman"/>
                <w:color w:val="000000"/>
                <w:sz w:val="24"/>
                <w:szCs w:val="24"/>
                <w:lang w:val="en-US" w:eastAsia="en-US" w:bidi="en-US"/>
              </w:rPr>
              <w:tab/>
              <w:t>sbFormat Owner &amp; Type</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25</w:t>
            </w:r>
            <w:r w:rsidRPr="00D203A1">
              <w:rPr>
                <w:rFonts w:ascii="Times New Roman" w:eastAsia="Courier New" w:hAnsi="Times New Roman" w:cs="Times New Roman"/>
                <w:color w:val="000000"/>
                <w:sz w:val="24"/>
                <w:szCs w:val="24"/>
                <w:lang w:val="en-US" w:eastAsia="en-US" w:bidi="en-US"/>
              </w:rPr>
              <w:tab/>
              <w:t>bdb</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26</w:t>
            </w:r>
            <w:r w:rsidRPr="00D203A1">
              <w:rPr>
                <w:rFonts w:ascii="Times New Roman" w:eastAsia="Courier New" w:hAnsi="Times New Roman" w:cs="Times New Roman"/>
                <w:color w:val="000000"/>
                <w:sz w:val="24"/>
                <w:szCs w:val="24"/>
                <w:lang w:val="en-US" w:eastAsia="en-US" w:bidi="en-US"/>
              </w:rPr>
              <w:tab/>
              <w:t>sb</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27..32 [не используется (должно быть установлено нулевое значение)]</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lastRenderedPageBreak/>
              <w:t>CBEFF_BDB_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format_owner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bdbFormatOwner</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2, обязательное, если ББД не включен в запись;</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отсутствует, если ББД включен в запись</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1..65535; поле отсутствует соответствует "NO VALUE AVAILABLE</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CBEFF_BDB_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format_type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bdbFormatType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2, обязательное, когда ББД не включен в запись;</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отсутствует, когда ББД включен в запись</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1..65535; поле отсутствует соответствует "NO VALUE AVAILABLE</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CBEFF_BDB_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encryption_options</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bdbEncryption</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 xml:space="preserve">1, обязательное, когда ББД не включен в </w:t>
            </w:r>
            <w:r w:rsidRPr="00D203A1">
              <w:rPr>
                <w:rFonts w:ascii="Times New Roman" w:eastAsia="Courier New" w:hAnsi="Times New Roman" w:cs="Times New Roman"/>
                <w:color w:val="000000"/>
                <w:sz w:val="24"/>
                <w:szCs w:val="24"/>
                <w:lang w:eastAsia="en-US" w:bidi="en-US"/>
              </w:rPr>
              <w:lastRenderedPageBreak/>
              <w:t>запись;</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отсутствует,  когда ББД включен в запись</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lastRenderedPageBreak/>
              <w:t>NO ENCRYPTION: 0</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ENCRYPTION: 1</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lastRenderedPageBreak/>
              <w:t>CBEFF_BIR_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integrity_options</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birIntegrity</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1, обязательное</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NO INTEGRITY: 0</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INTEGRITY: 1</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CBEFF_BDB_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biometric_type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bdbBiometricType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3</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Битовая карта размером 3 байта. Значение NO VALUE AVAILABLE соответствует нулевому значению для соответствующего бита в данном поле. При установлении значения MULTIPLE BIOMETRIC TYPES остальные биты могут использоваться для перечисления типов биометрических данных содержащихся в ББД.</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Значения можно найти в 6.2 под определением BiometricType ASN.l.</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CBEFF_BDB_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biometric_subtype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bdbBiometricSubtype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 xml:space="preserve">Битовая карта размером 1 байта. Значения можно найти в 6.2 под определением </w:t>
            </w:r>
            <w:r w:rsidRPr="00D203A1">
              <w:rPr>
                <w:rFonts w:ascii="Times New Roman" w:eastAsia="Courier New" w:hAnsi="Times New Roman" w:cs="Times New Roman"/>
                <w:color w:val="000000"/>
                <w:sz w:val="24"/>
                <w:szCs w:val="24"/>
                <w:lang w:val="en-US" w:eastAsia="en-US" w:bidi="en-US"/>
              </w:rPr>
              <w:t>BiometricSubtype</w:t>
            </w:r>
            <w:r w:rsidRPr="00D203A1">
              <w:rPr>
                <w:rFonts w:ascii="Times New Roman" w:eastAsia="Courier New" w:hAnsi="Times New Roman" w:cs="Times New Roman"/>
                <w:color w:val="000000"/>
                <w:sz w:val="24"/>
                <w:szCs w:val="24"/>
                <w:lang w:eastAsia="en-US" w:bidi="en-US"/>
              </w:rPr>
              <w:t xml:space="preserve"> </w:t>
            </w:r>
            <w:r w:rsidRPr="00D203A1">
              <w:rPr>
                <w:rFonts w:ascii="Times New Roman" w:eastAsia="Courier New" w:hAnsi="Times New Roman" w:cs="Times New Roman"/>
                <w:color w:val="000000"/>
                <w:sz w:val="24"/>
                <w:szCs w:val="24"/>
                <w:lang w:val="en-US" w:eastAsia="en-US" w:bidi="en-US"/>
              </w:rPr>
              <w:t>ASN</w:t>
            </w:r>
            <w:r w:rsidRPr="00D203A1">
              <w:rPr>
                <w:rFonts w:ascii="Times New Roman" w:eastAsia="Courier New" w:hAnsi="Times New Roman" w:cs="Times New Roman"/>
                <w:color w:val="000000"/>
                <w:sz w:val="24"/>
                <w:szCs w:val="24"/>
                <w:lang w:eastAsia="en-US" w:bidi="en-US"/>
              </w:rPr>
              <w:t>.</w:t>
            </w:r>
            <w:r w:rsidRPr="00D203A1">
              <w:rPr>
                <w:rFonts w:ascii="Times New Roman" w:eastAsia="Courier New" w:hAnsi="Times New Roman" w:cs="Times New Roman"/>
                <w:color w:val="000000"/>
                <w:sz w:val="24"/>
                <w:szCs w:val="24"/>
                <w:lang w:val="en-US" w:eastAsia="en-US" w:bidi="en-US"/>
              </w:rPr>
              <w:t>l</w:t>
            </w:r>
            <w:r w:rsidRPr="00D203A1">
              <w:rPr>
                <w:rFonts w:ascii="Times New Roman" w:eastAsia="Courier New" w:hAnsi="Times New Roman" w:cs="Times New Roman"/>
                <w:color w:val="000000"/>
                <w:sz w:val="24"/>
                <w:szCs w:val="24"/>
                <w:lang w:eastAsia="en-US" w:bidi="en-US"/>
              </w:rPr>
              <w:t>.</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CBEFF_BDB_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challenge_response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bdbChallenge Response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2+[0, 65535]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jc w:val="both"/>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Строка октетов переменной длины, которой предшествует 16-битовое целочисленное поле, содержащее длину (октеты).</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CBEFF_BDB_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creation_date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bdbCreationDate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1+[8, 15]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jc w:val="both"/>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Строка символов ASCII переменной длины, которой предшествует 8-битное целочисленное поле, содержащее длину (символы). Строка должна представлять дату (или дату и время дня) c.</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CBEFF_BDB_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index</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bdbIndex</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2+[0, 65535]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jc w:val="both"/>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 xml:space="preserve">Строка октетов переменной длины, которой предшествует </w:t>
            </w:r>
            <w:r w:rsidRPr="00D203A1">
              <w:rPr>
                <w:rFonts w:ascii="Times New Roman" w:eastAsia="Calibri" w:hAnsi="Times New Roman" w:cs="Times New Roman"/>
                <w:sz w:val="24"/>
                <w:szCs w:val="24"/>
                <w:lang w:eastAsia="en-US"/>
              </w:rPr>
              <w:lastRenderedPageBreak/>
              <w:t>16-битовое целочисленное поле, содержащее длину (октеты).</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lastRenderedPageBreak/>
              <w:t>CBEFF_BDB_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processed_level</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bdbProcessedLevel</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RAW: 1</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INTERMEDIATE: 2</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PROCESSED: 3</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CBEFF_BDB_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product_owner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bdbProductOwner</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От 1 до 65535;</w:t>
            </w:r>
            <w:r w:rsidRPr="00D203A1">
              <w:rPr>
                <w:rFonts w:ascii="Cambria" w:eastAsia="Calibri" w:hAnsi="Cambria" w:cs="Cambria"/>
                <w:color w:val="000000"/>
                <w:sz w:val="24"/>
                <w:szCs w:val="24"/>
                <w:lang w:eastAsia="en-US"/>
              </w:rPr>
              <w:t xml:space="preserve"> </w:t>
            </w:r>
            <w:r w:rsidRPr="00D203A1">
              <w:rPr>
                <w:rFonts w:ascii="Times New Roman" w:eastAsia="Courier New" w:hAnsi="Times New Roman" w:cs="Times New Roman"/>
                <w:color w:val="000000"/>
                <w:sz w:val="24"/>
                <w:szCs w:val="24"/>
                <w:lang w:eastAsia="en-US" w:bidi="en-US"/>
              </w:rPr>
              <w:t>Отсутствующее поле соответствует "NO VALUE AVAILABLE”</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CBEFF_BDB_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product_type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bdbProductType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eastAsia="Calibri" w:cs="Times New Roman"/>
                <w:sz w:val="24"/>
                <w:szCs w:val="24"/>
                <w:lang w:eastAsia="en-US"/>
              </w:rPr>
            </w:pPr>
            <w:r w:rsidRPr="00D203A1">
              <w:rPr>
                <w:rFonts w:ascii="Times New Roman" w:eastAsia="Courier New" w:hAnsi="Times New Roman" w:cs="Times New Roman"/>
                <w:sz w:val="24"/>
                <w:szCs w:val="24"/>
                <w:lang w:eastAsia="en-US" w:bidi="en-US"/>
              </w:rPr>
              <w:t>От 1 до 65535;</w:t>
            </w:r>
            <w:r w:rsidRPr="00D203A1">
              <w:rPr>
                <w:rFonts w:eastAsia="Calibri" w:cs="Times New Roman"/>
                <w:sz w:val="24"/>
                <w:szCs w:val="24"/>
                <w:lang w:eastAsia="en-US"/>
              </w:rPr>
              <w:t xml:space="preserve"> </w:t>
            </w:r>
            <w:r w:rsidRPr="00D203A1">
              <w:rPr>
                <w:rFonts w:ascii="Times New Roman" w:eastAsia="Courier New" w:hAnsi="Times New Roman" w:cs="Times New Roman"/>
                <w:sz w:val="24"/>
                <w:szCs w:val="24"/>
                <w:lang w:eastAsia="en-US" w:bidi="en-US"/>
              </w:rPr>
              <w:t>Отсутствующее поле соответствует "NO VALUE AVAILABLE”</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CBEFF_BDB_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capture_device_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bdbCaptureDevice</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Owner</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eastAsia="Calibri" w:cs="Times New Roman"/>
                <w:sz w:val="24"/>
                <w:szCs w:val="24"/>
                <w:lang w:eastAsia="en-US"/>
              </w:rPr>
            </w:pPr>
            <w:r w:rsidRPr="00D203A1">
              <w:rPr>
                <w:rFonts w:ascii="Times New Roman" w:eastAsia="Courier New" w:hAnsi="Times New Roman" w:cs="Times New Roman"/>
                <w:sz w:val="24"/>
                <w:szCs w:val="24"/>
                <w:lang w:eastAsia="en-US" w:bidi="en-US"/>
              </w:rPr>
              <w:t>От 1 до 65535;</w:t>
            </w:r>
            <w:r w:rsidRPr="00D203A1">
              <w:rPr>
                <w:rFonts w:eastAsia="Calibri" w:cs="Times New Roman"/>
                <w:sz w:val="24"/>
                <w:szCs w:val="24"/>
                <w:lang w:eastAsia="en-US"/>
              </w:rPr>
              <w:t xml:space="preserve"> </w:t>
            </w:r>
            <w:r w:rsidRPr="00D203A1">
              <w:rPr>
                <w:rFonts w:ascii="Times New Roman" w:eastAsia="Courier New" w:hAnsi="Times New Roman" w:cs="Times New Roman"/>
                <w:sz w:val="24"/>
                <w:szCs w:val="24"/>
                <w:lang w:eastAsia="en-US" w:bidi="en-US"/>
              </w:rPr>
              <w:t>Отсутствующее поле соответствует "NO VALUE AVAILABLE”</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CBEFF_BDB_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capture_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device_type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bdbCaptureDevice</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Type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eastAsia="Calibri" w:cs="Times New Roman"/>
                <w:sz w:val="24"/>
                <w:szCs w:val="24"/>
                <w:lang w:eastAsia="en-US"/>
              </w:rPr>
            </w:pPr>
            <w:r w:rsidRPr="00D203A1">
              <w:rPr>
                <w:rFonts w:ascii="Times New Roman" w:eastAsia="Courier New" w:hAnsi="Times New Roman" w:cs="Times New Roman"/>
                <w:sz w:val="24"/>
                <w:szCs w:val="24"/>
                <w:lang w:eastAsia="en-US" w:bidi="en-US"/>
              </w:rPr>
              <w:t>От 1 до 65535;</w:t>
            </w:r>
            <w:r w:rsidRPr="00D203A1">
              <w:rPr>
                <w:rFonts w:eastAsia="Calibri" w:cs="Times New Roman"/>
                <w:sz w:val="24"/>
                <w:szCs w:val="24"/>
                <w:lang w:eastAsia="en-US"/>
              </w:rPr>
              <w:t xml:space="preserve"> </w:t>
            </w:r>
            <w:r w:rsidRPr="00D203A1">
              <w:rPr>
                <w:rFonts w:ascii="Times New Roman" w:eastAsia="Courier New" w:hAnsi="Times New Roman" w:cs="Times New Roman"/>
                <w:sz w:val="24"/>
                <w:szCs w:val="24"/>
                <w:lang w:eastAsia="en-US" w:bidi="en-US"/>
              </w:rPr>
              <w:t>Отсутствующее поле соответствует "NO VALUE AVAILABLE”</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CBEFF_BDB_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feature_extraction_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algorithm_owner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bdbFeatureExtAlg</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Owner</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eastAsia="Calibri" w:cs="Times New Roman"/>
                <w:sz w:val="24"/>
                <w:szCs w:val="24"/>
                <w:lang w:eastAsia="en-US"/>
              </w:rPr>
            </w:pPr>
            <w:r w:rsidRPr="00D203A1">
              <w:rPr>
                <w:rFonts w:ascii="Times New Roman" w:eastAsia="Courier New" w:hAnsi="Times New Roman" w:cs="Times New Roman"/>
                <w:sz w:val="24"/>
                <w:szCs w:val="24"/>
                <w:lang w:eastAsia="en-US" w:bidi="en-US"/>
              </w:rPr>
              <w:t>От 1 до 65535;</w:t>
            </w:r>
            <w:r w:rsidRPr="00D203A1">
              <w:rPr>
                <w:rFonts w:eastAsia="Calibri" w:cs="Times New Roman"/>
                <w:sz w:val="24"/>
                <w:szCs w:val="24"/>
                <w:lang w:eastAsia="en-US"/>
              </w:rPr>
              <w:t xml:space="preserve"> </w:t>
            </w:r>
            <w:r w:rsidRPr="00D203A1">
              <w:rPr>
                <w:rFonts w:ascii="Times New Roman" w:eastAsia="Courier New" w:hAnsi="Times New Roman" w:cs="Times New Roman"/>
                <w:sz w:val="24"/>
                <w:szCs w:val="24"/>
                <w:lang w:eastAsia="en-US" w:bidi="en-US"/>
              </w:rPr>
              <w:t>Отсутствующее поле соответствует "NO VALUE AVAILABLE”</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CBEFF_BDB_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feature_extraction_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algorithm_type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bdbFeatureExtAlg</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Type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eastAsia="Calibri" w:cs="Times New Roman"/>
                <w:sz w:val="24"/>
                <w:szCs w:val="24"/>
                <w:lang w:eastAsia="en-US"/>
              </w:rPr>
            </w:pPr>
            <w:r w:rsidRPr="00D203A1">
              <w:rPr>
                <w:rFonts w:ascii="Times New Roman" w:eastAsia="Courier New" w:hAnsi="Times New Roman" w:cs="Times New Roman"/>
                <w:sz w:val="24"/>
                <w:szCs w:val="24"/>
                <w:lang w:eastAsia="en-US" w:bidi="en-US"/>
              </w:rPr>
              <w:t>От 1 до 65535;</w:t>
            </w:r>
            <w:r w:rsidRPr="00D203A1">
              <w:rPr>
                <w:rFonts w:eastAsia="Calibri" w:cs="Times New Roman"/>
                <w:sz w:val="24"/>
                <w:szCs w:val="24"/>
                <w:lang w:eastAsia="en-US"/>
              </w:rPr>
              <w:t xml:space="preserve"> </w:t>
            </w:r>
            <w:r w:rsidRPr="00D203A1">
              <w:rPr>
                <w:rFonts w:ascii="Times New Roman" w:eastAsia="Courier New" w:hAnsi="Times New Roman" w:cs="Times New Roman"/>
                <w:sz w:val="24"/>
                <w:szCs w:val="24"/>
                <w:lang w:eastAsia="en-US" w:bidi="en-US"/>
              </w:rPr>
              <w:t>Отсутствующее поле соответствует "NO VALUE AVAILABLE”</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CBEFF_BDB_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comparison_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algorithm_owner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bdbComparisonAlg</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Owner</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eastAsia="Calibri" w:cs="Times New Roman"/>
                <w:sz w:val="24"/>
                <w:szCs w:val="24"/>
                <w:lang w:eastAsia="en-US"/>
              </w:rPr>
            </w:pPr>
            <w:r w:rsidRPr="00D203A1">
              <w:rPr>
                <w:rFonts w:ascii="Times New Roman" w:eastAsia="Courier New" w:hAnsi="Times New Roman" w:cs="Times New Roman"/>
                <w:sz w:val="24"/>
                <w:szCs w:val="24"/>
                <w:lang w:eastAsia="en-US" w:bidi="en-US"/>
              </w:rPr>
              <w:t>От 1 до 65535;</w:t>
            </w:r>
            <w:r w:rsidRPr="00D203A1">
              <w:rPr>
                <w:rFonts w:eastAsia="Calibri" w:cs="Times New Roman"/>
                <w:sz w:val="24"/>
                <w:szCs w:val="24"/>
                <w:lang w:eastAsia="en-US"/>
              </w:rPr>
              <w:t xml:space="preserve"> </w:t>
            </w:r>
            <w:r w:rsidRPr="00D203A1">
              <w:rPr>
                <w:rFonts w:ascii="Times New Roman" w:eastAsia="Courier New" w:hAnsi="Times New Roman" w:cs="Times New Roman"/>
                <w:sz w:val="24"/>
                <w:szCs w:val="24"/>
                <w:lang w:eastAsia="en-US" w:bidi="en-US"/>
              </w:rPr>
              <w:t>Отсутствующее поле соответствует "NO VALUE AVAILABLE”</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CBEFF_BDB_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comparison_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algorithm_type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bdbComparison</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AlgType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eastAsia="Calibri" w:cs="Times New Roman"/>
                <w:sz w:val="24"/>
                <w:szCs w:val="24"/>
                <w:lang w:eastAsia="en-US"/>
              </w:rPr>
            </w:pPr>
            <w:r w:rsidRPr="00D203A1">
              <w:rPr>
                <w:rFonts w:ascii="Times New Roman" w:eastAsia="Courier New" w:hAnsi="Times New Roman" w:cs="Times New Roman"/>
                <w:sz w:val="24"/>
                <w:szCs w:val="24"/>
                <w:lang w:eastAsia="en-US" w:bidi="en-US"/>
              </w:rPr>
              <w:t>От 1 до 65535;</w:t>
            </w:r>
            <w:r w:rsidRPr="00D203A1">
              <w:rPr>
                <w:rFonts w:eastAsia="Calibri" w:cs="Times New Roman"/>
                <w:sz w:val="24"/>
                <w:szCs w:val="24"/>
                <w:lang w:eastAsia="en-US"/>
              </w:rPr>
              <w:t xml:space="preserve"> </w:t>
            </w:r>
            <w:r w:rsidRPr="00D203A1">
              <w:rPr>
                <w:rFonts w:ascii="Times New Roman" w:eastAsia="Courier New" w:hAnsi="Times New Roman" w:cs="Times New Roman"/>
                <w:sz w:val="24"/>
                <w:szCs w:val="24"/>
                <w:lang w:eastAsia="en-US" w:bidi="en-US"/>
              </w:rPr>
              <w:t xml:space="preserve">Отсутствующее поле соответствует "NO </w:t>
            </w:r>
            <w:r w:rsidRPr="00D203A1">
              <w:rPr>
                <w:rFonts w:ascii="Times New Roman" w:eastAsia="Courier New" w:hAnsi="Times New Roman" w:cs="Times New Roman"/>
                <w:sz w:val="24"/>
                <w:szCs w:val="24"/>
                <w:lang w:eastAsia="en-US" w:bidi="en-US"/>
              </w:rPr>
              <w:lastRenderedPageBreak/>
              <w:t>VALUE AVAILABLE”</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lastRenderedPageBreak/>
              <w:t>CBEFF_BDB_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quality_algorithm_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bdbQualityAlgOwner</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eastAsia="Calibri" w:cs="Times New Roman"/>
                <w:sz w:val="24"/>
                <w:szCs w:val="24"/>
                <w:lang w:eastAsia="en-US"/>
              </w:rPr>
            </w:pPr>
            <w:r w:rsidRPr="00D203A1">
              <w:rPr>
                <w:rFonts w:ascii="Times New Roman" w:eastAsia="Courier New" w:hAnsi="Times New Roman" w:cs="Times New Roman"/>
                <w:sz w:val="24"/>
                <w:szCs w:val="24"/>
                <w:lang w:eastAsia="en-US" w:bidi="en-US"/>
              </w:rPr>
              <w:t>От 1 до 65535;</w:t>
            </w:r>
            <w:r w:rsidRPr="00D203A1">
              <w:rPr>
                <w:rFonts w:eastAsia="Calibri" w:cs="Times New Roman"/>
                <w:sz w:val="24"/>
                <w:szCs w:val="24"/>
                <w:lang w:eastAsia="en-US"/>
              </w:rPr>
              <w:t xml:space="preserve"> </w:t>
            </w:r>
            <w:r w:rsidRPr="00D203A1">
              <w:rPr>
                <w:rFonts w:ascii="Times New Roman" w:eastAsia="Courier New" w:hAnsi="Times New Roman" w:cs="Times New Roman"/>
                <w:sz w:val="24"/>
                <w:szCs w:val="24"/>
                <w:lang w:eastAsia="en-US" w:bidi="en-US"/>
              </w:rPr>
              <w:t>Отсутствующее поле соответствует "NO VALUE AVAILABLE”</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CBEFF_BDB_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quality_algorithm_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bdbQualityAlgType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eastAsia="Calibri" w:cs="Times New Roman"/>
                <w:sz w:val="24"/>
                <w:szCs w:val="24"/>
                <w:lang w:eastAsia="en-US"/>
              </w:rPr>
            </w:pPr>
            <w:r w:rsidRPr="00D203A1">
              <w:rPr>
                <w:rFonts w:ascii="Times New Roman" w:eastAsia="Courier New" w:hAnsi="Times New Roman" w:cs="Times New Roman"/>
                <w:sz w:val="24"/>
                <w:szCs w:val="24"/>
                <w:lang w:eastAsia="en-US" w:bidi="en-US"/>
              </w:rPr>
              <w:t>От 1 до 65535;</w:t>
            </w:r>
            <w:r w:rsidRPr="00D203A1">
              <w:rPr>
                <w:rFonts w:eastAsia="Calibri" w:cs="Times New Roman"/>
                <w:sz w:val="24"/>
                <w:szCs w:val="24"/>
                <w:lang w:eastAsia="en-US"/>
              </w:rPr>
              <w:t xml:space="preserve"> </w:t>
            </w:r>
            <w:r w:rsidRPr="00D203A1">
              <w:rPr>
                <w:rFonts w:ascii="Times New Roman" w:eastAsia="Courier New" w:hAnsi="Times New Roman" w:cs="Times New Roman"/>
                <w:sz w:val="24"/>
                <w:szCs w:val="24"/>
                <w:lang w:eastAsia="en-US" w:bidi="en-US"/>
              </w:rPr>
              <w:t>Отсутствующее поле соответствует "NO VALUE AVAILABLE”</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CBEFF_BDB_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compression_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algorithm_owner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bdbCompression</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AlgOwner</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eastAsia="Calibri" w:cs="Times New Roman"/>
                <w:sz w:val="24"/>
                <w:szCs w:val="24"/>
                <w:lang w:eastAsia="en-US"/>
              </w:rPr>
            </w:pPr>
            <w:r w:rsidRPr="00D203A1">
              <w:rPr>
                <w:rFonts w:ascii="Times New Roman" w:eastAsia="Courier New" w:hAnsi="Times New Roman" w:cs="Times New Roman"/>
                <w:sz w:val="24"/>
                <w:szCs w:val="24"/>
                <w:lang w:eastAsia="en-US" w:bidi="en-US"/>
              </w:rPr>
              <w:t>От 1 до 65535;</w:t>
            </w:r>
            <w:r w:rsidRPr="00D203A1">
              <w:rPr>
                <w:rFonts w:eastAsia="Calibri" w:cs="Times New Roman"/>
                <w:sz w:val="24"/>
                <w:szCs w:val="24"/>
                <w:lang w:eastAsia="en-US"/>
              </w:rPr>
              <w:t xml:space="preserve"> </w:t>
            </w:r>
            <w:r w:rsidRPr="00D203A1">
              <w:rPr>
                <w:rFonts w:ascii="Times New Roman" w:eastAsia="Courier New" w:hAnsi="Times New Roman" w:cs="Times New Roman"/>
                <w:sz w:val="24"/>
                <w:szCs w:val="24"/>
                <w:lang w:eastAsia="en-US" w:bidi="en-US"/>
              </w:rPr>
              <w:t>Отсутствующее поле соответствует "NO VALUE AVAILABLE”</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CBEFF_BDB_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compression_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algorithm_type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bdbCompression</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AlgType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eastAsia="Calibri" w:cs="Times New Roman"/>
                <w:sz w:val="24"/>
                <w:szCs w:val="24"/>
                <w:lang w:eastAsia="en-US"/>
              </w:rPr>
            </w:pPr>
            <w:r w:rsidRPr="00D203A1">
              <w:rPr>
                <w:rFonts w:ascii="Times New Roman" w:eastAsia="Courier New" w:hAnsi="Times New Roman" w:cs="Times New Roman"/>
                <w:sz w:val="24"/>
                <w:szCs w:val="24"/>
                <w:lang w:eastAsia="en-US" w:bidi="en-US"/>
              </w:rPr>
              <w:t>От 1 до 65535;</w:t>
            </w:r>
            <w:r w:rsidRPr="00D203A1">
              <w:rPr>
                <w:rFonts w:eastAsia="Calibri" w:cs="Times New Roman"/>
                <w:sz w:val="24"/>
                <w:szCs w:val="24"/>
                <w:lang w:eastAsia="en-US"/>
              </w:rPr>
              <w:t xml:space="preserve"> </w:t>
            </w:r>
            <w:r w:rsidRPr="00D203A1">
              <w:rPr>
                <w:rFonts w:ascii="Times New Roman" w:eastAsia="Courier New" w:hAnsi="Times New Roman" w:cs="Times New Roman"/>
                <w:sz w:val="24"/>
                <w:szCs w:val="24"/>
                <w:lang w:eastAsia="en-US" w:bidi="en-US"/>
              </w:rPr>
              <w:t>Отсутствующее поле соответствует "NO VALUE AVAILABLE”</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C26C64" w:rsidRPr="00D203A1" w:rsidRDefault="00C26C64" w:rsidP="00C26C64">
            <w:pPr>
              <w:spacing w:after="0" w:line="240" w:lineRule="auto"/>
              <w:rPr>
                <w:rFonts w:ascii="Times New Roman" w:eastAsia="Calibri" w:hAnsi="Times New Roman" w:cs="Times New Roman"/>
                <w:sz w:val="24"/>
                <w:szCs w:val="24"/>
                <w:lang w:val="en-US" w:eastAsia="en-US"/>
              </w:rPr>
            </w:pPr>
            <w:r w:rsidRPr="00D203A1">
              <w:rPr>
                <w:rFonts w:ascii="Times New Roman" w:eastAsia="Cambria" w:hAnsi="Times New Roman" w:cs="Times New Roman"/>
                <w:color w:val="000000"/>
                <w:sz w:val="24"/>
                <w:szCs w:val="24"/>
                <w:lang w:val="en-US" w:eastAsia="en-US" w:bidi="en-US"/>
              </w:rPr>
              <w:t>CBEFF_BDB_PAD_mechanism_vendor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bdbPADMechanismOwner</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C26C64" w:rsidRPr="00D203A1" w:rsidRDefault="00C26C64" w:rsidP="00C26C64">
            <w:pPr>
              <w:spacing w:after="0" w:line="150" w:lineRule="exact"/>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От 1 до 65535; Отсутствующее поле соответствует "NO VALUE AVAILABLE</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CBEFF_BDB_PAD_mechanism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bdbPADMechanismType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C26C64" w:rsidRPr="00D203A1" w:rsidRDefault="00C26C64" w:rsidP="00C26C64">
            <w:pPr>
              <w:spacing w:after="0" w:line="150" w:lineRule="exact"/>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От 1 до 65535; Отсутствующее поле соответствует "NO VALUE AVAILABLE</w:t>
            </w:r>
          </w:p>
        </w:tc>
      </w:tr>
      <w:tr w:rsidR="00C26C64" w:rsidRPr="00120650"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CBEFF_BDB_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purpose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bdbPurpose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VERIFY: 1</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IDENTIFY: 2</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ENROLL: 3</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ENROLL FOR</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VERIFICATION ONLY: 4</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ENROLL FOR</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IDENTIFICATION ONLY: 5</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AUDIT: 6</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CBEFF_BDB_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quality</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bdbQuality</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QUALITY NOT SUPPORTED BY BDB CREATOR: 255</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 xml:space="preserve">QUALITY SUPPORTED </w:t>
            </w:r>
            <w:r w:rsidRPr="00D203A1">
              <w:rPr>
                <w:rFonts w:ascii="Times New Roman" w:eastAsia="Courier New" w:hAnsi="Times New Roman" w:cs="Times New Roman"/>
                <w:color w:val="000000"/>
                <w:sz w:val="24"/>
                <w:szCs w:val="24"/>
                <w:lang w:val="en-US" w:eastAsia="en-US" w:bidi="en-US"/>
              </w:rPr>
              <w:lastRenderedPageBreak/>
              <w:t>BY BDB CREATOR BUT NOT SET: 254</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INTEGER VALUE: 0-100</w:t>
            </w:r>
          </w:p>
        </w:tc>
      </w:tr>
      <w:tr w:rsidR="00C26C64" w:rsidRPr="00D203A1" w:rsidTr="00332D31">
        <w:trPr>
          <w:trHeight w:val="3202"/>
        </w:trPr>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lastRenderedPageBreak/>
              <w:t>CBEFF_BDB_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validity_period</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bdbValidityPeriod</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1+[17… 31]</w:t>
            </w:r>
          </w:p>
        </w:tc>
        <w:tc>
          <w:tcPr>
            <w:tcW w:w="2835" w:type="dxa"/>
            <w:tcBorders>
              <w:top w:val="single" w:sz="6" w:space="0" w:color="000000"/>
              <w:left w:val="single" w:sz="6" w:space="0" w:color="000000"/>
              <w:bottom w:val="single" w:sz="4" w:space="0" w:color="auto"/>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 xml:space="preserve">Строка символов ASCII переменной длины, которой предшествует 8-битное целочисленное поле, содержащее длину (символы). Строка должна представлять интервал из двух дат (или даты и времени дня) </w:t>
            </w:r>
            <w:r w:rsidRPr="00D203A1">
              <w:rPr>
                <w:rFonts w:ascii="Times New Roman" w:eastAsia="Calibri" w:hAnsi="Times New Roman" w:cs="Times New Roman"/>
                <w:sz w:val="24"/>
                <w:szCs w:val="24"/>
                <w:vertAlign w:val="superscript"/>
                <w:lang w:eastAsia="en-US"/>
              </w:rPr>
              <w:t>d</w:t>
            </w:r>
            <w:r w:rsidRPr="00D203A1">
              <w:rPr>
                <w:rFonts w:ascii="Times New Roman" w:eastAsia="Calibri" w:hAnsi="Times New Roman" w:cs="Times New Roman"/>
                <w:sz w:val="24"/>
                <w:szCs w:val="24"/>
                <w:lang w:eastAsia="en-US"/>
              </w:rPr>
              <w:t>.</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CBEFF_BIR_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creation_date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birCreationDate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1+[8, 15]</w:t>
            </w:r>
          </w:p>
        </w:tc>
        <w:tc>
          <w:tcPr>
            <w:tcW w:w="2835" w:type="dxa"/>
            <w:tcBorders>
              <w:top w:val="single" w:sz="4" w:space="0" w:color="auto"/>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Строка символов ASCII переменной длины, которой предшествует 8-битное целочисленное поле, содержащее длину (символы). Строка должна представлять дату (или дату и время дня) c.</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CBEFF_BIR_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creator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birCreator</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2+[0, 65535]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Символьная строка переменной длины ISO/IEC 10646, закодированная в UTF-8, которой предшествует 16-битное целочисленное поле, содержащее длину кодировки UTF-8 (октеты).</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CBEFF_BIR_index</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birIndex</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2+[0, 65535]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 xml:space="preserve">Строка октетов переменной длины, которой предшествует 16-битовое целочисленное поле, содержащее длину </w:t>
            </w:r>
            <w:r w:rsidRPr="00D203A1">
              <w:rPr>
                <w:rFonts w:ascii="Times New Roman" w:eastAsia="Calibri" w:hAnsi="Times New Roman" w:cs="Times New Roman"/>
                <w:sz w:val="24"/>
                <w:szCs w:val="24"/>
                <w:lang w:eastAsia="en-US"/>
              </w:rPr>
              <w:lastRenderedPageBreak/>
              <w:t>(октеты).</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lastRenderedPageBreak/>
              <w:t>CBEFF_BIR_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payload</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birPayload</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2+[0, 65535]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Не наследует свое значение от ЗБИ другого уровня.</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CBEFF_BIR_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validity_period</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birValidityPeriod</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1+[17, 31]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Строка октетов переменной длины, которой предшествует 16-битовое целочисленное поле, содержащее длину (октеты).</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CBEFF_SB_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format_owner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sbFormatOwner</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От 1 до 65535</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CBEFF_SB_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format_type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sbFormatType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От 1 до 65535</w:t>
            </w:r>
          </w:p>
        </w:tc>
      </w:tr>
      <w:tr w:rsidR="00C26C64" w:rsidRPr="00D203A1"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BDB</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Bdb</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4+[0,4294967295]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Строка октетов переменной длины, которой предшествует 32-битное целочисленное поле, содержащее длину (октеты).</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Если это поле присутствует в экземпляре ЗБИ (как указано в бите 24 поля fieldPresence], то дочерние ЗБИ не должны включаться (numChiidren должно иметь значение 0). В ином случае ЗБИ должна содержать как минимум одну дочернюю ЗБИ (поле "numChildren" должно иметь значение больше, чем ноль).</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 xml:space="preserve">Примечание - содержание и способ записи ББД не устанавливается ни ЕСФОБД, ни данной спецификацией формата </w:t>
            </w:r>
            <w:r w:rsidRPr="00D203A1">
              <w:rPr>
                <w:rFonts w:ascii="Times New Roman" w:eastAsia="Courier New" w:hAnsi="Times New Roman" w:cs="Times New Roman"/>
                <w:color w:val="000000"/>
                <w:sz w:val="24"/>
                <w:szCs w:val="24"/>
                <w:lang w:eastAsia="en-US" w:bidi="en-US"/>
              </w:rPr>
              <w:lastRenderedPageBreak/>
              <w:t>ведущей организации</w:t>
            </w:r>
          </w:p>
        </w:tc>
      </w:tr>
      <w:tr w:rsidR="00C26C64" w:rsidRPr="00D203A1" w:rsidTr="00D203A1">
        <w:tc>
          <w:tcPr>
            <w:tcW w:w="2541"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lastRenderedPageBreak/>
              <w:t>CBEFF_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subheader_count</w:t>
            </w:r>
          </w:p>
        </w:tc>
        <w:tc>
          <w:tcPr>
            <w:tcW w:w="2126"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numChildren</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1, обязательное</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От 0 до 255</w:t>
            </w:r>
          </w:p>
        </w:tc>
      </w:tr>
      <w:tr w:rsidR="00C26C64" w:rsidRPr="00D203A1" w:rsidTr="00D203A1">
        <w:tc>
          <w:tcPr>
            <w:tcW w:w="2541"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i/>
                <w:color w:val="000000"/>
                <w:sz w:val="24"/>
                <w:szCs w:val="24"/>
                <w:lang w:eastAsia="en-US" w:bidi="en-US"/>
              </w:rPr>
            </w:pPr>
            <w:r w:rsidRPr="00D203A1">
              <w:rPr>
                <w:rFonts w:ascii="Times New Roman" w:eastAsia="Courier New" w:hAnsi="Times New Roman" w:cs="Times New Roman"/>
                <w:i/>
                <w:color w:val="000000"/>
                <w:sz w:val="24"/>
                <w:szCs w:val="24"/>
                <w:lang w:eastAsia="en-US" w:bidi="en-US"/>
              </w:rPr>
              <w:t>Три следующих поля должны включаться в ЗБИ группой. Таких групп в ЗБИ должно быть от 0 до 255. Количество групп соответствует значению поля "numChildren"</w:t>
            </w:r>
          </w:p>
        </w:tc>
        <w:tc>
          <w:tcPr>
            <w:tcW w:w="2126" w:type="dxa"/>
            <w:tcBorders>
              <w:top w:val="single" w:sz="6" w:space="0" w:color="000000"/>
              <w:left w:val="single" w:sz="4" w:space="0" w:color="auto"/>
              <w:bottom w:val="single" w:sz="6" w:space="0" w:color="000000"/>
              <w:right w:val="single" w:sz="4" w:space="0" w:color="auto"/>
            </w:tcBorders>
            <w:shd w:val="clear" w:color="auto" w:fill="auto"/>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p>
        </w:tc>
        <w:tc>
          <w:tcPr>
            <w:tcW w:w="1984" w:type="dxa"/>
            <w:tcBorders>
              <w:top w:val="single" w:sz="6" w:space="0" w:color="000000"/>
              <w:left w:val="single" w:sz="4" w:space="0" w:color="auto"/>
              <w:bottom w:val="single" w:sz="6" w:space="0" w:color="000000"/>
              <w:right w:val="single" w:sz="4" w:space="0" w:color="auto"/>
            </w:tcBorders>
            <w:shd w:val="clear" w:color="auto" w:fill="auto"/>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p>
        </w:tc>
        <w:tc>
          <w:tcPr>
            <w:tcW w:w="2835" w:type="dxa"/>
            <w:tcBorders>
              <w:top w:val="single" w:sz="6" w:space="0" w:color="000000"/>
              <w:left w:val="single" w:sz="4" w:space="0" w:color="auto"/>
              <w:bottom w:val="single" w:sz="6" w:space="0" w:color="000000"/>
              <w:right w:val="single" w:sz="6" w:space="0" w:color="000000"/>
            </w:tcBorders>
            <w:shd w:val="clear" w:color="auto" w:fill="auto"/>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p>
        </w:tc>
      </w:tr>
      <w:tr w:rsidR="00C26C64" w:rsidRPr="00120650" w:rsidTr="00D203A1">
        <w:tc>
          <w:tcPr>
            <w:tcW w:w="2541"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CBEFF_BIR_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patron_format_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owner</w:t>
            </w:r>
          </w:p>
        </w:tc>
        <w:tc>
          <w:tcPr>
            <w:tcW w:w="2126"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childBirPatronFormat</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Owner</w:t>
            </w:r>
          </w:p>
        </w:tc>
        <w:tc>
          <w:tcPr>
            <w:tcW w:w="1984"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2, обязательное, когда ББД не включен в запись;</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отсутствует, когда ББД включен в запись</w:t>
            </w:r>
          </w:p>
        </w:tc>
        <w:tc>
          <w:tcPr>
            <w:tcW w:w="2835"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eastAsia="en-US" w:bidi="en-US"/>
              </w:rPr>
              <w:t>От</w:t>
            </w:r>
            <w:r w:rsidRPr="00D203A1">
              <w:rPr>
                <w:rFonts w:ascii="Times New Roman" w:eastAsia="Courier New" w:hAnsi="Times New Roman" w:cs="Times New Roman"/>
                <w:color w:val="000000"/>
                <w:sz w:val="24"/>
                <w:szCs w:val="24"/>
                <w:lang w:val="en-US" w:eastAsia="en-US" w:bidi="en-US"/>
              </w:rPr>
              <w:t xml:space="preserve"> 1 </w:t>
            </w:r>
            <w:r w:rsidRPr="00D203A1">
              <w:rPr>
                <w:rFonts w:ascii="Times New Roman" w:eastAsia="Courier New" w:hAnsi="Times New Roman" w:cs="Times New Roman"/>
                <w:color w:val="000000"/>
                <w:sz w:val="24"/>
                <w:szCs w:val="24"/>
                <w:lang w:eastAsia="en-US" w:bidi="en-US"/>
              </w:rPr>
              <w:t>до</w:t>
            </w:r>
            <w:r w:rsidRPr="00D203A1">
              <w:rPr>
                <w:rFonts w:ascii="Times New Roman" w:eastAsia="Courier New" w:hAnsi="Times New Roman" w:cs="Times New Roman"/>
                <w:color w:val="000000"/>
                <w:sz w:val="24"/>
                <w:szCs w:val="24"/>
                <w:lang w:val="en-US" w:eastAsia="en-US" w:bidi="en-US"/>
              </w:rPr>
              <w:t xml:space="preserve"> 65535, </w:t>
            </w:r>
            <w:r w:rsidRPr="00D203A1">
              <w:rPr>
                <w:rFonts w:ascii="Times New Roman" w:eastAsia="Courier New" w:hAnsi="Times New Roman" w:cs="Times New Roman"/>
                <w:color w:val="000000"/>
                <w:sz w:val="24"/>
                <w:szCs w:val="24"/>
                <w:lang w:eastAsia="en-US" w:bidi="en-US"/>
              </w:rPr>
              <w:t>где</w:t>
            </w:r>
            <w:r w:rsidRPr="00D203A1">
              <w:rPr>
                <w:rFonts w:ascii="Times New Roman" w:eastAsia="Courier New" w:hAnsi="Times New Roman" w:cs="Times New Roman"/>
                <w:color w:val="000000"/>
                <w:sz w:val="24"/>
                <w:szCs w:val="24"/>
                <w:lang w:val="en-US" w:eastAsia="en-US" w:bidi="en-US"/>
              </w:rPr>
              <w:t xml:space="preserve">  0 = "NO VALUE AVAILABLE</w:t>
            </w:r>
          </w:p>
        </w:tc>
      </w:tr>
      <w:tr w:rsidR="00C26C64" w:rsidRPr="00120650" w:rsidTr="00D203A1">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CBEFF_BIR_</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val="en-US" w:eastAsia="en-US" w:bidi="en-US"/>
              </w:rPr>
              <w:t>patron_format_type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childBirPatronFormat</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Type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2, обязательное, когда ББД не включен в запись;</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отсутствует, когда ББД включен в запись</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eastAsia="en-US" w:bidi="en-US"/>
              </w:rPr>
              <w:t>От</w:t>
            </w:r>
            <w:r w:rsidRPr="00D203A1">
              <w:rPr>
                <w:rFonts w:ascii="Times New Roman" w:eastAsia="Courier New" w:hAnsi="Times New Roman" w:cs="Times New Roman"/>
                <w:color w:val="000000"/>
                <w:sz w:val="24"/>
                <w:szCs w:val="24"/>
                <w:lang w:val="en-US" w:eastAsia="en-US" w:bidi="en-US"/>
              </w:rPr>
              <w:t xml:space="preserve"> 1 </w:t>
            </w:r>
            <w:r w:rsidRPr="00D203A1">
              <w:rPr>
                <w:rFonts w:ascii="Times New Roman" w:eastAsia="Courier New" w:hAnsi="Times New Roman" w:cs="Times New Roman"/>
                <w:color w:val="000000"/>
                <w:sz w:val="24"/>
                <w:szCs w:val="24"/>
                <w:lang w:eastAsia="en-US" w:bidi="en-US"/>
              </w:rPr>
              <w:t>до</w:t>
            </w:r>
            <w:r w:rsidRPr="00D203A1">
              <w:rPr>
                <w:rFonts w:ascii="Times New Roman" w:eastAsia="Courier New" w:hAnsi="Times New Roman" w:cs="Times New Roman"/>
                <w:color w:val="000000"/>
                <w:sz w:val="24"/>
                <w:szCs w:val="24"/>
                <w:lang w:val="en-US" w:eastAsia="en-US" w:bidi="en-US"/>
              </w:rPr>
              <w:t xml:space="preserve"> 65535, </w:t>
            </w:r>
            <w:r w:rsidRPr="00D203A1">
              <w:rPr>
                <w:rFonts w:ascii="Times New Roman" w:eastAsia="Courier New" w:hAnsi="Times New Roman" w:cs="Times New Roman"/>
                <w:color w:val="000000"/>
                <w:sz w:val="24"/>
                <w:szCs w:val="24"/>
                <w:lang w:eastAsia="en-US" w:bidi="en-US"/>
              </w:rPr>
              <w:t>где</w:t>
            </w:r>
            <w:r w:rsidRPr="00D203A1">
              <w:rPr>
                <w:rFonts w:ascii="Times New Roman" w:eastAsia="Courier New" w:hAnsi="Times New Roman" w:cs="Times New Roman"/>
                <w:color w:val="000000"/>
                <w:sz w:val="24"/>
                <w:szCs w:val="24"/>
                <w:lang w:val="en-US" w:eastAsia="en-US" w:bidi="en-US"/>
              </w:rPr>
              <w:t xml:space="preserve"> 0 = "NO VALUE AVAILABLE</w:t>
            </w:r>
          </w:p>
        </w:tc>
      </w:tr>
      <w:tr w:rsidR="00C26C64" w:rsidRPr="00D203A1" w:rsidTr="00D203A1">
        <w:tc>
          <w:tcPr>
            <w:tcW w:w="2541"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Элемент данных не установлен ЕСФОБД</w:t>
            </w:r>
          </w:p>
        </w:tc>
        <w:tc>
          <w:tcPr>
            <w:tcW w:w="2126"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childBir</w:t>
            </w:r>
          </w:p>
        </w:tc>
        <w:tc>
          <w:tcPr>
            <w:tcW w:w="1984"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4+[0,4294967295]</w:t>
            </w:r>
          </w:p>
        </w:tc>
        <w:tc>
          <w:tcPr>
            <w:tcW w:w="2835"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Строка октетов переменной длины, которой предшествует 32-битное целочисленное поле, содержащее длину (октеты).</w:t>
            </w:r>
          </w:p>
        </w:tc>
      </w:tr>
      <w:tr w:rsidR="00C26C64" w:rsidRPr="00D203A1" w:rsidTr="00D203A1">
        <w:tc>
          <w:tcPr>
            <w:tcW w:w="2541"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Следующее поле должно включаться в запись как минимум один раз</w:t>
            </w:r>
          </w:p>
        </w:tc>
        <w:tc>
          <w:tcPr>
            <w:tcW w:w="2126" w:type="dxa"/>
            <w:tcBorders>
              <w:top w:val="single" w:sz="6" w:space="0" w:color="000000"/>
              <w:left w:val="single" w:sz="4" w:space="0" w:color="auto"/>
              <w:bottom w:val="single" w:sz="6" w:space="0" w:color="000000"/>
              <w:right w:val="single" w:sz="4" w:space="0" w:color="auto"/>
            </w:tcBorders>
            <w:shd w:val="clear" w:color="auto" w:fill="auto"/>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p>
        </w:tc>
        <w:tc>
          <w:tcPr>
            <w:tcW w:w="1984" w:type="dxa"/>
            <w:tcBorders>
              <w:top w:val="single" w:sz="6" w:space="0" w:color="000000"/>
              <w:left w:val="single" w:sz="4" w:space="0" w:color="auto"/>
              <w:bottom w:val="single" w:sz="6" w:space="0" w:color="000000"/>
              <w:right w:val="single" w:sz="4" w:space="0" w:color="auto"/>
            </w:tcBorders>
            <w:shd w:val="clear" w:color="auto" w:fill="auto"/>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p>
        </w:tc>
        <w:tc>
          <w:tcPr>
            <w:tcW w:w="2835" w:type="dxa"/>
            <w:tcBorders>
              <w:top w:val="single" w:sz="6" w:space="0" w:color="000000"/>
              <w:left w:val="single" w:sz="4" w:space="0" w:color="auto"/>
              <w:bottom w:val="single" w:sz="6" w:space="0" w:color="000000"/>
              <w:right w:val="single" w:sz="6" w:space="0" w:color="000000"/>
            </w:tcBorders>
            <w:shd w:val="clear" w:color="auto" w:fill="auto"/>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p>
        </w:tc>
      </w:tr>
      <w:tr w:rsidR="00C26C64" w:rsidRPr="00D203A1" w:rsidTr="00D203A1">
        <w:tc>
          <w:tcPr>
            <w:tcW w:w="2541"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SB</w:t>
            </w:r>
          </w:p>
        </w:tc>
        <w:tc>
          <w:tcPr>
            <w:tcW w:w="2126"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Sb</w:t>
            </w:r>
          </w:p>
        </w:tc>
        <w:tc>
          <w:tcPr>
            <w:tcW w:w="1984"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 xml:space="preserve">4+[0,4294967295], обязательное, </w:t>
            </w:r>
            <w:r w:rsidRPr="00D203A1">
              <w:rPr>
                <w:rFonts w:ascii="Times New Roman" w:eastAsia="Courier New" w:hAnsi="Times New Roman" w:cs="Times New Roman"/>
                <w:color w:val="000000"/>
                <w:sz w:val="24"/>
                <w:szCs w:val="24"/>
                <w:lang w:val="en-US" w:eastAsia="en-US" w:bidi="en-US"/>
              </w:rPr>
              <w:t>tckb</w:t>
            </w:r>
            <w:r w:rsidRPr="00D203A1">
              <w:rPr>
                <w:rFonts w:ascii="Times New Roman" w:eastAsia="Courier New" w:hAnsi="Times New Roman" w:cs="Times New Roman"/>
                <w:color w:val="000000"/>
                <w:sz w:val="24"/>
                <w:szCs w:val="24"/>
                <w:lang w:eastAsia="en-US" w:bidi="en-US"/>
              </w:rPr>
              <w:t xml:space="preserve"> ББД не включен в запись; отсутствует, когда ББД включен в </w:t>
            </w:r>
            <w:r w:rsidRPr="00D203A1">
              <w:rPr>
                <w:rFonts w:ascii="Times New Roman" w:eastAsia="Courier New" w:hAnsi="Times New Roman" w:cs="Times New Roman"/>
                <w:color w:val="000000"/>
                <w:sz w:val="24"/>
                <w:szCs w:val="24"/>
                <w:lang w:eastAsia="en-US" w:bidi="en-US"/>
              </w:rPr>
              <w:lastRenderedPageBreak/>
              <w:t>запись</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lastRenderedPageBreak/>
              <w:t>Строка октетов переменной длины, которой предшествует 32-битное целочисленное поле, содержащее длину (октеты).</w:t>
            </w:r>
          </w:p>
        </w:tc>
      </w:tr>
      <w:tr w:rsidR="00C26C64" w:rsidRPr="00D203A1" w:rsidTr="00D203A1">
        <w:tc>
          <w:tcPr>
            <w:tcW w:w="9486"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rPr>
                <w:rFonts w:ascii="Times New Roman" w:eastAsia="Courier New" w:hAnsi="Times New Roman" w:cs="Times New Roman"/>
                <w:color w:val="000000"/>
                <w:sz w:val="20"/>
                <w:szCs w:val="20"/>
                <w:lang w:eastAsia="en-US" w:bidi="en-US"/>
              </w:rPr>
            </w:pPr>
            <w:r w:rsidRPr="00D203A1">
              <w:rPr>
                <w:rFonts w:ascii="Times New Roman" w:eastAsia="Courier New" w:hAnsi="Times New Roman" w:cs="Times New Roman"/>
                <w:color w:val="000000"/>
                <w:sz w:val="20"/>
                <w:szCs w:val="20"/>
                <w:lang w:eastAsia="en-US" w:bidi="en-US"/>
              </w:rPr>
              <w:lastRenderedPageBreak/>
              <w:t>а Дата должна быть представлена в соответствии с ИСО 8601 - YYYYMMDDTHHMMSS (ГГГГММДДЧЧММСС). При этом последние две, четыре или семь букв могут отсутствовать.</w:t>
            </w:r>
          </w:p>
          <w:p w:rsidR="00C26C64" w:rsidRPr="00D203A1" w:rsidRDefault="00C26C64" w:rsidP="00C26C64">
            <w:pPr>
              <w:autoSpaceDE w:val="0"/>
              <w:autoSpaceDN w:val="0"/>
              <w:adjustRightInd w:val="0"/>
              <w:spacing w:after="0" w:line="240" w:lineRule="auto"/>
              <w:rPr>
                <w:rFonts w:ascii="Times New Roman" w:eastAsia="Courier New" w:hAnsi="Times New Roman" w:cs="Times New Roman"/>
                <w:color w:val="000000"/>
                <w:sz w:val="20"/>
                <w:szCs w:val="20"/>
                <w:lang w:eastAsia="en-US" w:bidi="en-US"/>
              </w:rPr>
            </w:pPr>
            <w:r w:rsidRPr="00D203A1">
              <w:rPr>
                <w:rFonts w:ascii="Times New Roman" w:eastAsia="Courier New" w:hAnsi="Times New Roman" w:cs="Times New Roman"/>
                <w:bCs/>
                <w:i/>
                <w:iCs/>
                <w:color w:val="000000"/>
                <w:sz w:val="20"/>
                <w:szCs w:val="20"/>
                <w:lang w:eastAsia="en-US" w:bidi="en-US"/>
              </w:rPr>
              <w:t>Пример - 20050103, 20050106T11, 20050106T1230, 20050106T145504.</w:t>
            </w:r>
          </w:p>
          <w:p w:rsidR="00C26C64" w:rsidRPr="00D203A1" w:rsidRDefault="00C26C64" w:rsidP="00C26C64">
            <w:pPr>
              <w:autoSpaceDE w:val="0"/>
              <w:autoSpaceDN w:val="0"/>
              <w:adjustRightInd w:val="0"/>
              <w:spacing w:after="0" w:line="240" w:lineRule="auto"/>
              <w:rPr>
                <w:rFonts w:ascii="Times New Roman" w:eastAsia="Courier New" w:hAnsi="Times New Roman" w:cs="Times New Roman"/>
                <w:color w:val="000000"/>
                <w:sz w:val="20"/>
                <w:szCs w:val="20"/>
                <w:lang w:eastAsia="en-US" w:bidi="en-US"/>
              </w:rPr>
            </w:pPr>
            <w:r w:rsidRPr="00D203A1">
              <w:rPr>
                <w:rFonts w:ascii="Times New Roman" w:eastAsia="Courier New" w:hAnsi="Times New Roman" w:cs="Times New Roman"/>
                <w:color w:val="000000"/>
                <w:sz w:val="20"/>
                <w:szCs w:val="20"/>
                <w:lang w:val="en-US" w:eastAsia="en-US" w:bidi="en-US"/>
              </w:rPr>
              <w:t>b</w:t>
            </w:r>
            <w:r w:rsidRPr="00D203A1">
              <w:rPr>
                <w:rFonts w:ascii="Times New Roman" w:eastAsia="Courier New" w:hAnsi="Times New Roman" w:cs="Times New Roman"/>
                <w:color w:val="000000"/>
                <w:sz w:val="20"/>
                <w:szCs w:val="20"/>
                <w:lang w:eastAsia="en-US" w:bidi="en-US"/>
              </w:rPr>
              <w:t xml:space="preserve"> Каждая из дат должна быть представлена в соответствии с ИСО 8601 - YYYYMMDDTHHMMSS (ГГГГММДДЧЧММСС). При этом последние две, четыре или семь букв могут отсутствовать. Даты должны быть разделены знаком "/" и иметь одинаковое количество цифр.</w:t>
            </w:r>
          </w:p>
          <w:p w:rsidR="00C26C64" w:rsidRPr="00D203A1" w:rsidRDefault="00C26C64" w:rsidP="00C26C64">
            <w:pPr>
              <w:autoSpaceDE w:val="0"/>
              <w:autoSpaceDN w:val="0"/>
              <w:adjustRightInd w:val="0"/>
              <w:spacing w:after="0" w:line="240" w:lineRule="auto"/>
              <w:rPr>
                <w:rFonts w:ascii="Times New Roman" w:eastAsia="Courier New" w:hAnsi="Times New Roman" w:cs="Times New Roman"/>
                <w:color w:val="000000"/>
                <w:sz w:val="20"/>
                <w:szCs w:val="20"/>
                <w:lang w:val="de-DE" w:eastAsia="en-US" w:bidi="en-US"/>
              </w:rPr>
            </w:pPr>
            <w:r w:rsidRPr="00D203A1">
              <w:rPr>
                <w:rFonts w:ascii="Times New Roman" w:eastAsia="Courier New" w:hAnsi="Times New Roman" w:cs="Times New Roman"/>
                <w:bCs/>
                <w:i/>
                <w:iCs/>
                <w:color w:val="000000"/>
                <w:sz w:val="20"/>
                <w:szCs w:val="20"/>
                <w:lang w:eastAsia="en-US" w:bidi="en-US"/>
              </w:rPr>
              <w:t>Пример</w:t>
            </w:r>
            <w:r w:rsidRPr="00D203A1">
              <w:rPr>
                <w:rFonts w:ascii="Times New Roman" w:eastAsia="Courier New" w:hAnsi="Times New Roman" w:cs="Times New Roman"/>
                <w:bCs/>
                <w:i/>
                <w:iCs/>
                <w:color w:val="000000"/>
                <w:sz w:val="20"/>
                <w:szCs w:val="20"/>
                <w:lang w:val="de-DE" w:eastAsia="en-US" w:bidi="en-US"/>
              </w:rPr>
              <w:t xml:space="preserve"> - 20050103/20060103, 20050106T11/20050306T11, 20050106T113300/20050306T113258.</w:t>
            </w:r>
          </w:p>
          <w:p w:rsidR="00C26C64" w:rsidRPr="00D203A1" w:rsidRDefault="00C26C64" w:rsidP="00C26C64">
            <w:pPr>
              <w:autoSpaceDE w:val="0"/>
              <w:autoSpaceDN w:val="0"/>
              <w:adjustRightInd w:val="0"/>
              <w:spacing w:after="0" w:line="240" w:lineRule="auto"/>
              <w:rPr>
                <w:rFonts w:ascii="Times New Roman" w:eastAsia="Courier New" w:hAnsi="Times New Roman" w:cs="Times New Roman"/>
                <w:color w:val="000000"/>
                <w:sz w:val="20"/>
                <w:szCs w:val="20"/>
                <w:lang w:eastAsia="en-US" w:bidi="en-US"/>
              </w:rPr>
            </w:pPr>
            <w:r w:rsidRPr="00D203A1">
              <w:rPr>
                <w:rFonts w:ascii="Times New Roman" w:eastAsia="Courier New" w:hAnsi="Times New Roman" w:cs="Times New Roman"/>
                <w:color w:val="000000"/>
                <w:sz w:val="20"/>
                <w:szCs w:val="20"/>
                <w:lang w:val="en-US" w:eastAsia="en-US" w:bidi="en-US"/>
              </w:rPr>
              <w:t>c</w:t>
            </w:r>
            <w:r w:rsidRPr="00D203A1">
              <w:rPr>
                <w:rFonts w:ascii="Times New Roman" w:eastAsia="Courier New" w:hAnsi="Times New Roman" w:cs="Times New Roman"/>
                <w:color w:val="000000"/>
                <w:sz w:val="20"/>
                <w:szCs w:val="20"/>
                <w:lang w:eastAsia="en-US" w:bidi="en-US"/>
              </w:rPr>
              <w:t xml:space="preserve"> ЗБИ должна состоять из:</w:t>
            </w:r>
          </w:p>
          <w:p w:rsidR="00C26C64" w:rsidRPr="00D203A1" w:rsidRDefault="00C26C64" w:rsidP="00C26C64">
            <w:pPr>
              <w:autoSpaceDE w:val="0"/>
              <w:autoSpaceDN w:val="0"/>
              <w:adjustRightInd w:val="0"/>
              <w:spacing w:after="0" w:line="240" w:lineRule="auto"/>
              <w:rPr>
                <w:rFonts w:ascii="Times New Roman" w:eastAsia="Courier New" w:hAnsi="Times New Roman" w:cs="Times New Roman"/>
                <w:color w:val="000000"/>
                <w:sz w:val="20"/>
                <w:szCs w:val="20"/>
                <w:lang w:eastAsia="en-US" w:bidi="en-US"/>
              </w:rPr>
            </w:pPr>
            <w:r w:rsidRPr="00D203A1">
              <w:rPr>
                <w:rFonts w:ascii="Times New Roman" w:eastAsia="Courier New" w:hAnsi="Times New Roman" w:cs="Times New Roman"/>
                <w:color w:val="000000"/>
                <w:sz w:val="20"/>
                <w:szCs w:val="20"/>
                <w:lang w:eastAsia="en-US" w:bidi="en-US"/>
              </w:rPr>
              <w:t>1) при значении поля "numChildren" равным нолю - СБЗ, ББД, БЗИ (необязательно); 2) при значении поля "numChildren" большим чем ноль - СБЗ, БЗИ и дочерние ЗБИ.</w:t>
            </w:r>
          </w:p>
          <w:p w:rsidR="00C26C64" w:rsidRPr="00D203A1" w:rsidRDefault="00C26C64" w:rsidP="00C26C64">
            <w:pPr>
              <w:autoSpaceDE w:val="0"/>
              <w:autoSpaceDN w:val="0"/>
              <w:adjustRightInd w:val="0"/>
              <w:spacing w:after="0" w:line="240" w:lineRule="auto"/>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0"/>
                <w:szCs w:val="20"/>
                <w:lang w:val="en-US" w:eastAsia="en-US" w:bidi="en-US"/>
              </w:rPr>
              <w:t>d</w:t>
            </w:r>
            <w:r w:rsidRPr="00D203A1">
              <w:rPr>
                <w:rFonts w:ascii="Times New Roman" w:eastAsia="Courier New" w:hAnsi="Times New Roman" w:cs="Times New Roman"/>
                <w:color w:val="000000"/>
                <w:sz w:val="20"/>
                <w:szCs w:val="20"/>
                <w:lang w:eastAsia="en-US" w:bidi="en-US"/>
              </w:rPr>
              <w:t xml:space="preserve"> Все поля являются необязательными, если не указано иное/</w:t>
            </w:r>
          </w:p>
        </w:tc>
      </w:tr>
    </w:tbl>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eastAsia="en-US" w:bidi="en-US"/>
        </w:rPr>
      </w:pPr>
      <w:r w:rsidRPr="00D203A1">
        <w:rPr>
          <w:rFonts w:ascii="Times New Roman" w:eastAsia="Courier New" w:hAnsi="Times New Roman" w:cs="Times New Roman"/>
          <w:b/>
          <w:color w:val="000000"/>
          <w:sz w:val="24"/>
          <w:szCs w:val="24"/>
          <w:lang w:eastAsia="en-US" w:bidi="en-US"/>
        </w:rPr>
        <w:t>14.11 Наглядные примеры</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p>
    <w:p w:rsidR="00C26C64" w:rsidRPr="00D203A1" w:rsidRDefault="00C26C64" w:rsidP="00C26C64">
      <w:pPr>
        <w:shd w:val="clear" w:color="auto" w:fill="FFFFFF"/>
        <w:spacing w:after="0" w:line="240" w:lineRule="auto"/>
        <w:textAlignment w:val="baseline"/>
        <w:rPr>
          <w:rFonts w:ascii="Times New Roman" w:hAnsi="Times New Roman" w:cs="Times New Roman"/>
          <w:b/>
          <w:sz w:val="24"/>
          <w:szCs w:val="24"/>
        </w:rPr>
      </w:pPr>
      <w:r w:rsidRPr="00D203A1">
        <w:rPr>
          <w:rFonts w:ascii="Times New Roman" w:hAnsi="Times New Roman" w:cs="Times New Roman"/>
          <w:b/>
          <w:iCs/>
          <w:sz w:val="24"/>
          <w:szCs w:val="24"/>
          <w:bdr w:val="none" w:sz="0" w:space="0" w:color="auto" w:frame="1"/>
        </w:rPr>
        <w:t>Таблица 18</w:t>
      </w:r>
      <w:r w:rsidRPr="00D203A1">
        <w:rPr>
          <w:rFonts w:ascii="Times New Roman" w:hAnsi="Times New Roman" w:cs="Times New Roman"/>
          <w:b/>
          <w:sz w:val="24"/>
          <w:szCs w:val="24"/>
        </w:rPr>
        <w:t>- Простая ЗБИ (один ББД)</w:t>
      </w:r>
    </w:p>
    <w:tbl>
      <w:tblPr>
        <w:tblW w:w="0" w:type="auto"/>
        <w:tblCellMar>
          <w:left w:w="0" w:type="dxa"/>
          <w:right w:w="0" w:type="dxa"/>
        </w:tblCellMar>
        <w:tblLook w:val="04A0" w:firstRow="1" w:lastRow="0" w:firstColumn="1" w:lastColumn="0" w:noHBand="0" w:noVBand="1"/>
      </w:tblPr>
      <w:tblGrid>
        <w:gridCol w:w="2753"/>
        <w:gridCol w:w="1371"/>
        <w:gridCol w:w="2693"/>
        <w:gridCol w:w="2538"/>
      </w:tblGrid>
      <w:tr w:rsidR="00C26C64" w:rsidRPr="00D203A1" w:rsidTr="00C26C64">
        <w:trPr>
          <w:trHeight w:val="15"/>
        </w:trPr>
        <w:tc>
          <w:tcPr>
            <w:tcW w:w="2753" w:type="dxa"/>
            <w:tcBorders>
              <w:top w:val="nil"/>
              <w:left w:val="nil"/>
              <w:bottom w:val="nil"/>
              <w:right w:val="nil"/>
            </w:tcBorders>
            <w:shd w:val="clear" w:color="auto" w:fill="auto"/>
            <w:hideMark/>
          </w:tcPr>
          <w:p w:rsidR="00C26C64" w:rsidRPr="00D203A1" w:rsidRDefault="00C26C64" w:rsidP="00C26C64">
            <w:pPr>
              <w:spacing w:after="0" w:line="240" w:lineRule="auto"/>
              <w:rPr>
                <w:rFonts w:ascii="Times New Roman" w:hAnsi="Times New Roman" w:cs="Times New Roman"/>
                <w:sz w:val="24"/>
                <w:szCs w:val="24"/>
              </w:rPr>
            </w:pPr>
          </w:p>
        </w:tc>
        <w:tc>
          <w:tcPr>
            <w:tcW w:w="1371" w:type="dxa"/>
            <w:tcBorders>
              <w:top w:val="nil"/>
              <w:left w:val="nil"/>
              <w:bottom w:val="nil"/>
              <w:right w:val="nil"/>
            </w:tcBorders>
            <w:shd w:val="clear" w:color="auto" w:fill="auto"/>
            <w:hideMark/>
          </w:tcPr>
          <w:p w:rsidR="00C26C64" w:rsidRPr="00D203A1" w:rsidRDefault="00C26C64" w:rsidP="00C26C64">
            <w:pPr>
              <w:spacing w:after="0" w:line="240" w:lineRule="auto"/>
              <w:rPr>
                <w:rFonts w:ascii="Times New Roman" w:hAnsi="Times New Roman" w:cs="Times New Roman"/>
                <w:sz w:val="24"/>
                <w:szCs w:val="24"/>
              </w:rPr>
            </w:pPr>
          </w:p>
        </w:tc>
        <w:tc>
          <w:tcPr>
            <w:tcW w:w="2693" w:type="dxa"/>
            <w:tcBorders>
              <w:top w:val="nil"/>
              <w:left w:val="nil"/>
              <w:bottom w:val="nil"/>
              <w:right w:val="nil"/>
            </w:tcBorders>
            <w:shd w:val="clear" w:color="auto" w:fill="auto"/>
            <w:hideMark/>
          </w:tcPr>
          <w:p w:rsidR="00C26C64" w:rsidRPr="00D203A1" w:rsidRDefault="00C26C64" w:rsidP="00C26C64">
            <w:pPr>
              <w:spacing w:after="0" w:line="240" w:lineRule="auto"/>
              <w:rPr>
                <w:rFonts w:ascii="Times New Roman" w:hAnsi="Times New Roman" w:cs="Times New Roman"/>
                <w:sz w:val="24"/>
                <w:szCs w:val="24"/>
              </w:rPr>
            </w:pPr>
          </w:p>
        </w:tc>
        <w:tc>
          <w:tcPr>
            <w:tcW w:w="2538" w:type="dxa"/>
            <w:tcBorders>
              <w:top w:val="nil"/>
              <w:left w:val="nil"/>
              <w:bottom w:val="nil"/>
              <w:right w:val="nil"/>
            </w:tcBorders>
            <w:shd w:val="clear" w:color="auto" w:fill="auto"/>
            <w:hideMark/>
          </w:tcPr>
          <w:p w:rsidR="00C26C64" w:rsidRPr="00D203A1" w:rsidRDefault="00C26C64" w:rsidP="00C26C64">
            <w:pPr>
              <w:spacing w:after="0" w:line="240" w:lineRule="auto"/>
              <w:rPr>
                <w:rFonts w:ascii="Times New Roman" w:hAnsi="Times New Roman" w:cs="Times New Roman"/>
                <w:sz w:val="24"/>
                <w:szCs w:val="24"/>
              </w:rPr>
            </w:pPr>
          </w:p>
        </w:tc>
      </w:tr>
      <w:tr w:rsidR="00C26C64" w:rsidRPr="00D203A1" w:rsidTr="00C26C64">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jc w:val="center"/>
              <w:textAlignment w:val="baseline"/>
              <w:rPr>
                <w:rFonts w:ascii="Times New Roman" w:hAnsi="Times New Roman" w:cs="Times New Roman"/>
                <w:b/>
                <w:sz w:val="24"/>
                <w:szCs w:val="24"/>
              </w:rPr>
            </w:pPr>
            <w:r w:rsidRPr="00D203A1">
              <w:rPr>
                <w:rFonts w:ascii="Times New Roman" w:hAnsi="Times New Roman" w:cs="Times New Roman"/>
                <w:b/>
                <w:sz w:val="24"/>
                <w:szCs w:val="24"/>
              </w:rPr>
              <w:t>Наименование поля</w:t>
            </w:r>
          </w:p>
        </w:tc>
        <w:tc>
          <w:tcPr>
            <w:tcW w:w="137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jc w:val="center"/>
              <w:textAlignment w:val="baseline"/>
              <w:rPr>
                <w:rFonts w:ascii="Times New Roman" w:hAnsi="Times New Roman" w:cs="Times New Roman"/>
                <w:b/>
                <w:sz w:val="24"/>
                <w:szCs w:val="24"/>
              </w:rPr>
            </w:pPr>
            <w:r w:rsidRPr="00D203A1">
              <w:rPr>
                <w:rFonts w:ascii="Times New Roman" w:hAnsi="Times New Roman" w:cs="Times New Roman"/>
                <w:b/>
                <w:sz w:val="24"/>
                <w:szCs w:val="24"/>
              </w:rPr>
              <w:t>Длина, байт</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jc w:val="center"/>
              <w:textAlignment w:val="baseline"/>
              <w:rPr>
                <w:rFonts w:ascii="Times New Roman" w:hAnsi="Times New Roman" w:cs="Times New Roman"/>
                <w:b/>
                <w:sz w:val="24"/>
                <w:szCs w:val="24"/>
              </w:rPr>
            </w:pPr>
            <w:r w:rsidRPr="00D203A1">
              <w:rPr>
                <w:rFonts w:ascii="Times New Roman" w:hAnsi="Times New Roman" w:cs="Times New Roman"/>
                <w:b/>
                <w:sz w:val="24"/>
                <w:szCs w:val="24"/>
              </w:rPr>
              <w:t>Абстрактное значение</w:t>
            </w:r>
          </w:p>
        </w:tc>
        <w:tc>
          <w:tcPr>
            <w:tcW w:w="253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jc w:val="center"/>
              <w:textAlignment w:val="baseline"/>
              <w:rPr>
                <w:rFonts w:ascii="Times New Roman" w:hAnsi="Times New Roman" w:cs="Times New Roman"/>
                <w:b/>
                <w:sz w:val="24"/>
                <w:szCs w:val="24"/>
              </w:rPr>
            </w:pPr>
            <w:r w:rsidRPr="00D203A1">
              <w:rPr>
                <w:rFonts w:ascii="Times New Roman" w:hAnsi="Times New Roman" w:cs="Times New Roman"/>
                <w:b/>
                <w:sz w:val="24"/>
                <w:szCs w:val="24"/>
              </w:rPr>
              <w:t>Запись</w:t>
            </w:r>
          </w:p>
        </w:tc>
      </w:tr>
      <w:tr w:rsidR="00C26C64" w:rsidRPr="00D203A1" w:rsidTr="00C26C64">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textAlignment w:val="baseline"/>
              <w:rPr>
                <w:rFonts w:ascii="Times New Roman" w:hAnsi="Times New Roman" w:cs="Times New Roman"/>
                <w:sz w:val="24"/>
                <w:szCs w:val="24"/>
              </w:rPr>
            </w:pPr>
            <w:r w:rsidRPr="00D203A1">
              <w:rPr>
                <w:rFonts w:ascii="Times New Roman" w:hAnsi="Times New Roman" w:cs="Times New Roman"/>
                <w:sz w:val="24"/>
                <w:szCs w:val="24"/>
              </w:rPr>
              <w:t>patronHeaderVersion</w:t>
            </w:r>
          </w:p>
        </w:tc>
        <w:tc>
          <w:tcPr>
            <w:tcW w:w="137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jc w:val="center"/>
              <w:textAlignment w:val="baseline"/>
              <w:rPr>
                <w:rFonts w:ascii="Times New Roman" w:hAnsi="Times New Roman" w:cs="Times New Roman"/>
                <w:sz w:val="24"/>
                <w:szCs w:val="24"/>
              </w:rPr>
            </w:pPr>
            <w:r w:rsidRPr="00D203A1">
              <w:rPr>
                <w:rFonts w:ascii="Times New Roman" w:hAnsi="Times New Roman" w:cs="Times New Roman"/>
                <w:sz w:val="24"/>
                <w:szCs w:val="24"/>
              </w:rPr>
              <w:t>1</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textAlignment w:val="baseline"/>
              <w:rPr>
                <w:rFonts w:ascii="Times New Roman" w:hAnsi="Times New Roman" w:cs="Times New Roman"/>
                <w:sz w:val="24"/>
                <w:szCs w:val="24"/>
              </w:rPr>
            </w:pPr>
            <w:r w:rsidRPr="00D203A1">
              <w:rPr>
                <w:rFonts w:ascii="Times New Roman" w:hAnsi="Times New Roman" w:cs="Times New Roman"/>
                <w:sz w:val="24"/>
                <w:szCs w:val="24"/>
              </w:rPr>
              <w:t>1</w:t>
            </w:r>
          </w:p>
        </w:tc>
        <w:tc>
          <w:tcPr>
            <w:tcW w:w="253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ourier New" w:hAnsi="Times New Roman" w:cs="Times New Roman"/>
                <w:bCs/>
                <w:color w:val="000000"/>
                <w:sz w:val="24"/>
                <w:szCs w:val="24"/>
                <w:vertAlign w:val="superscript"/>
                <w:lang w:val="en-US" w:eastAsia="en-US" w:bidi="en-US"/>
              </w:rPr>
              <w:t>02</w:t>
            </w:r>
            <w:r w:rsidRPr="00D203A1">
              <w:rPr>
                <w:rFonts w:ascii="Times New Roman" w:eastAsia="Courier New" w:hAnsi="Times New Roman" w:cs="Times New Roman"/>
                <w:bCs/>
                <w:color w:val="000000"/>
                <w:sz w:val="24"/>
                <w:szCs w:val="24"/>
                <w:lang w:val="en-US" w:eastAsia="en-US" w:bidi="en-US"/>
              </w:rPr>
              <w:t xml:space="preserve"> </w:t>
            </w:r>
            <w:r w:rsidRPr="00D203A1">
              <w:rPr>
                <w:rFonts w:ascii="Times New Roman" w:eastAsia="Cambria" w:hAnsi="Times New Roman" w:cs="Times New Roman"/>
                <w:color w:val="000000"/>
                <w:sz w:val="24"/>
                <w:szCs w:val="24"/>
                <w:lang w:val="en-US" w:eastAsia="en-US" w:bidi="en-US"/>
              </w:rPr>
              <w:t>Hex</w:t>
            </w:r>
          </w:p>
        </w:tc>
      </w:tr>
      <w:tr w:rsidR="00C26C64" w:rsidRPr="00D203A1" w:rsidTr="00C26C64">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textAlignment w:val="baseline"/>
              <w:rPr>
                <w:rFonts w:ascii="Times New Roman" w:hAnsi="Times New Roman" w:cs="Times New Roman"/>
                <w:sz w:val="24"/>
                <w:szCs w:val="24"/>
              </w:rPr>
            </w:pPr>
            <w:r w:rsidRPr="00D203A1">
              <w:rPr>
                <w:rFonts w:ascii="Times New Roman" w:hAnsi="Times New Roman" w:cs="Times New Roman"/>
                <w:sz w:val="24"/>
                <w:szCs w:val="24"/>
              </w:rPr>
              <w:t>cbeffVersion</w:t>
            </w:r>
          </w:p>
        </w:tc>
        <w:tc>
          <w:tcPr>
            <w:tcW w:w="137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jc w:val="center"/>
              <w:textAlignment w:val="baseline"/>
              <w:rPr>
                <w:rFonts w:ascii="Times New Roman" w:hAnsi="Times New Roman" w:cs="Times New Roman"/>
                <w:sz w:val="24"/>
                <w:szCs w:val="24"/>
              </w:rPr>
            </w:pPr>
            <w:r w:rsidRPr="00D203A1">
              <w:rPr>
                <w:rFonts w:ascii="Times New Roman" w:hAnsi="Times New Roman" w:cs="Times New Roman"/>
                <w:sz w:val="24"/>
                <w:szCs w:val="24"/>
              </w:rPr>
              <w:t>1</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textAlignment w:val="baseline"/>
              <w:rPr>
                <w:rFonts w:ascii="Times New Roman" w:hAnsi="Times New Roman" w:cs="Times New Roman"/>
                <w:sz w:val="24"/>
                <w:szCs w:val="24"/>
              </w:rPr>
            </w:pPr>
            <w:r w:rsidRPr="00D203A1">
              <w:rPr>
                <w:rFonts w:ascii="Times New Roman" w:hAnsi="Times New Roman" w:cs="Times New Roman"/>
                <w:sz w:val="24"/>
                <w:szCs w:val="24"/>
              </w:rPr>
              <w:t>Major 2, Minor 0</w:t>
            </w:r>
          </w:p>
        </w:tc>
        <w:tc>
          <w:tcPr>
            <w:tcW w:w="253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ourier New" w:hAnsi="Times New Roman" w:cs="Times New Roman"/>
                <w:bCs/>
                <w:color w:val="000000"/>
                <w:sz w:val="24"/>
                <w:szCs w:val="24"/>
                <w:vertAlign w:val="superscript"/>
                <w:lang w:val="en-US" w:eastAsia="en-US" w:bidi="en-US"/>
              </w:rPr>
              <w:t>40</w:t>
            </w:r>
            <w:r w:rsidRPr="00D203A1">
              <w:rPr>
                <w:rFonts w:ascii="Times New Roman" w:eastAsia="Cambria" w:hAnsi="Times New Roman" w:cs="Times New Roman"/>
                <w:color w:val="000000"/>
                <w:sz w:val="24"/>
                <w:szCs w:val="24"/>
                <w:lang w:val="en-US" w:eastAsia="en-US" w:bidi="en-US"/>
              </w:rPr>
              <w:t>Hex</w:t>
            </w:r>
          </w:p>
        </w:tc>
      </w:tr>
      <w:tr w:rsidR="00C26C64" w:rsidRPr="00D203A1" w:rsidTr="00C26C64">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textAlignment w:val="baseline"/>
              <w:rPr>
                <w:rFonts w:ascii="Times New Roman" w:hAnsi="Times New Roman" w:cs="Times New Roman"/>
                <w:sz w:val="24"/>
                <w:szCs w:val="24"/>
              </w:rPr>
            </w:pPr>
            <w:r w:rsidRPr="00D203A1">
              <w:rPr>
                <w:rFonts w:ascii="Times New Roman" w:hAnsi="Times New Roman" w:cs="Times New Roman"/>
                <w:sz w:val="24"/>
                <w:szCs w:val="24"/>
              </w:rPr>
              <w:t>fieldPresence</w:t>
            </w:r>
          </w:p>
        </w:tc>
        <w:tc>
          <w:tcPr>
            <w:tcW w:w="137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jc w:val="center"/>
              <w:textAlignment w:val="baseline"/>
              <w:rPr>
                <w:rFonts w:ascii="Times New Roman" w:hAnsi="Times New Roman" w:cs="Times New Roman"/>
                <w:sz w:val="24"/>
                <w:szCs w:val="24"/>
              </w:rPr>
            </w:pPr>
            <w:r w:rsidRPr="00D203A1">
              <w:rPr>
                <w:rFonts w:ascii="Times New Roman" w:hAnsi="Times New Roman" w:cs="Times New Roman"/>
                <w:sz w:val="24"/>
                <w:szCs w:val="24"/>
              </w:rPr>
              <w:t>3</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textAlignment w:val="baseline"/>
              <w:rPr>
                <w:rFonts w:ascii="Times New Roman" w:hAnsi="Times New Roman" w:cs="Times New Roman"/>
                <w:sz w:val="24"/>
                <w:szCs w:val="24"/>
                <w:lang w:val="en-US"/>
              </w:rPr>
            </w:pPr>
            <w:r w:rsidRPr="00D203A1">
              <w:rPr>
                <w:rFonts w:ascii="Times New Roman" w:hAnsi="Times New Roman" w:cs="Times New Roman"/>
                <w:sz w:val="24"/>
                <w:szCs w:val="24"/>
                <w:lang w:val="en-US"/>
              </w:rPr>
              <w:t xml:space="preserve">bdbFormatOwner </w:t>
            </w:r>
            <w:r w:rsidRPr="00D203A1">
              <w:rPr>
                <w:rFonts w:ascii="Times New Roman" w:hAnsi="Times New Roman" w:cs="Times New Roman"/>
                <w:sz w:val="24"/>
                <w:szCs w:val="24"/>
              </w:rPr>
              <w:t>и</w:t>
            </w:r>
          </w:p>
          <w:p w:rsidR="00C26C64" w:rsidRPr="00D203A1" w:rsidRDefault="00C26C64" w:rsidP="00C26C64">
            <w:pPr>
              <w:spacing w:after="0" w:line="240" w:lineRule="auto"/>
              <w:textAlignment w:val="baseline"/>
              <w:rPr>
                <w:rFonts w:ascii="Times New Roman" w:hAnsi="Times New Roman" w:cs="Times New Roman"/>
                <w:sz w:val="24"/>
                <w:szCs w:val="24"/>
                <w:lang w:val="en-US"/>
              </w:rPr>
            </w:pPr>
            <w:r w:rsidRPr="00D203A1">
              <w:rPr>
                <w:rFonts w:ascii="Times New Roman" w:hAnsi="Times New Roman" w:cs="Times New Roman"/>
                <w:sz w:val="24"/>
                <w:szCs w:val="24"/>
                <w:lang w:val="en-US"/>
              </w:rPr>
              <w:t>bdbFormatType</w:t>
            </w:r>
          </w:p>
          <w:p w:rsidR="00C26C64" w:rsidRPr="00D203A1" w:rsidRDefault="00C26C64" w:rsidP="00C26C64">
            <w:pPr>
              <w:spacing w:after="0" w:line="240" w:lineRule="auto"/>
              <w:textAlignment w:val="baseline"/>
              <w:rPr>
                <w:rFonts w:ascii="Times New Roman" w:hAnsi="Times New Roman" w:cs="Times New Roman"/>
                <w:sz w:val="24"/>
                <w:szCs w:val="24"/>
                <w:lang w:val="en-US"/>
              </w:rPr>
            </w:pPr>
            <w:r w:rsidRPr="00D203A1">
              <w:rPr>
                <w:rFonts w:ascii="Times New Roman" w:hAnsi="Times New Roman" w:cs="Times New Roman"/>
                <w:sz w:val="24"/>
                <w:szCs w:val="24"/>
                <w:lang w:val="en-US"/>
              </w:rPr>
              <w:t>bdbEncryption</w:t>
            </w:r>
          </w:p>
          <w:p w:rsidR="00C26C64" w:rsidRPr="00D203A1" w:rsidRDefault="00C26C64" w:rsidP="00C26C64">
            <w:pPr>
              <w:spacing w:after="0" w:line="240" w:lineRule="auto"/>
              <w:textAlignment w:val="baseline"/>
              <w:rPr>
                <w:rFonts w:ascii="Times New Roman" w:hAnsi="Times New Roman" w:cs="Times New Roman"/>
                <w:sz w:val="24"/>
                <w:szCs w:val="24"/>
                <w:lang w:val="en-US"/>
              </w:rPr>
            </w:pPr>
            <w:r w:rsidRPr="00D203A1">
              <w:rPr>
                <w:rFonts w:ascii="Times New Roman" w:hAnsi="Times New Roman" w:cs="Times New Roman"/>
                <w:sz w:val="24"/>
                <w:szCs w:val="24"/>
                <w:lang w:val="en-US"/>
              </w:rPr>
              <w:t>bdbBiometricType</w:t>
            </w:r>
          </w:p>
          <w:p w:rsidR="00C26C64" w:rsidRPr="00D203A1" w:rsidRDefault="00C26C64" w:rsidP="00C26C64">
            <w:pPr>
              <w:spacing w:after="0" w:line="240" w:lineRule="auto"/>
              <w:textAlignment w:val="baseline"/>
              <w:rPr>
                <w:rFonts w:ascii="Times New Roman" w:hAnsi="Times New Roman" w:cs="Times New Roman"/>
                <w:sz w:val="24"/>
                <w:szCs w:val="24"/>
                <w:lang w:val="en-US"/>
              </w:rPr>
            </w:pPr>
            <w:r w:rsidRPr="00D203A1">
              <w:rPr>
                <w:rFonts w:ascii="Times New Roman" w:hAnsi="Times New Roman" w:cs="Times New Roman"/>
                <w:sz w:val="24"/>
                <w:szCs w:val="24"/>
                <w:lang w:val="en-US"/>
              </w:rPr>
              <w:t>bdbQuality</w:t>
            </w:r>
          </w:p>
          <w:p w:rsidR="00C26C64" w:rsidRPr="00D203A1" w:rsidRDefault="00C26C64" w:rsidP="00C26C64">
            <w:pPr>
              <w:spacing w:after="0" w:line="240" w:lineRule="auto"/>
              <w:textAlignment w:val="baseline"/>
              <w:rPr>
                <w:rFonts w:ascii="Times New Roman" w:hAnsi="Times New Roman" w:cs="Times New Roman"/>
                <w:sz w:val="24"/>
                <w:szCs w:val="24"/>
              </w:rPr>
            </w:pPr>
            <w:r w:rsidRPr="00D203A1">
              <w:rPr>
                <w:rFonts w:ascii="Times New Roman" w:hAnsi="Times New Roman" w:cs="Times New Roman"/>
                <w:sz w:val="24"/>
                <w:szCs w:val="24"/>
              </w:rPr>
              <w:t>bdb</w:t>
            </w:r>
          </w:p>
        </w:tc>
        <w:tc>
          <w:tcPr>
            <w:tcW w:w="253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ourier New" w:hAnsi="Times New Roman" w:cs="Times New Roman"/>
                <w:bCs/>
                <w:color w:val="000000"/>
                <w:sz w:val="24"/>
                <w:szCs w:val="24"/>
                <w:lang w:val="en-US" w:eastAsia="en-US" w:bidi="en-US"/>
              </w:rPr>
              <w:t>E0200020</w:t>
            </w:r>
            <w:r w:rsidRPr="00D203A1">
              <w:rPr>
                <w:rFonts w:ascii="Times New Roman" w:eastAsia="Cambria" w:hAnsi="Times New Roman" w:cs="Times New Roman"/>
                <w:color w:val="000000"/>
                <w:sz w:val="24"/>
                <w:szCs w:val="24"/>
                <w:vertAlign w:val="subscript"/>
                <w:lang w:val="en-US" w:eastAsia="en-US" w:bidi="en-US"/>
              </w:rPr>
              <w:t>Hex</w:t>
            </w:r>
          </w:p>
        </w:tc>
      </w:tr>
      <w:tr w:rsidR="00C26C64" w:rsidRPr="00D203A1" w:rsidTr="00C26C64">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textAlignment w:val="baseline"/>
              <w:rPr>
                <w:rFonts w:ascii="Times New Roman" w:hAnsi="Times New Roman" w:cs="Times New Roman"/>
                <w:sz w:val="24"/>
                <w:szCs w:val="24"/>
              </w:rPr>
            </w:pPr>
            <w:r w:rsidRPr="00D203A1">
              <w:rPr>
                <w:rFonts w:ascii="Times New Roman" w:hAnsi="Times New Roman" w:cs="Times New Roman"/>
                <w:sz w:val="24"/>
                <w:szCs w:val="24"/>
              </w:rPr>
              <w:t>bdbFormatOwner</w:t>
            </w:r>
          </w:p>
        </w:tc>
        <w:tc>
          <w:tcPr>
            <w:tcW w:w="137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jc w:val="center"/>
              <w:textAlignment w:val="baseline"/>
              <w:rPr>
                <w:rFonts w:ascii="Times New Roman" w:hAnsi="Times New Roman" w:cs="Times New Roman"/>
                <w:sz w:val="24"/>
                <w:szCs w:val="24"/>
              </w:rPr>
            </w:pPr>
            <w:r w:rsidRPr="00D203A1">
              <w:rPr>
                <w:rFonts w:ascii="Times New Roman" w:hAnsi="Times New Roman" w:cs="Times New Roman"/>
                <w:sz w:val="24"/>
                <w:szCs w:val="24"/>
              </w:rPr>
              <w:t>2</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textAlignment w:val="baseline"/>
              <w:rPr>
                <w:rFonts w:ascii="Times New Roman" w:hAnsi="Times New Roman" w:cs="Times New Roman"/>
                <w:sz w:val="24"/>
                <w:szCs w:val="24"/>
              </w:rPr>
            </w:pPr>
            <w:r w:rsidRPr="00D203A1">
              <w:rPr>
                <w:rFonts w:ascii="Times New Roman" w:hAnsi="Times New Roman" w:cs="Times New Roman"/>
                <w:sz w:val="24"/>
                <w:szCs w:val="24"/>
              </w:rPr>
              <w:t>ISO/IEC JTC 1/SC 37</w:t>
            </w:r>
          </w:p>
        </w:tc>
        <w:tc>
          <w:tcPr>
            <w:tcW w:w="253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ourier New" w:hAnsi="Times New Roman" w:cs="Times New Roman"/>
                <w:bCs/>
                <w:color w:val="000000"/>
                <w:sz w:val="24"/>
                <w:szCs w:val="24"/>
                <w:lang w:val="en-US" w:eastAsia="en-US" w:bidi="en-US"/>
              </w:rPr>
              <w:t>257 (0101</w:t>
            </w:r>
            <w:r w:rsidRPr="00D203A1">
              <w:rPr>
                <w:rFonts w:ascii="Times New Roman" w:eastAsia="Cambria" w:hAnsi="Times New Roman" w:cs="Times New Roman"/>
                <w:color w:val="000000"/>
                <w:sz w:val="24"/>
                <w:szCs w:val="24"/>
                <w:lang w:val="en-US" w:eastAsia="en-US" w:bidi="en-US"/>
              </w:rPr>
              <w:t>Hex</w:t>
            </w:r>
            <w:r w:rsidRPr="00D203A1">
              <w:rPr>
                <w:rFonts w:ascii="Times New Roman" w:eastAsia="Courier New" w:hAnsi="Times New Roman" w:cs="Times New Roman"/>
                <w:bCs/>
                <w:color w:val="000000"/>
                <w:sz w:val="24"/>
                <w:szCs w:val="24"/>
                <w:lang w:val="en-US" w:eastAsia="en-US" w:bidi="en-US"/>
              </w:rPr>
              <w:t>)</w:t>
            </w:r>
          </w:p>
        </w:tc>
      </w:tr>
      <w:tr w:rsidR="00C26C64" w:rsidRPr="00D203A1" w:rsidTr="00C26C64">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textAlignment w:val="baseline"/>
              <w:rPr>
                <w:rFonts w:ascii="Times New Roman" w:hAnsi="Times New Roman" w:cs="Times New Roman"/>
                <w:sz w:val="24"/>
                <w:szCs w:val="24"/>
              </w:rPr>
            </w:pPr>
            <w:r w:rsidRPr="00D203A1">
              <w:rPr>
                <w:rFonts w:ascii="Times New Roman" w:hAnsi="Times New Roman" w:cs="Times New Roman"/>
                <w:sz w:val="24"/>
                <w:szCs w:val="24"/>
              </w:rPr>
              <w:t>bdbFormatType</w:t>
            </w:r>
          </w:p>
        </w:tc>
        <w:tc>
          <w:tcPr>
            <w:tcW w:w="137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jc w:val="center"/>
              <w:textAlignment w:val="baseline"/>
              <w:rPr>
                <w:rFonts w:ascii="Times New Roman" w:hAnsi="Times New Roman" w:cs="Times New Roman"/>
                <w:sz w:val="24"/>
                <w:szCs w:val="24"/>
              </w:rPr>
            </w:pPr>
            <w:r w:rsidRPr="00D203A1">
              <w:rPr>
                <w:rFonts w:ascii="Times New Roman" w:hAnsi="Times New Roman" w:cs="Times New Roman"/>
                <w:sz w:val="24"/>
                <w:szCs w:val="24"/>
              </w:rPr>
              <w:t>2</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textAlignment w:val="baseline"/>
              <w:rPr>
                <w:rFonts w:ascii="Times New Roman" w:hAnsi="Times New Roman" w:cs="Times New Roman"/>
                <w:sz w:val="24"/>
                <w:szCs w:val="24"/>
              </w:rPr>
            </w:pPr>
            <w:r w:rsidRPr="00D203A1">
              <w:rPr>
                <w:rFonts w:ascii="Times New Roman" w:hAnsi="Times New Roman" w:cs="Times New Roman"/>
                <w:sz w:val="24"/>
                <w:szCs w:val="24"/>
              </w:rPr>
              <w:t>Face image</w:t>
            </w:r>
          </w:p>
        </w:tc>
        <w:tc>
          <w:tcPr>
            <w:tcW w:w="253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ourier New" w:hAnsi="Times New Roman" w:cs="Times New Roman"/>
                <w:bCs/>
                <w:color w:val="000000"/>
                <w:sz w:val="24"/>
                <w:szCs w:val="24"/>
                <w:vertAlign w:val="superscript"/>
                <w:lang w:val="en-US" w:eastAsia="en-US" w:bidi="en-US"/>
              </w:rPr>
              <w:t>0008</w:t>
            </w:r>
            <w:r w:rsidRPr="00D203A1">
              <w:rPr>
                <w:rFonts w:ascii="Times New Roman" w:eastAsia="Cambria" w:hAnsi="Times New Roman" w:cs="Times New Roman"/>
                <w:color w:val="000000"/>
                <w:sz w:val="24"/>
                <w:szCs w:val="24"/>
                <w:lang w:val="en-US" w:eastAsia="en-US" w:bidi="en-US"/>
              </w:rPr>
              <w:t>Hex</w:t>
            </w:r>
          </w:p>
        </w:tc>
      </w:tr>
      <w:tr w:rsidR="00C26C64" w:rsidRPr="00D203A1" w:rsidTr="00C26C64">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textAlignment w:val="baseline"/>
              <w:rPr>
                <w:rFonts w:ascii="Times New Roman" w:hAnsi="Times New Roman" w:cs="Times New Roman"/>
                <w:sz w:val="24"/>
                <w:szCs w:val="24"/>
              </w:rPr>
            </w:pPr>
            <w:r w:rsidRPr="00D203A1">
              <w:rPr>
                <w:rFonts w:ascii="Times New Roman" w:hAnsi="Times New Roman" w:cs="Times New Roman"/>
                <w:sz w:val="24"/>
                <w:szCs w:val="24"/>
              </w:rPr>
              <w:t>bdbEncryption</w:t>
            </w:r>
          </w:p>
        </w:tc>
        <w:tc>
          <w:tcPr>
            <w:tcW w:w="137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jc w:val="center"/>
              <w:textAlignment w:val="baseline"/>
              <w:rPr>
                <w:rFonts w:ascii="Times New Roman" w:hAnsi="Times New Roman" w:cs="Times New Roman"/>
                <w:sz w:val="24"/>
                <w:szCs w:val="24"/>
              </w:rPr>
            </w:pPr>
            <w:r w:rsidRPr="00D203A1">
              <w:rPr>
                <w:rFonts w:ascii="Times New Roman" w:hAnsi="Times New Roman" w:cs="Times New Roman"/>
                <w:sz w:val="24"/>
                <w:szCs w:val="24"/>
              </w:rPr>
              <w:t>1</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textAlignment w:val="baseline"/>
              <w:rPr>
                <w:rFonts w:ascii="Times New Roman" w:hAnsi="Times New Roman" w:cs="Times New Roman"/>
                <w:sz w:val="24"/>
                <w:szCs w:val="24"/>
              </w:rPr>
            </w:pPr>
            <w:r w:rsidRPr="00D203A1">
              <w:rPr>
                <w:rFonts w:ascii="Times New Roman" w:hAnsi="Times New Roman" w:cs="Times New Roman"/>
                <w:sz w:val="24"/>
                <w:szCs w:val="24"/>
              </w:rPr>
              <w:t>NO ENCRYPTION</w:t>
            </w:r>
          </w:p>
        </w:tc>
        <w:tc>
          <w:tcPr>
            <w:tcW w:w="253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ourier New" w:hAnsi="Times New Roman" w:cs="Times New Roman"/>
                <w:bCs/>
                <w:color w:val="000000"/>
                <w:sz w:val="24"/>
                <w:szCs w:val="24"/>
                <w:vertAlign w:val="superscript"/>
                <w:lang w:val="en-US" w:eastAsia="en-US" w:bidi="en-US"/>
              </w:rPr>
              <w:t>00</w:t>
            </w:r>
            <w:r w:rsidRPr="00D203A1">
              <w:rPr>
                <w:rFonts w:ascii="Times New Roman" w:eastAsia="Cambria" w:hAnsi="Times New Roman" w:cs="Times New Roman"/>
                <w:color w:val="000000"/>
                <w:sz w:val="24"/>
                <w:szCs w:val="24"/>
                <w:lang w:val="en-US" w:eastAsia="en-US" w:bidi="en-US"/>
              </w:rPr>
              <w:t>Hex</w:t>
            </w:r>
          </w:p>
        </w:tc>
      </w:tr>
      <w:tr w:rsidR="00C26C64" w:rsidRPr="00D203A1" w:rsidTr="00C26C64">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textAlignment w:val="baseline"/>
              <w:rPr>
                <w:rFonts w:ascii="Times New Roman" w:hAnsi="Times New Roman" w:cs="Times New Roman"/>
                <w:sz w:val="24"/>
                <w:szCs w:val="24"/>
              </w:rPr>
            </w:pPr>
            <w:r w:rsidRPr="00D203A1">
              <w:rPr>
                <w:rFonts w:ascii="Times New Roman" w:hAnsi="Times New Roman" w:cs="Times New Roman"/>
                <w:sz w:val="24"/>
                <w:szCs w:val="24"/>
              </w:rPr>
              <w:t>birIntegrity</w:t>
            </w:r>
          </w:p>
        </w:tc>
        <w:tc>
          <w:tcPr>
            <w:tcW w:w="137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jc w:val="center"/>
              <w:textAlignment w:val="baseline"/>
              <w:rPr>
                <w:rFonts w:ascii="Times New Roman" w:hAnsi="Times New Roman" w:cs="Times New Roman"/>
                <w:sz w:val="24"/>
                <w:szCs w:val="24"/>
              </w:rPr>
            </w:pPr>
            <w:r w:rsidRPr="00D203A1">
              <w:rPr>
                <w:rFonts w:ascii="Times New Roman" w:hAnsi="Times New Roman" w:cs="Times New Roman"/>
                <w:sz w:val="24"/>
                <w:szCs w:val="24"/>
              </w:rPr>
              <w:t>1</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textAlignment w:val="baseline"/>
              <w:rPr>
                <w:rFonts w:ascii="Times New Roman" w:hAnsi="Times New Roman" w:cs="Times New Roman"/>
                <w:sz w:val="24"/>
                <w:szCs w:val="24"/>
              </w:rPr>
            </w:pPr>
            <w:r w:rsidRPr="00D203A1">
              <w:rPr>
                <w:rFonts w:ascii="Times New Roman" w:hAnsi="Times New Roman" w:cs="Times New Roman"/>
                <w:sz w:val="24"/>
                <w:szCs w:val="24"/>
              </w:rPr>
              <w:t>NO INTEGRITY</w:t>
            </w:r>
          </w:p>
        </w:tc>
        <w:tc>
          <w:tcPr>
            <w:tcW w:w="253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ourier New" w:hAnsi="Times New Roman" w:cs="Times New Roman"/>
                <w:bCs/>
                <w:color w:val="000000"/>
                <w:sz w:val="24"/>
                <w:szCs w:val="24"/>
                <w:vertAlign w:val="superscript"/>
                <w:lang w:val="en-US" w:eastAsia="en-US" w:bidi="en-US"/>
              </w:rPr>
              <w:t>00</w:t>
            </w:r>
            <w:r w:rsidRPr="00D203A1">
              <w:rPr>
                <w:rFonts w:ascii="Times New Roman" w:eastAsia="Cambria" w:hAnsi="Times New Roman" w:cs="Times New Roman"/>
                <w:color w:val="000000"/>
                <w:sz w:val="24"/>
                <w:szCs w:val="24"/>
                <w:lang w:val="en-US" w:eastAsia="en-US" w:bidi="en-US"/>
              </w:rPr>
              <w:t>Hex</w:t>
            </w:r>
          </w:p>
        </w:tc>
      </w:tr>
      <w:tr w:rsidR="00C26C64" w:rsidRPr="00D203A1" w:rsidTr="00C26C64">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textAlignment w:val="baseline"/>
              <w:rPr>
                <w:rFonts w:ascii="Times New Roman" w:hAnsi="Times New Roman" w:cs="Times New Roman"/>
                <w:sz w:val="24"/>
                <w:szCs w:val="24"/>
              </w:rPr>
            </w:pPr>
            <w:r w:rsidRPr="00D203A1">
              <w:rPr>
                <w:rFonts w:ascii="Times New Roman" w:hAnsi="Times New Roman" w:cs="Times New Roman"/>
                <w:sz w:val="24"/>
                <w:szCs w:val="24"/>
              </w:rPr>
              <w:t>bdbBiometricType</w:t>
            </w:r>
          </w:p>
        </w:tc>
        <w:tc>
          <w:tcPr>
            <w:tcW w:w="137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jc w:val="center"/>
              <w:textAlignment w:val="baseline"/>
              <w:rPr>
                <w:rFonts w:ascii="Times New Roman" w:hAnsi="Times New Roman" w:cs="Times New Roman"/>
                <w:sz w:val="24"/>
                <w:szCs w:val="24"/>
              </w:rPr>
            </w:pPr>
            <w:r w:rsidRPr="00D203A1">
              <w:rPr>
                <w:rFonts w:ascii="Times New Roman" w:hAnsi="Times New Roman" w:cs="Times New Roman"/>
                <w:sz w:val="24"/>
                <w:szCs w:val="24"/>
              </w:rPr>
              <w:t>3</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textAlignment w:val="baseline"/>
              <w:rPr>
                <w:rFonts w:ascii="Times New Roman" w:hAnsi="Times New Roman" w:cs="Times New Roman"/>
                <w:sz w:val="24"/>
                <w:szCs w:val="24"/>
              </w:rPr>
            </w:pPr>
            <w:r w:rsidRPr="00D203A1">
              <w:rPr>
                <w:rFonts w:ascii="Times New Roman" w:hAnsi="Times New Roman" w:cs="Times New Roman"/>
                <w:sz w:val="24"/>
                <w:szCs w:val="24"/>
              </w:rPr>
              <w:t>FACE-IMAGE</w:t>
            </w:r>
          </w:p>
        </w:tc>
        <w:tc>
          <w:tcPr>
            <w:tcW w:w="253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ourier New" w:hAnsi="Times New Roman" w:cs="Times New Roman"/>
                <w:bCs/>
                <w:color w:val="000000"/>
                <w:sz w:val="24"/>
                <w:szCs w:val="24"/>
                <w:lang w:val="en-US" w:eastAsia="en-US" w:bidi="en-US"/>
              </w:rPr>
              <w:t>000002</w:t>
            </w:r>
            <w:r w:rsidRPr="00D203A1">
              <w:rPr>
                <w:rFonts w:ascii="Times New Roman" w:eastAsia="Cambria" w:hAnsi="Times New Roman" w:cs="Times New Roman"/>
                <w:color w:val="000000"/>
                <w:sz w:val="24"/>
                <w:szCs w:val="24"/>
                <w:lang w:val="en-US" w:eastAsia="en-US" w:bidi="en-US"/>
              </w:rPr>
              <w:t>Hex</w:t>
            </w:r>
          </w:p>
        </w:tc>
      </w:tr>
      <w:tr w:rsidR="00C26C64" w:rsidRPr="00D203A1" w:rsidTr="00C26C64">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textAlignment w:val="baseline"/>
              <w:rPr>
                <w:rFonts w:ascii="Times New Roman" w:hAnsi="Times New Roman" w:cs="Times New Roman"/>
                <w:sz w:val="24"/>
                <w:szCs w:val="24"/>
              </w:rPr>
            </w:pPr>
            <w:r w:rsidRPr="00D203A1">
              <w:rPr>
                <w:rFonts w:ascii="Times New Roman" w:hAnsi="Times New Roman" w:cs="Times New Roman"/>
                <w:sz w:val="24"/>
                <w:szCs w:val="24"/>
              </w:rPr>
              <w:t>bdbQuality</w:t>
            </w:r>
          </w:p>
        </w:tc>
        <w:tc>
          <w:tcPr>
            <w:tcW w:w="137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jc w:val="center"/>
              <w:textAlignment w:val="baseline"/>
              <w:rPr>
                <w:rFonts w:ascii="Times New Roman" w:hAnsi="Times New Roman" w:cs="Times New Roman"/>
                <w:sz w:val="24"/>
                <w:szCs w:val="24"/>
              </w:rPr>
            </w:pPr>
            <w:r w:rsidRPr="00D203A1">
              <w:rPr>
                <w:rFonts w:ascii="Times New Roman" w:hAnsi="Times New Roman" w:cs="Times New Roman"/>
                <w:sz w:val="24"/>
                <w:szCs w:val="24"/>
              </w:rPr>
              <w:t>1</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textAlignment w:val="baseline"/>
              <w:rPr>
                <w:rFonts w:ascii="Times New Roman" w:hAnsi="Times New Roman" w:cs="Times New Roman"/>
                <w:sz w:val="24"/>
                <w:szCs w:val="24"/>
              </w:rPr>
            </w:pPr>
            <w:r w:rsidRPr="00D203A1">
              <w:rPr>
                <w:rFonts w:ascii="Times New Roman" w:hAnsi="Times New Roman" w:cs="Times New Roman"/>
                <w:sz w:val="24"/>
                <w:szCs w:val="24"/>
              </w:rPr>
              <w:t>75/100</w:t>
            </w:r>
          </w:p>
        </w:tc>
        <w:tc>
          <w:tcPr>
            <w:tcW w:w="253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ourier New" w:hAnsi="Times New Roman" w:cs="Times New Roman"/>
                <w:bCs/>
                <w:color w:val="000000"/>
                <w:sz w:val="24"/>
                <w:szCs w:val="24"/>
                <w:vertAlign w:val="superscript"/>
                <w:lang w:val="en-US" w:eastAsia="en-US" w:bidi="en-US"/>
              </w:rPr>
              <w:t>4B</w:t>
            </w:r>
            <w:r w:rsidRPr="00D203A1">
              <w:rPr>
                <w:rFonts w:ascii="Times New Roman" w:eastAsia="Cambria" w:hAnsi="Times New Roman" w:cs="Times New Roman"/>
                <w:color w:val="000000"/>
                <w:sz w:val="24"/>
                <w:szCs w:val="24"/>
                <w:lang w:val="en-US" w:eastAsia="en-US" w:bidi="en-US"/>
              </w:rPr>
              <w:t>Hex</w:t>
            </w:r>
          </w:p>
        </w:tc>
      </w:tr>
      <w:tr w:rsidR="00C26C64" w:rsidRPr="00D203A1" w:rsidTr="00C26C64">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textAlignment w:val="baseline"/>
              <w:rPr>
                <w:rFonts w:ascii="Times New Roman" w:hAnsi="Times New Roman" w:cs="Times New Roman"/>
                <w:sz w:val="24"/>
                <w:szCs w:val="24"/>
              </w:rPr>
            </w:pPr>
            <w:r w:rsidRPr="00D203A1">
              <w:rPr>
                <w:rFonts w:ascii="Times New Roman" w:hAnsi="Times New Roman" w:cs="Times New Roman"/>
                <w:sz w:val="24"/>
                <w:szCs w:val="24"/>
              </w:rPr>
              <w:t>Bdb</w:t>
            </w:r>
          </w:p>
        </w:tc>
        <w:tc>
          <w:tcPr>
            <w:tcW w:w="137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jc w:val="center"/>
              <w:textAlignment w:val="baseline"/>
              <w:rPr>
                <w:rFonts w:ascii="Times New Roman" w:hAnsi="Times New Roman" w:cs="Times New Roman"/>
                <w:sz w:val="24"/>
                <w:szCs w:val="24"/>
              </w:rPr>
            </w:pPr>
            <w:r w:rsidRPr="00D203A1">
              <w:rPr>
                <w:rFonts w:ascii="Times New Roman" w:hAnsi="Times New Roman" w:cs="Times New Roman"/>
                <w:sz w:val="24"/>
                <w:szCs w:val="24"/>
              </w:rPr>
              <w:t>4+4096</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textAlignment w:val="baseline"/>
              <w:rPr>
                <w:rFonts w:ascii="Times New Roman" w:hAnsi="Times New Roman" w:cs="Times New Roman"/>
                <w:sz w:val="24"/>
                <w:szCs w:val="24"/>
              </w:rPr>
            </w:pPr>
            <w:r w:rsidRPr="00D203A1">
              <w:rPr>
                <w:rFonts w:ascii="Times New Roman" w:hAnsi="Times New Roman" w:cs="Times New Roman"/>
                <w:sz w:val="24"/>
                <w:szCs w:val="24"/>
              </w:rPr>
              <w:t>Последовательность байтов</w:t>
            </w:r>
          </w:p>
        </w:tc>
        <w:tc>
          <w:tcPr>
            <w:tcW w:w="253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ourier New" w:hAnsi="Times New Roman" w:cs="Times New Roman"/>
                <w:bCs/>
                <w:color w:val="000000"/>
                <w:sz w:val="24"/>
                <w:szCs w:val="24"/>
                <w:lang w:val="en-US" w:eastAsia="en-US" w:bidi="en-US"/>
              </w:rPr>
              <w:t>00001000</w:t>
            </w:r>
            <w:r w:rsidRPr="00D203A1">
              <w:rPr>
                <w:rFonts w:ascii="Times New Roman" w:eastAsia="Cambria" w:hAnsi="Times New Roman" w:cs="Times New Roman"/>
                <w:color w:val="000000"/>
                <w:sz w:val="24"/>
                <w:szCs w:val="24"/>
                <w:vertAlign w:val="subscript"/>
                <w:lang w:val="en-US" w:eastAsia="en-US" w:bidi="en-US"/>
              </w:rPr>
              <w:t>Hex</w:t>
            </w:r>
            <w:r w:rsidRPr="00D203A1">
              <w:rPr>
                <w:rFonts w:ascii="Times New Roman" w:eastAsia="Cambria" w:hAnsi="Times New Roman" w:cs="Times New Roman"/>
                <w:color w:val="000000"/>
                <w:sz w:val="24"/>
                <w:szCs w:val="24"/>
                <w:lang w:val="en-US" w:eastAsia="en-US" w:bidi="en-US"/>
              </w:rPr>
              <w:t xml:space="preserve"> </w:t>
            </w:r>
            <w:r w:rsidRPr="00D203A1">
              <w:rPr>
                <w:rFonts w:ascii="Times New Roman" w:eastAsia="Courier New" w:hAnsi="Times New Roman" w:cs="Times New Roman"/>
                <w:bCs/>
                <w:color w:val="000000"/>
                <w:sz w:val="24"/>
                <w:szCs w:val="24"/>
                <w:lang w:val="en-US" w:eastAsia="en-US" w:bidi="en-US"/>
              </w:rPr>
              <w:t>+ 4096 octets</w:t>
            </w:r>
          </w:p>
        </w:tc>
      </w:tr>
      <w:tr w:rsidR="00C26C64" w:rsidRPr="00D203A1" w:rsidTr="00C26C64">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textAlignment w:val="baseline"/>
              <w:rPr>
                <w:rFonts w:ascii="Times New Roman" w:hAnsi="Times New Roman" w:cs="Times New Roman"/>
                <w:sz w:val="24"/>
                <w:szCs w:val="24"/>
              </w:rPr>
            </w:pPr>
            <w:r w:rsidRPr="00D203A1">
              <w:rPr>
                <w:rFonts w:ascii="Times New Roman" w:hAnsi="Times New Roman" w:cs="Times New Roman"/>
                <w:sz w:val="24"/>
                <w:szCs w:val="24"/>
              </w:rPr>
              <w:t>numChildren</w:t>
            </w:r>
          </w:p>
        </w:tc>
        <w:tc>
          <w:tcPr>
            <w:tcW w:w="137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jc w:val="center"/>
              <w:textAlignment w:val="baseline"/>
              <w:rPr>
                <w:rFonts w:ascii="Times New Roman" w:hAnsi="Times New Roman" w:cs="Times New Roman"/>
                <w:sz w:val="24"/>
                <w:szCs w:val="24"/>
              </w:rPr>
            </w:pPr>
            <w:r w:rsidRPr="00D203A1">
              <w:rPr>
                <w:rFonts w:ascii="Times New Roman" w:hAnsi="Times New Roman" w:cs="Times New Roman"/>
                <w:sz w:val="24"/>
                <w:szCs w:val="24"/>
              </w:rPr>
              <w:t>1</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textAlignment w:val="baseline"/>
              <w:rPr>
                <w:rFonts w:ascii="Times New Roman" w:hAnsi="Times New Roman" w:cs="Times New Roman"/>
                <w:sz w:val="24"/>
                <w:szCs w:val="24"/>
              </w:rPr>
            </w:pPr>
            <w:r w:rsidRPr="00D203A1">
              <w:rPr>
                <w:rFonts w:ascii="Times New Roman" w:hAnsi="Times New Roman" w:cs="Times New Roman"/>
                <w:sz w:val="24"/>
                <w:szCs w:val="24"/>
              </w:rPr>
              <w:t>0</w:t>
            </w:r>
          </w:p>
        </w:tc>
        <w:tc>
          <w:tcPr>
            <w:tcW w:w="253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ourier New" w:hAnsi="Times New Roman" w:cs="Times New Roman"/>
                <w:bCs/>
                <w:color w:val="000000"/>
                <w:sz w:val="24"/>
                <w:szCs w:val="24"/>
                <w:vertAlign w:val="superscript"/>
                <w:lang w:val="en-US" w:eastAsia="en-US" w:bidi="en-US"/>
              </w:rPr>
              <w:t>00</w:t>
            </w:r>
            <w:r w:rsidRPr="00D203A1">
              <w:rPr>
                <w:rFonts w:ascii="Times New Roman" w:eastAsia="Cambria" w:hAnsi="Times New Roman" w:cs="Times New Roman"/>
                <w:color w:val="000000"/>
                <w:sz w:val="24"/>
                <w:szCs w:val="24"/>
                <w:lang w:val="en-US" w:eastAsia="en-US" w:bidi="en-US"/>
              </w:rPr>
              <w:t>Hex</w:t>
            </w:r>
          </w:p>
        </w:tc>
      </w:tr>
    </w:tbl>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Таблица 19 - Поля и абстрактные значения комплексной ЗБИ [в соответствии с рисунком 2 ISO/IEC 19785-1</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p>
    <w:p w:rsidR="00C26C64" w:rsidRPr="00D203A1" w:rsidRDefault="00C26C64" w:rsidP="00C26C64">
      <w:pPr>
        <w:widowControl w:val="0"/>
        <w:numPr>
          <w:ilvl w:val="0"/>
          <w:numId w:val="2"/>
        </w:numPr>
        <w:tabs>
          <w:tab w:val="left" w:pos="643"/>
          <w:tab w:val="left" w:pos="5592"/>
        </w:tabs>
        <w:spacing w:after="0" w:line="317" w:lineRule="exact"/>
        <w:jc w:val="both"/>
        <w:rPr>
          <w:rFonts w:ascii="Arial Unicode MS" w:eastAsia="Arial Unicode MS" w:hAnsi="Arial Unicode MS" w:cs="Arial Unicode MS"/>
          <w:color w:val="000000"/>
          <w:sz w:val="24"/>
          <w:szCs w:val="24"/>
          <w:lang w:eastAsia="en-US" w:bidi="en-US"/>
        </w:rPr>
      </w:pPr>
      <w:r w:rsidRPr="00D203A1">
        <w:rPr>
          <w:rFonts w:ascii="Cambria" w:eastAsia="Cambria" w:hAnsi="Cambria" w:cs="Cambria"/>
          <w:b/>
          <w:bCs/>
          <w:i/>
          <w:iCs/>
          <w:color w:val="000000"/>
          <w:sz w:val="24"/>
          <w:szCs w:val="24"/>
          <w:lang w:val="en-US" w:eastAsia="en-US" w:bidi="en-US"/>
        </w:rPr>
        <w:t>patronHeaderVersion</w:t>
      </w:r>
      <w:r w:rsidRPr="00D203A1">
        <w:rPr>
          <w:rFonts w:ascii="Cambria" w:eastAsia="Cambria" w:hAnsi="Cambria" w:cs="Cambria"/>
          <w:b/>
          <w:bCs/>
          <w:i/>
          <w:iCs/>
          <w:color w:val="000000"/>
          <w:sz w:val="24"/>
          <w:szCs w:val="24"/>
          <w:lang w:eastAsia="en-US" w:bidi="en-US"/>
        </w:rPr>
        <w:t xml:space="preserve"> = 2</w:t>
      </w:r>
      <w:r w:rsidRPr="00D203A1">
        <w:rPr>
          <w:rFonts w:ascii="Cambria" w:eastAsia="Cambria" w:hAnsi="Cambria" w:cs="Cambria"/>
          <w:b/>
          <w:bCs/>
          <w:i/>
          <w:iCs/>
          <w:color w:val="000000"/>
          <w:sz w:val="24"/>
          <w:szCs w:val="24"/>
          <w:lang w:eastAsia="en-US" w:bidi="en-US"/>
        </w:rPr>
        <w:tab/>
      </w:r>
      <w:r w:rsidRPr="00D203A1">
        <w:rPr>
          <w:rFonts w:ascii="Cambria" w:eastAsia="Cambria" w:hAnsi="Cambria" w:cs="Cambria"/>
          <w:color w:val="000000"/>
          <w:sz w:val="24"/>
          <w:szCs w:val="24"/>
          <w:lang w:eastAsia="en-US" w:bidi="en-US"/>
        </w:rPr>
        <w:t>(Начало корневого заголовка ЗБИ)</w:t>
      </w:r>
    </w:p>
    <w:p w:rsidR="00C26C64" w:rsidRPr="00D203A1" w:rsidRDefault="00C26C64" w:rsidP="00C26C64">
      <w:pPr>
        <w:widowControl w:val="0"/>
        <w:numPr>
          <w:ilvl w:val="0"/>
          <w:numId w:val="2"/>
        </w:numPr>
        <w:tabs>
          <w:tab w:val="left" w:pos="643"/>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cbeffVersion = 4:0</w:t>
      </w:r>
    </w:p>
    <w:p w:rsidR="00C26C64" w:rsidRPr="00D203A1" w:rsidRDefault="00C26C64" w:rsidP="00C26C64">
      <w:pPr>
        <w:widowControl w:val="0"/>
        <w:numPr>
          <w:ilvl w:val="0"/>
          <w:numId w:val="2"/>
        </w:numPr>
        <w:tabs>
          <w:tab w:val="left" w:pos="643"/>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fieldPresence = sbFormatOwner/Type</w:t>
      </w:r>
    </w:p>
    <w:p w:rsidR="00C26C64" w:rsidRPr="00D203A1" w:rsidRDefault="00C26C64" w:rsidP="00C26C64">
      <w:pPr>
        <w:widowControl w:val="0"/>
        <w:numPr>
          <w:ilvl w:val="0"/>
          <w:numId w:val="2"/>
        </w:numPr>
        <w:tabs>
          <w:tab w:val="left" w:pos="643"/>
          <w:tab w:val="left" w:pos="5592"/>
        </w:tabs>
        <w:spacing w:after="0" w:line="317" w:lineRule="exact"/>
        <w:ind w:left="5529" w:hanging="5529"/>
        <w:jc w:val="both"/>
        <w:rPr>
          <w:rFonts w:ascii="Arial Unicode MS" w:eastAsia="Arial Unicode MS" w:hAnsi="Arial Unicode MS" w:cs="Arial Unicode MS"/>
          <w:color w:val="000000"/>
          <w:sz w:val="24"/>
          <w:szCs w:val="24"/>
          <w:lang w:eastAsia="en-US" w:bidi="en-US"/>
        </w:rPr>
      </w:pPr>
      <w:r w:rsidRPr="00D203A1">
        <w:rPr>
          <w:rFonts w:ascii="Cambria" w:eastAsia="Cambria" w:hAnsi="Cambria" w:cs="Cambria"/>
          <w:b/>
          <w:bCs/>
          <w:i/>
          <w:iCs/>
          <w:color w:val="000000"/>
          <w:sz w:val="24"/>
          <w:szCs w:val="24"/>
          <w:lang w:val="en-US" w:eastAsia="en-US" w:bidi="en-US"/>
        </w:rPr>
        <w:t>birIntegrity</w:t>
      </w:r>
      <w:r w:rsidRPr="00D203A1">
        <w:rPr>
          <w:rFonts w:ascii="Cambria" w:eastAsia="Cambria" w:hAnsi="Cambria" w:cs="Cambria"/>
          <w:b/>
          <w:bCs/>
          <w:i/>
          <w:iCs/>
          <w:color w:val="000000"/>
          <w:sz w:val="24"/>
          <w:szCs w:val="24"/>
          <w:lang w:eastAsia="en-US" w:bidi="en-US"/>
        </w:rPr>
        <w:t xml:space="preserve"> = </w:t>
      </w:r>
      <w:r w:rsidRPr="00D203A1">
        <w:rPr>
          <w:rFonts w:ascii="Cambria" w:eastAsia="Cambria" w:hAnsi="Cambria" w:cs="Cambria"/>
          <w:b/>
          <w:bCs/>
          <w:i/>
          <w:iCs/>
          <w:color w:val="000000"/>
          <w:sz w:val="24"/>
          <w:szCs w:val="24"/>
          <w:lang w:val="en-US" w:eastAsia="en-US" w:bidi="en-US"/>
        </w:rPr>
        <w:t>INTEGRITY</w:t>
      </w:r>
      <w:r w:rsidRPr="00D203A1">
        <w:rPr>
          <w:rFonts w:ascii="Cambria" w:eastAsia="Cambria" w:hAnsi="Cambria" w:cs="Cambria"/>
          <w:b/>
          <w:bCs/>
          <w:i/>
          <w:iCs/>
          <w:color w:val="000000"/>
          <w:sz w:val="24"/>
          <w:szCs w:val="24"/>
          <w:lang w:eastAsia="en-US" w:bidi="en-US"/>
        </w:rPr>
        <w:tab/>
      </w:r>
      <w:r w:rsidRPr="00D203A1">
        <w:rPr>
          <w:rFonts w:ascii="Cambria" w:eastAsia="Cambria" w:hAnsi="Cambria" w:cs="Cambria"/>
          <w:color w:val="000000"/>
          <w:sz w:val="24"/>
          <w:szCs w:val="24"/>
          <w:lang w:eastAsia="en-US" w:bidi="en-US"/>
        </w:rPr>
        <w:t>(Целостность применяется ко всей комплексной ЗБИ посредством БЗИ)</w:t>
      </w:r>
    </w:p>
    <w:p w:rsidR="00C26C64" w:rsidRPr="00D203A1" w:rsidRDefault="00C26C64" w:rsidP="00C26C64">
      <w:pPr>
        <w:widowControl w:val="0"/>
        <w:numPr>
          <w:ilvl w:val="0"/>
          <w:numId w:val="2"/>
        </w:numPr>
        <w:tabs>
          <w:tab w:val="left" w:pos="643"/>
        </w:tabs>
        <w:spacing w:after="0" w:line="312" w:lineRule="exact"/>
        <w:jc w:val="both"/>
        <w:rPr>
          <w:rFonts w:ascii="Arial Unicode MS" w:eastAsia="Arial Unicode MS" w:hAnsi="Arial Unicode MS" w:cs="Arial Unicode MS"/>
          <w:color w:val="000000"/>
          <w:sz w:val="24"/>
          <w:szCs w:val="24"/>
          <w:lang w:eastAsia="en-US" w:bidi="en-US"/>
        </w:rPr>
      </w:pPr>
      <w:r w:rsidRPr="00D203A1">
        <w:rPr>
          <w:rFonts w:ascii="Cambria" w:eastAsia="Cambria" w:hAnsi="Cambria" w:cs="Cambria"/>
          <w:color w:val="000000"/>
          <w:sz w:val="24"/>
          <w:szCs w:val="24"/>
          <w:lang w:val="en-US" w:eastAsia="en-US" w:bidi="en-US"/>
        </w:rPr>
        <w:t>sbFormatOwner</w:t>
      </w:r>
      <w:r w:rsidRPr="00D203A1">
        <w:rPr>
          <w:rFonts w:ascii="Cambria" w:eastAsia="Cambria" w:hAnsi="Cambria" w:cs="Cambria"/>
          <w:color w:val="000000"/>
          <w:sz w:val="24"/>
          <w:szCs w:val="24"/>
          <w:lang w:eastAsia="en-US" w:bidi="en-US"/>
        </w:rPr>
        <w:t xml:space="preserve"> = </w:t>
      </w:r>
      <w:r w:rsidRPr="00D203A1">
        <w:rPr>
          <w:rFonts w:ascii="Cambria" w:eastAsia="Cambria" w:hAnsi="Cambria" w:cs="Cambria"/>
          <w:bCs/>
          <w:i/>
          <w:iCs/>
          <w:color w:val="000000"/>
          <w:sz w:val="24"/>
          <w:szCs w:val="24"/>
          <w:lang w:eastAsia="en-US" w:bidi="en-US"/>
        </w:rPr>
        <w:t>Идентификатор владельца формата БЗИ</w:t>
      </w:r>
    </w:p>
    <w:p w:rsidR="00C26C64" w:rsidRPr="00D203A1" w:rsidRDefault="00C26C64" w:rsidP="00C26C64">
      <w:pPr>
        <w:widowControl w:val="0"/>
        <w:numPr>
          <w:ilvl w:val="0"/>
          <w:numId w:val="2"/>
        </w:numPr>
        <w:tabs>
          <w:tab w:val="left" w:pos="643"/>
          <w:tab w:val="left" w:pos="5592"/>
        </w:tabs>
        <w:spacing w:after="0" w:line="312" w:lineRule="exact"/>
        <w:jc w:val="both"/>
        <w:rPr>
          <w:rFonts w:ascii="Arial Unicode MS" w:eastAsia="Arial Unicode MS" w:hAnsi="Arial Unicode MS" w:cs="Arial Unicode MS"/>
          <w:color w:val="000000"/>
          <w:sz w:val="24"/>
          <w:szCs w:val="24"/>
          <w:lang w:eastAsia="en-US" w:bidi="en-US"/>
        </w:rPr>
      </w:pPr>
      <w:r w:rsidRPr="00D203A1">
        <w:rPr>
          <w:rFonts w:ascii="Cambria" w:eastAsia="Cambria" w:hAnsi="Cambria" w:cs="Cambria"/>
          <w:b/>
          <w:bCs/>
          <w:i/>
          <w:iCs/>
          <w:color w:val="000000"/>
          <w:sz w:val="24"/>
          <w:szCs w:val="24"/>
          <w:lang w:val="en-US" w:eastAsia="en-US" w:bidi="en-US"/>
        </w:rPr>
        <w:t>sbFormatType</w:t>
      </w:r>
      <w:r w:rsidRPr="00D203A1">
        <w:rPr>
          <w:rFonts w:ascii="Cambria" w:eastAsia="Cambria" w:hAnsi="Cambria" w:cs="Cambria"/>
          <w:b/>
          <w:bCs/>
          <w:i/>
          <w:iCs/>
          <w:color w:val="000000"/>
          <w:sz w:val="24"/>
          <w:szCs w:val="24"/>
          <w:lang w:eastAsia="en-US" w:bidi="en-US"/>
        </w:rPr>
        <w:t xml:space="preserve"> = </w:t>
      </w:r>
      <w:r w:rsidRPr="00D203A1">
        <w:rPr>
          <w:rFonts w:ascii="Cambria" w:eastAsia="Cambria" w:hAnsi="Cambria" w:cs="Cambria"/>
          <w:color w:val="000000"/>
          <w:sz w:val="24"/>
          <w:szCs w:val="24"/>
          <w:lang w:eastAsia="en-US" w:bidi="en-US"/>
        </w:rPr>
        <w:t>Идентификатор формата БЗИ данного владельца БЗИ</w:t>
      </w:r>
    </w:p>
    <w:p w:rsidR="00C26C64" w:rsidRPr="00D203A1" w:rsidRDefault="00C26C64" w:rsidP="00C26C64">
      <w:pPr>
        <w:widowControl w:val="0"/>
        <w:numPr>
          <w:ilvl w:val="0"/>
          <w:numId w:val="2"/>
        </w:numPr>
        <w:tabs>
          <w:tab w:val="left" w:pos="643"/>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lastRenderedPageBreak/>
        <w:t>numChildren = 2</w:t>
      </w:r>
    </w:p>
    <w:p w:rsidR="00C26C64" w:rsidRPr="00D203A1" w:rsidRDefault="00C26C64" w:rsidP="00C26C64">
      <w:pPr>
        <w:widowControl w:val="0"/>
        <w:numPr>
          <w:ilvl w:val="0"/>
          <w:numId w:val="2"/>
        </w:numPr>
        <w:tabs>
          <w:tab w:val="left" w:pos="643"/>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childBirPatronFormatOwner = SC 37</w:t>
      </w:r>
    </w:p>
    <w:p w:rsidR="00C26C64" w:rsidRPr="00D203A1" w:rsidRDefault="00C26C64" w:rsidP="00C26C64">
      <w:pPr>
        <w:widowControl w:val="0"/>
        <w:numPr>
          <w:ilvl w:val="0"/>
          <w:numId w:val="2"/>
        </w:numPr>
        <w:tabs>
          <w:tab w:val="left" w:pos="643"/>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 xml:space="preserve">childBirPatronFormatType = 10 </w:t>
      </w:r>
      <w:r w:rsidRPr="00D203A1">
        <w:rPr>
          <w:rFonts w:ascii="Cambria" w:eastAsia="Cambria" w:hAnsi="Cambria" w:cs="Cambria"/>
          <w:b/>
          <w:bCs/>
          <w:i/>
          <w:iCs/>
          <w:color w:val="000000"/>
          <w:sz w:val="24"/>
          <w:szCs w:val="24"/>
          <w:lang w:val="en-US" w:eastAsia="en-US" w:bidi="en-US"/>
        </w:rPr>
        <w:t>(</w:t>
      </w:r>
      <w:r w:rsidRPr="00D203A1">
        <w:rPr>
          <w:rFonts w:ascii="Cambria" w:eastAsia="Cambria" w:hAnsi="Cambria" w:cs="Cambria"/>
          <w:bCs/>
          <w:i/>
          <w:iCs/>
          <w:color w:val="000000"/>
          <w:sz w:val="24"/>
          <w:szCs w:val="24"/>
          <w:lang w:eastAsia="en-US" w:bidi="en-US"/>
        </w:rPr>
        <w:t>данный формат</w:t>
      </w:r>
      <w:r w:rsidRPr="00D203A1">
        <w:rPr>
          <w:rFonts w:ascii="Cambria" w:eastAsia="Cambria" w:hAnsi="Cambria" w:cs="Cambria"/>
          <w:b/>
          <w:bCs/>
          <w:i/>
          <w:iCs/>
          <w:color w:val="000000"/>
          <w:sz w:val="24"/>
          <w:szCs w:val="24"/>
          <w:lang w:val="en-US" w:eastAsia="en-US" w:bidi="en-US"/>
        </w:rPr>
        <w:t>)</w:t>
      </w:r>
    </w:p>
    <w:p w:rsidR="00C26C64" w:rsidRPr="00D203A1" w:rsidRDefault="00C26C64" w:rsidP="00C26C64">
      <w:pPr>
        <w:widowControl w:val="0"/>
        <w:numPr>
          <w:ilvl w:val="0"/>
          <w:numId w:val="2"/>
        </w:numPr>
        <w:tabs>
          <w:tab w:val="left" w:pos="643"/>
        </w:tabs>
        <w:spacing w:after="39" w:line="210" w:lineRule="exact"/>
        <w:jc w:val="both"/>
        <w:rPr>
          <w:rFonts w:ascii="Arial Unicode MS" w:eastAsia="Arial Unicode MS" w:hAnsi="Arial Unicode MS" w:cs="Arial Unicode MS"/>
          <w:color w:val="000000"/>
          <w:sz w:val="24"/>
          <w:szCs w:val="24"/>
          <w:lang w:val="en-US" w:eastAsia="en-US" w:bidi="en-US"/>
        </w:rPr>
      </w:pPr>
      <w:r w:rsidRPr="00D203A1">
        <w:rPr>
          <w:rFonts w:ascii="Times New Roman" w:eastAsia="Cambria" w:hAnsi="Times New Roman" w:cs="Times New Roman"/>
          <w:b/>
          <w:bCs/>
          <w:i/>
          <w:iCs/>
          <w:color w:val="000000"/>
          <w:sz w:val="24"/>
          <w:szCs w:val="24"/>
          <w:lang w:val="en-US" w:eastAsia="en-US" w:bidi="en-US"/>
        </w:rPr>
        <w:t>►</w:t>
      </w:r>
      <w:r w:rsidRPr="00D203A1">
        <w:rPr>
          <w:rFonts w:ascii="Cambria" w:eastAsia="Cambria" w:hAnsi="Cambria" w:cs="Cambria"/>
          <w:b/>
          <w:bCs/>
          <w:i/>
          <w:iCs/>
          <w:color w:val="000000"/>
          <w:sz w:val="24"/>
          <w:szCs w:val="24"/>
          <w:lang w:val="en-US" w:eastAsia="en-US" w:bidi="en-US"/>
        </w:rPr>
        <w:t xml:space="preserve"> </w:t>
      </w:r>
      <w:r w:rsidRPr="00D203A1">
        <w:rPr>
          <w:rFonts w:ascii="Cambria" w:eastAsia="Cambria" w:hAnsi="Cambria" w:cs="Cambria"/>
          <w:color w:val="000000"/>
          <w:sz w:val="24"/>
          <w:szCs w:val="24"/>
          <w:lang w:val="en-US" w:eastAsia="en-US" w:bidi="en-US"/>
        </w:rPr>
        <w:t>(Начало записи следующей ЗБИ)</w:t>
      </w:r>
    </w:p>
    <w:p w:rsidR="00C26C64" w:rsidRPr="00D203A1" w:rsidRDefault="00C26C64" w:rsidP="00C26C64">
      <w:pPr>
        <w:widowControl w:val="0"/>
        <w:numPr>
          <w:ilvl w:val="0"/>
          <w:numId w:val="2"/>
        </w:numPr>
        <w:tabs>
          <w:tab w:val="left" w:pos="643"/>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patronHeaderVersion = 2</w:t>
      </w:r>
    </w:p>
    <w:p w:rsidR="00C26C64" w:rsidRPr="00D203A1" w:rsidRDefault="00C26C64" w:rsidP="00C26C64">
      <w:pPr>
        <w:widowControl w:val="0"/>
        <w:numPr>
          <w:ilvl w:val="0"/>
          <w:numId w:val="2"/>
        </w:numPr>
        <w:tabs>
          <w:tab w:val="left" w:pos="643"/>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cbeffVersion = 4:0</w:t>
      </w:r>
    </w:p>
    <w:p w:rsidR="00C26C64" w:rsidRPr="00D203A1" w:rsidRDefault="00C26C64" w:rsidP="00C26C64">
      <w:pPr>
        <w:widowControl w:val="0"/>
        <w:numPr>
          <w:ilvl w:val="0"/>
          <w:numId w:val="2"/>
        </w:numPr>
        <w:tabs>
          <w:tab w:val="left" w:pos="643"/>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fieldPresence = bdbBiometricType</w:t>
      </w:r>
    </w:p>
    <w:p w:rsidR="00C26C64" w:rsidRPr="00D203A1" w:rsidRDefault="00C26C64" w:rsidP="00C26C64">
      <w:pPr>
        <w:widowControl w:val="0"/>
        <w:numPr>
          <w:ilvl w:val="0"/>
          <w:numId w:val="2"/>
        </w:numPr>
        <w:tabs>
          <w:tab w:val="left" w:pos="643"/>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birIntegrity = NO INTEGRITY</w:t>
      </w:r>
    </w:p>
    <w:p w:rsidR="00C26C64" w:rsidRPr="00D203A1" w:rsidRDefault="00C26C64" w:rsidP="00C26C64">
      <w:pPr>
        <w:widowControl w:val="0"/>
        <w:numPr>
          <w:ilvl w:val="0"/>
          <w:numId w:val="2"/>
        </w:numPr>
        <w:tabs>
          <w:tab w:val="left" w:pos="643"/>
          <w:tab w:val="left" w:pos="4133"/>
        </w:tabs>
        <w:spacing w:after="0" w:line="317" w:lineRule="exact"/>
        <w:jc w:val="both"/>
        <w:rPr>
          <w:rFonts w:ascii="Arial Unicode MS" w:eastAsia="Arial Unicode MS" w:hAnsi="Arial Unicode MS" w:cs="Arial Unicode MS"/>
          <w:color w:val="000000"/>
          <w:sz w:val="24"/>
          <w:szCs w:val="24"/>
          <w:lang w:eastAsia="en-US" w:bidi="en-US"/>
        </w:rPr>
      </w:pPr>
      <w:r w:rsidRPr="00D203A1">
        <w:rPr>
          <w:rFonts w:ascii="Cambria" w:eastAsia="Cambria" w:hAnsi="Cambria" w:cs="Cambria"/>
          <w:b/>
          <w:bCs/>
          <w:i/>
          <w:iCs/>
          <w:color w:val="000000"/>
          <w:sz w:val="24"/>
          <w:szCs w:val="24"/>
          <w:lang w:val="en-US" w:eastAsia="en-US" w:bidi="en-US"/>
        </w:rPr>
        <w:t>bdbBiometricType</w:t>
      </w:r>
      <w:r w:rsidRPr="00D203A1">
        <w:rPr>
          <w:rFonts w:ascii="Cambria" w:eastAsia="Cambria" w:hAnsi="Cambria" w:cs="Cambria"/>
          <w:b/>
          <w:bCs/>
          <w:i/>
          <w:iCs/>
          <w:color w:val="000000"/>
          <w:sz w:val="24"/>
          <w:szCs w:val="24"/>
          <w:lang w:eastAsia="en-US" w:bidi="en-US"/>
        </w:rPr>
        <w:t xml:space="preserve"> = </w:t>
      </w:r>
      <w:r w:rsidRPr="00D203A1">
        <w:rPr>
          <w:rFonts w:ascii="Cambria" w:eastAsia="Cambria" w:hAnsi="Cambria" w:cs="Cambria"/>
          <w:b/>
          <w:bCs/>
          <w:i/>
          <w:iCs/>
          <w:color w:val="000000"/>
          <w:sz w:val="24"/>
          <w:szCs w:val="24"/>
          <w:lang w:val="en-US" w:eastAsia="en-US" w:bidi="en-US"/>
        </w:rPr>
        <w:t>FINGER</w:t>
      </w:r>
      <w:r w:rsidRPr="00D203A1">
        <w:rPr>
          <w:rFonts w:ascii="Cambria" w:eastAsia="Cambria" w:hAnsi="Cambria" w:cs="Cambria"/>
          <w:b/>
          <w:bCs/>
          <w:i/>
          <w:iCs/>
          <w:color w:val="000000"/>
          <w:sz w:val="24"/>
          <w:szCs w:val="24"/>
          <w:lang w:eastAsia="en-US" w:bidi="en-US"/>
        </w:rPr>
        <w:tab/>
      </w:r>
      <w:r w:rsidRPr="00D203A1">
        <w:rPr>
          <w:rFonts w:ascii="Cambria" w:eastAsia="Cambria" w:hAnsi="Cambria" w:cs="Cambria"/>
          <w:color w:val="000000"/>
          <w:sz w:val="24"/>
          <w:szCs w:val="24"/>
          <w:lang w:eastAsia="en-US" w:bidi="en-US"/>
        </w:rPr>
        <w:t>(Следующие три ЗБИ наследуют данное значение)</w:t>
      </w:r>
    </w:p>
    <w:p w:rsidR="00C26C64" w:rsidRPr="00D203A1" w:rsidRDefault="00C26C64" w:rsidP="00C26C64">
      <w:pPr>
        <w:widowControl w:val="0"/>
        <w:numPr>
          <w:ilvl w:val="0"/>
          <w:numId w:val="2"/>
        </w:numPr>
        <w:tabs>
          <w:tab w:val="left" w:pos="643"/>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numChildren = 3</w:t>
      </w:r>
    </w:p>
    <w:p w:rsidR="00C26C64" w:rsidRPr="00D203A1" w:rsidRDefault="00C26C64" w:rsidP="00C26C64">
      <w:pPr>
        <w:widowControl w:val="0"/>
        <w:numPr>
          <w:ilvl w:val="0"/>
          <w:numId w:val="2"/>
        </w:numPr>
        <w:tabs>
          <w:tab w:val="left" w:pos="643"/>
          <w:tab w:val="center" w:pos="3931"/>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childBirPatronFormatOwner =</w:t>
      </w:r>
      <w:r w:rsidRPr="00D203A1">
        <w:rPr>
          <w:rFonts w:ascii="Cambria" w:eastAsia="Cambria" w:hAnsi="Cambria" w:cs="Cambria"/>
          <w:color w:val="000000"/>
          <w:sz w:val="24"/>
          <w:szCs w:val="24"/>
          <w:lang w:val="en-US" w:eastAsia="en-US" w:bidi="en-US"/>
        </w:rPr>
        <w:tab/>
        <w:t>SC 37</w:t>
      </w:r>
    </w:p>
    <w:p w:rsidR="00C26C64" w:rsidRPr="00D203A1" w:rsidRDefault="00C26C64" w:rsidP="00C26C64">
      <w:pPr>
        <w:widowControl w:val="0"/>
        <w:numPr>
          <w:ilvl w:val="0"/>
          <w:numId w:val="2"/>
        </w:numPr>
        <w:tabs>
          <w:tab w:val="left" w:pos="643"/>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 xml:space="preserve">childBirPatronFormatType = 10 </w:t>
      </w:r>
      <w:r w:rsidRPr="00D203A1">
        <w:rPr>
          <w:rFonts w:ascii="Cambria" w:eastAsia="Cambria" w:hAnsi="Cambria" w:cs="Cambria"/>
          <w:b/>
          <w:bCs/>
          <w:i/>
          <w:iCs/>
          <w:color w:val="000000"/>
          <w:sz w:val="24"/>
          <w:szCs w:val="24"/>
          <w:lang w:val="en-US" w:eastAsia="en-US" w:bidi="en-US"/>
        </w:rPr>
        <w:t>(</w:t>
      </w:r>
      <w:r w:rsidRPr="00D203A1">
        <w:rPr>
          <w:rFonts w:ascii="Cambria" w:eastAsia="Cambria" w:hAnsi="Cambria" w:cs="Cambria"/>
          <w:bCs/>
          <w:i/>
          <w:iCs/>
          <w:color w:val="000000"/>
          <w:sz w:val="24"/>
          <w:szCs w:val="24"/>
          <w:lang w:eastAsia="en-US" w:bidi="en-US"/>
        </w:rPr>
        <w:t>данный формат</w:t>
      </w:r>
      <w:r w:rsidRPr="00D203A1">
        <w:rPr>
          <w:rFonts w:ascii="Cambria" w:eastAsia="Cambria" w:hAnsi="Cambria" w:cs="Cambria"/>
          <w:b/>
          <w:bCs/>
          <w:i/>
          <w:iCs/>
          <w:color w:val="000000"/>
          <w:sz w:val="24"/>
          <w:szCs w:val="24"/>
          <w:lang w:val="en-US" w:eastAsia="en-US" w:bidi="en-US"/>
        </w:rPr>
        <w:t>)</w:t>
      </w:r>
    </w:p>
    <w:p w:rsidR="00C26C64" w:rsidRPr="00D203A1" w:rsidRDefault="00C26C64" w:rsidP="00C26C64">
      <w:pPr>
        <w:widowControl w:val="0"/>
        <w:numPr>
          <w:ilvl w:val="0"/>
          <w:numId w:val="2"/>
        </w:numPr>
        <w:tabs>
          <w:tab w:val="left" w:pos="852"/>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Times New Roman" w:eastAsia="Cambria" w:hAnsi="Times New Roman" w:cs="Times New Roman"/>
          <w:color w:val="000000"/>
          <w:sz w:val="24"/>
          <w:szCs w:val="24"/>
          <w:lang w:val="en-US" w:eastAsia="en-US" w:bidi="en-US"/>
        </w:rPr>
        <w:t>►</w:t>
      </w:r>
    </w:p>
    <w:p w:rsidR="00C26C64" w:rsidRPr="00D203A1" w:rsidRDefault="00C26C64" w:rsidP="00C26C64">
      <w:pPr>
        <w:widowControl w:val="0"/>
        <w:numPr>
          <w:ilvl w:val="0"/>
          <w:numId w:val="2"/>
        </w:numPr>
        <w:tabs>
          <w:tab w:val="left" w:pos="852"/>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patronHeaderVersion = 2</w:t>
      </w:r>
    </w:p>
    <w:p w:rsidR="00C26C64" w:rsidRPr="00D203A1" w:rsidRDefault="00C26C64" w:rsidP="00C26C64">
      <w:pPr>
        <w:widowControl w:val="0"/>
        <w:numPr>
          <w:ilvl w:val="0"/>
          <w:numId w:val="2"/>
        </w:numPr>
        <w:tabs>
          <w:tab w:val="left" w:pos="852"/>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cbeffVersion = 4:0</w:t>
      </w:r>
    </w:p>
    <w:p w:rsidR="00C26C64" w:rsidRPr="00D203A1" w:rsidRDefault="00C26C64" w:rsidP="00C26C64">
      <w:pPr>
        <w:widowControl w:val="0"/>
        <w:numPr>
          <w:ilvl w:val="0"/>
          <w:numId w:val="2"/>
        </w:numPr>
        <w:tabs>
          <w:tab w:val="left" w:pos="852"/>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fieldPresence = bdbFormatOwner/Type; bdbEncryption; bdbBiometricSubtype; bdb</w:t>
      </w:r>
    </w:p>
    <w:p w:rsidR="00C26C64" w:rsidRPr="00D203A1" w:rsidRDefault="00C26C64" w:rsidP="00C26C64">
      <w:pPr>
        <w:widowControl w:val="0"/>
        <w:numPr>
          <w:ilvl w:val="0"/>
          <w:numId w:val="2"/>
        </w:numPr>
        <w:tabs>
          <w:tab w:val="left" w:pos="852"/>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bdbFormatOwner = SC 37</w:t>
      </w:r>
    </w:p>
    <w:p w:rsidR="00C26C64" w:rsidRPr="00D203A1" w:rsidRDefault="00C26C64" w:rsidP="00C26C64">
      <w:pPr>
        <w:widowControl w:val="0"/>
        <w:numPr>
          <w:ilvl w:val="0"/>
          <w:numId w:val="2"/>
        </w:numPr>
        <w:tabs>
          <w:tab w:val="left" w:pos="852"/>
        </w:tabs>
        <w:spacing w:after="0" w:line="317" w:lineRule="exact"/>
        <w:jc w:val="both"/>
        <w:rPr>
          <w:rFonts w:ascii="Arial Unicode MS" w:eastAsia="Arial Unicode MS" w:hAnsi="Arial Unicode MS" w:cs="Arial Unicode MS"/>
          <w:color w:val="000000"/>
          <w:sz w:val="24"/>
          <w:szCs w:val="24"/>
          <w:lang w:eastAsia="en-US" w:bidi="en-US"/>
        </w:rPr>
      </w:pPr>
      <w:r w:rsidRPr="00D203A1">
        <w:rPr>
          <w:rFonts w:ascii="Cambria" w:eastAsia="Cambria" w:hAnsi="Cambria" w:cs="Cambria"/>
          <w:b/>
          <w:bCs/>
          <w:i/>
          <w:iCs/>
          <w:color w:val="000000"/>
          <w:sz w:val="24"/>
          <w:szCs w:val="24"/>
          <w:lang w:val="en-US" w:eastAsia="en-US" w:bidi="en-US"/>
        </w:rPr>
        <w:t>bdbFormatType</w:t>
      </w:r>
      <w:r w:rsidRPr="00D203A1">
        <w:rPr>
          <w:rFonts w:ascii="Cambria" w:eastAsia="Cambria" w:hAnsi="Cambria" w:cs="Cambria"/>
          <w:b/>
          <w:bCs/>
          <w:i/>
          <w:iCs/>
          <w:color w:val="000000"/>
          <w:sz w:val="24"/>
          <w:szCs w:val="24"/>
          <w:lang w:eastAsia="en-US" w:bidi="en-US"/>
        </w:rPr>
        <w:t xml:space="preserve"> = </w:t>
      </w:r>
      <w:r w:rsidRPr="00D203A1">
        <w:rPr>
          <w:rFonts w:ascii="Cambria" w:eastAsia="Cambria" w:hAnsi="Cambria" w:cs="Cambria"/>
          <w:color w:val="000000"/>
          <w:sz w:val="24"/>
          <w:szCs w:val="24"/>
          <w:lang w:eastAsia="en-US" w:bidi="en-US"/>
        </w:rPr>
        <w:t>Идентификатор стандартизованного формата ББД</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bdbEncryption = NO ENCRYPTION</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birIntegrity = NO INTEGRITY</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bdbBiometricSubtype = LEFT INDEX FINGER</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Bdb</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numChildren=0</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Times New Roman" w:eastAsia="Cambria" w:hAnsi="Times New Roman" w:cs="Times New Roman"/>
          <w:color w:val="000000"/>
          <w:sz w:val="24"/>
          <w:szCs w:val="24"/>
          <w:lang w:val="en-US" w:eastAsia="en-US" w:bidi="en-US"/>
        </w:rPr>
        <w:t>►</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patronHeaderVersion = 2</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cbeffVersion = 4:0</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fieldPresence = bdbFormatOwner/Type; bdbEncryption; bdbBiometricSubtype; bdb</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 xml:space="preserve">bdbFormatOwner = </w:t>
      </w:r>
      <w:r w:rsidRPr="00D203A1">
        <w:rPr>
          <w:rFonts w:ascii="Cambria" w:eastAsia="Cambria" w:hAnsi="Cambria" w:cs="Cambria"/>
          <w:b/>
          <w:bCs/>
          <w:i/>
          <w:iCs/>
          <w:color w:val="000000"/>
          <w:sz w:val="24"/>
          <w:szCs w:val="24"/>
          <w:lang w:val="en-US" w:eastAsia="en-US" w:bidi="en-US"/>
        </w:rPr>
        <w:t>vendor ABC</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b/>
          <w:bCs/>
          <w:i/>
          <w:iCs/>
          <w:color w:val="000000"/>
          <w:sz w:val="24"/>
          <w:szCs w:val="24"/>
          <w:lang w:val="en-US" w:eastAsia="en-US" w:bidi="en-US"/>
        </w:rPr>
        <w:t xml:space="preserve">bdbFormatType = </w:t>
      </w:r>
      <w:r w:rsidRPr="00D203A1">
        <w:rPr>
          <w:rFonts w:ascii="Cambria" w:eastAsia="Cambria" w:hAnsi="Cambria" w:cs="Cambria"/>
          <w:color w:val="000000"/>
          <w:sz w:val="24"/>
          <w:szCs w:val="24"/>
          <w:lang w:val="en-US" w:eastAsia="en-US" w:bidi="en-US"/>
        </w:rPr>
        <w:t>non standard BDB format A</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bdbEncryption = NO ENCRYPTION</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birIntegrity = NO INTEGRITY</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bdbBiometricSubtype = LEFT MIDDLE FINGER</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Bdb</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numChildren=0</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patronHeaderVersion = 2</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cbeffVersion = 4:0</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fieldPresence = bdbFormatOwner/Type; bdbEncryption; bdbBiometricSubtype; bdb</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lastRenderedPageBreak/>
        <w:t xml:space="preserve">bdbFormatOwner = </w:t>
      </w:r>
      <w:r w:rsidRPr="00D203A1">
        <w:rPr>
          <w:rFonts w:ascii="Cambria" w:eastAsia="Cambria" w:hAnsi="Cambria" w:cs="Cambria"/>
          <w:b/>
          <w:bCs/>
          <w:i/>
          <w:iCs/>
          <w:color w:val="000000"/>
          <w:sz w:val="24"/>
          <w:szCs w:val="24"/>
          <w:lang w:val="en-US" w:eastAsia="en-US" w:bidi="en-US"/>
        </w:rPr>
        <w:t>vendor XYZ</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b/>
          <w:bCs/>
          <w:i/>
          <w:iCs/>
          <w:color w:val="000000"/>
          <w:sz w:val="24"/>
          <w:szCs w:val="24"/>
          <w:lang w:val="en-US" w:eastAsia="en-US" w:bidi="en-US"/>
        </w:rPr>
        <w:t xml:space="preserve">bdbFormatType = </w:t>
      </w:r>
      <w:r w:rsidRPr="00D203A1">
        <w:rPr>
          <w:rFonts w:ascii="Cambria" w:eastAsia="Cambria" w:hAnsi="Cambria" w:cs="Cambria"/>
          <w:color w:val="000000"/>
          <w:sz w:val="24"/>
          <w:szCs w:val="24"/>
          <w:lang w:val="en-US" w:eastAsia="en-US" w:bidi="en-US"/>
        </w:rPr>
        <w:t>non standard BDB format B</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bdbEncryption = NO ENCRYPTION</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birIntegrity = NO INTEGRITY</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bdbBiometricSubtype = LEFT RING FINGER</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Bdb</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numChildren=0</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Times New Roman" w:eastAsia="Cambria" w:hAnsi="Times New Roman" w:cs="Times New Roman"/>
          <w:color w:val="000000"/>
          <w:sz w:val="24"/>
          <w:szCs w:val="24"/>
          <w:lang w:val="en-US" w:eastAsia="en-US" w:bidi="en-US"/>
        </w:rPr>
        <w:t>►</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patronHeaderVersion = 2</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cbeffVersion = 4:0</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fieldPresence = bdbBiometricType</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birIntegrity = NO INTEGRITY</w:t>
      </w:r>
    </w:p>
    <w:p w:rsidR="00C26C64" w:rsidRPr="00D203A1" w:rsidRDefault="00C26C64" w:rsidP="00C26C64">
      <w:pPr>
        <w:widowControl w:val="0"/>
        <w:numPr>
          <w:ilvl w:val="0"/>
          <w:numId w:val="2"/>
        </w:numPr>
        <w:tabs>
          <w:tab w:val="left" w:pos="1576"/>
          <w:tab w:val="left" w:pos="6414"/>
        </w:tabs>
        <w:spacing w:after="0" w:line="312" w:lineRule="exact"/>
        <w:jc w:val="both"/>
        <w:rPr>
          <w:rFonts w:ascii="Arial Unicode MS" w:eastAsia="Arial Unicode MS" w:hAnsi="Arial Unicode MS" w:cs="Arial Unicode MS"/>
          <w:color w:val="000000"/>
          <w:sz w:val="24"/>
          <w:szCs w:val="24"/>
          <w:lang w:eastAsia="en-US" w:bidi="en-US"/>
        </w:rPr>
      </w:pPr>
      <w:r w:rsidRPr="00D203A1">
        <w:rPr>
          <w:rFonts w:ascii="Cambria" w:eastAsia="Cambria" w:hAnsi="Cambria" w:cs="Cambria"/>
          <w:b/>
          <w:bCs/>
          <w:i/>
          <w:iCs/>
          <w:color w:val="000000"/>
          <w:sz w:val="24"/>
          <w:szCs w:val="24"/>
          <w:lang w:val="en-US" w:eastAsia="en-US" w:bidi="en-US"/>
        </w:rPr>
        <w:t>bdbBiometricType</w:t>
      </w:r>
      <w:r w:rsidRPr="00D203A1">
        <w:rPr>
          <w:rFonts w:ascii="Cambria" w:eastAsia="Cambria" w:hAnsi="Cambria" w:cs="Cambria"/>
          <w:b/>
          <w:bCs/>
          <w:i/>
          <w:iCs/>
          <w:color w:val="000000"/>
          <w:sz w:val="24"/>
          <w:szCs w:val="24"/>
          <w:lang w:eastAsia="en-US" w:bidi="en-US"/>
        </w:rPr>
        <w:t xml:space="preserve"> = </w:t>
      </w:r>
      <w:r w:rsidRPr="00D203A1">
        <w:rPr>
          <w:rFonts w:ascii="Cambria" w:eastAsia="Cambria" w:hAnsi="Cambria" w:cs="Cambria"/>
          <w:b/>
          <w:bCs/>
          <w:i/>
          <w:iCs/>
          <w:color w:val="000000"/>
          <w:sz w:val="24"/>
          <w:szCs w:val="24"/>
          <w:lang w:val="en-US" w:eastAsia="en-US" w:bidi="en-US"/>
        </w:rPr>
        <w:t>IRIS</w:t>
      </w:r>
      <w:r w:rsidRPr="00D203A1">
        <w:rPr>
          <w:rFonts w:ascii="Cambria" w:eastAsia="Cambria" w:hAnsi="Cambria" w:cs="Cambria"/>
          <w:b/>
          <w:bCs/>
          <w:i/>
          <w:iCs/>
          <w:color w:val="000000"/>
          <w:sz w:val="24"/>
          <w:szCs w:val="24"/>
          <w:lang w:eastAsia="en-US" w:bidi="en-US"/>
        </w:rPr>
        <w:t xml:space="preserve">             </w:t>
      </w:r>
      <w:r w:rsidRPr="00D203A1">
        <w:rPr>
          <w:rFonts w:ascii="Cambria" w:eastAsia="Cambria" w:hAnsi="Cambria" w:cs="Cambria"/>
          <w:color w:val="000000"/>
          <w:sz w:val="24"/>
          <w:szCs w:val="24"/>
          <w:lang w:eastAsia="en-US" w:bidi="en-US"/>
        </w:rPr>
        <w:t>(Следующие два ЗБИ наследуют данное значение)</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numChildren = 2</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childBirPatronFormatOwner = SC 37</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 xml:space="preserve">childBirPatronFormatType = 10 </w:t>
      </w:r>
      <w:r w:rsidRPr="00D203A1">
        <w:rPr>
          <w:rFonts w:ascii="Cambria" w:eastAsia="Cambria" w:hAnsi="Cambria" w:cs="Cambria"/>
          <w:b/>
          <w:bCs/>
          <w:i/>
          <w:iCs/>
          <w:color w:val="000000"/>
          <w:sz w:val="24"/>
          <w:szCs w:val="24"/>
          <w:lang w:val="en-US" w:eastAsia="en-US" w:bidi="en-US"/>
        </w:rPr>
        <w:t>(</w:t>
      </w:r>
      <w:r w:rsidRPr="00D203A1">
        <w:rPr>
          <w:rFonts w:ascii="Cambria" w:eastAsia="Cambria" w:hAnsi="Cambria" w:cs="Cambria"/>
          <w:b/>
          <w:bCs/>
          <w:i/>
          <w:iCs/>
          <w:color w:val="000000"/>
          <w:sz w:val="24"/>
          <w:szCs w:val="24"/>
          <w:lang w:eastAsia="en-US" w:bidi="en-US"/>
        </w:rPr>
        <w:t>данный формат</w:t>
      </w:r>
      <w:r w:rsidRPr="00D203A1">
        <w:rPr>
          <w:rFonts w:ascii="Cambria" w:eastAsia="Cambria" w:hAnsi="Cambria" w:cs="Cambria"/>
          <w:b/>
          <w:bCs/>
          <w:i/>
          <w:iCs/>
          <w:color w:val="000000"/>
          <w:sz w:val="24"/>
          <w:szCs w:val="24"/>
          <w:lang w:val="en-US" w:eastAsia="en-US" w:bidi="en-US"/>
        </w:rPr>
        <w:t>)</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Times New Roman" w:eastAsia="Cambria" w:hAnsi="Times New Roman" w:cs="Times New Roman"/>
          <w:color w:val="000000"/>
          <w:sz w:val="24"/>
          <w:szCs w:val="24"/>
          <w:lang w:val="en-US" w:eastAsia="en-US" w:bidi="en-US"/>
        </w:rPr>
        <w:t>►</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patronHeaderVersion = 2</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cbeffVersion = 4:0</w:t>
      </w:r>
    </w:p>
    <w:p w:rsidR="00C26C64" w:rsidRPr="00D203A1" w:rsidRDefault="00C26C64" w:rsidP="00C26C64">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fieldPresence = bdbFormatOwner/Type; bdbEncryption; bdbBiometricSubtype;</w:t>
      </w:r>
    </w:p>
    <w:p w:rsidR="00C26C64" w:rsidRPr="00D203A1" w:rsidRDefault="00C26C64" w:rsidP="00C26C64">
      <w:pPr>
        <w:widowControl w:val="0"/>
        <w:spacing w:after="0" w:line="317" w:lineRule="exact"/>
        <w:ind w:left="2280"/>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sbFormatOwner/Type; bdb; sb</w:t>
      </w:r>
    </w:p>
    <w:p w:rsidR="00C26C64" w:rsidRPr="00D203A1" w:rsidRDefault="00C26C64" w:rsidP="00C26C64">
      <w:pPr>
        <w:widowControl w:val="0"/>
        <w:numPr>
          <w:ilvl w:val="0"/>
          <w:numId w:val="2"/>
        </w:numPr>
        <w:tabs>
          <w:tab w:val="left" w:pos="1576"/>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bdbFormatOwner = SC 37</w:t>
      </w:r>
    </w:p>
    <w:p w:rsidR="00C26C64" w:rsidRPr="00D203A1" w:rsidRDefault="00C26C64" w:rsidP="00C26C64">
      <w:pPr>
        <w:widowControl w:val="0"/>
        <w:numPr>
          <w:ilvl w:val="0"/>
          <w:numId w:val="2"/>
        </w:numPr>
        <w:tabs>
          <w:tab w:val="left" w:pos="1576"/>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 xml:space="preserve">bdbFormatType = </w:t>
      </w:r>
      <w:r w:rsidRPr="00D203A1">
        <w:rPr>
          <w:rFonts w:ascii="Cambria" w:eastAsia="Cambria" w:hAnsi="Cambria" w:cs="Cambria"/>
          <w:b/>
          <w:bCs/>
          <w:i/>
          <w:iCs/>
          <w:color w:val="000000"/>
          <w:sz w:val="24"/>
          <w:szCs w:val="24"/>
          <w:lang w:val="en-US" w:eastAsia="en-US" w:bidi="en-US"/>
        </w:rPr>
        <w:t>формат радужной оболочки</w:t>
      </w:r>
    </w:p>
    <w:p w:rsidR="00C26C64" w:rsidRPr="00D203A1" w:rsidRDefault="00C26C64" w:rsidP="00C26C64">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bdbEncryption = ENCRYPTION</w:t>
      </w:r>
    </w:p>
    <w:p w:rsidR="00C26C64" w:rsidRPr="00D203A1" w:rsidRDefault="00C26C64" w:rsidP="00C26C64">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birIntegrity = NO INTEGRITY</w:t>
      </w:r>
    </w:p>
    <w:p w:rsidR="00C26C64" w:rsidRPr="00D203A1" w:rsidRDefault="00C26C64" w:rsidP="00C26C64">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bdbBiometricSubtype = LEFT</w:t>
      </w:r>
    </w:p>
    <w:p w:rsidR="00C26C64" w:rsidRPr="00D203A1" w:rsidRDefault="00C26C64" w:rsidP="00C26C64">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eastAsia="en-US" w:bidi="en-US"/>
        </w:rPr>
      </w:pPr>
      <w:r w:rsidRPr="00D203A1">
        <w:rPr>
          <w:rFonts w:ascii="Cambria" w:eastAsia="Cambria" w:hAnsi="Cambria" w:cs="Cambria"/>
          <w:b/>
          <w:bCs/>
          <w:i/>
          <w:iCs/>
          <w:color w:val="000000"/>
          <w:sz w:val="24"/>
          <w:szCs w:val="24"/>
          <w:lang w:val="en-US" w:eastAsia="en-US" w:bidi="en-US"/>
        </w:rPr>
        <w:t>sbFormatOwner</w:t>
      </w:r>
      <w:r w:rsidRPr="00D203A1">
        <w:rPr>
          <w:rFonts w:ascii="Cambria" w:eastAsia="Cambria" w:hAnsi="Cambria" w:cs="Cambria"/>
          <w:b/>
          <w:bCs/>
          <w:i/>
          <w:iCs/>
          <w:color w:val="000000"/>
          <w:sz w:val="24"/>
          <w:szCs w:val="24"/>
          <w:lang w:eastAsia="en-US" w:bidi="en-US"/>
        </w:rPr>
        <w:t xml:space="preserve"> = </w:t>
      </w:r>
      <w:r w:rsidRPr="00D203A1">
        <w:rPr>
          <w:rFonts w:ascii="Cambria" w:eastAsia="Cambria" w:hAnsi="Cambria" w:cs="Cambria"/>
          <w:color w:val="000000"/>
          <w:sz w:val="24"/>
          <w:szCs w:val="24"/>
          <w:lang w:eastAsia="en-US" w:bidi="en-US"/>
        </w:rPr>
        <w:t>Идентификатор владельца алгоритма шифрования</w:t>
      </w:r>
    </w:p>
    <w:p w:rsidR="00C26C64" w:rsidRPr="00D203A1" w:rsidRDefault="00C26C64" w:rsidP="00C26C64">
      <w:pPr>
        <w:widowControl w:val="0"/>
        <w:numPr>
          <w:ilvl w:val="0"/>
          <w:numId w:val="2"/>
        </w:numPr>
        <w:tabs>
          <w:tab w:val="left" w:pos="851"/>
          <w:tab w:val="right" w:pos="5995"/>
          <w:tab w:val="right" w:pos="6283"/>
          <w:tab w:val="left" w:pos="6488"/>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b/>
          <w:bCs/>
          <w:i/>
          <w:iCs/>
          <w:color w:val="000000"/>
          <w:sz w:val="24"/>
          <w:szCs w:val="24"/>
          <w:lang w:val="en-US" w:eastAsia="en-US" w:bidi="en-US"/>
        </w:rPr>
        <w:t xml:space="preserve">sbFormatType = </w:t>
      </w:r>
      <w:r w:rsidRPr="00D203A1">
        <w:rPr>
          <w:rFonts w:ascii="Cambria" w:eastAsia="Cambria" w:hAnsi="Cambria" w:cs="Cambria"/>
          <w:color w:val="000000"/>
          <w:sz w:val="24"/>
          <w:szCs w:val="24"/>
          <w:lang w:eastAsia="en-US" w:bidi="en-US"/>
        </w:rPr>
        <w:t>Идентификатор</w:t>
      </w:r>
      <w:r w:rsidRPr="00D203A1">
        <w:rPr>
          <w:rFonts w:ascii="Cambria" w:eastAsia="Cambria" w:hAnsi="Cambria" w:cs="Cambria"/>
          <w:color w:val="000000"/>
          <w:sz w:val="24"/>
          <w:szCs w:val="24"/>
          <w:lang w:val="en-US" w:eastAsia="en-US" w:bidi="en-US"/>
        </w:rPr>
        <w:t xml:space="preserve"> </w:t>
      </w:r>
      <w:r w:rsidRPr="00D203A1">
        <w:rPr>
          <w:rFonts w:ascii="Cambria" w:eastAsia="Cambria" w:hAnsi="Cambria" w:cs="Cambria"/>
          <w:color w:val="000000"/>
          <w:sz w:val="24"/>
          <w:szCs w:val="24"/>
          <w:lang w:eastAsia="en-US" w:bidi="en-US"/>
        </w:rPr>
        <w:t>формата</w:t>
      </w:r>
      <w:r w:rsidRPr="00D203A1">
        <w:rPr>
          <w:rFonts w:ascii="Cambria" w:eastAsia="Cambria" w:hAnsi="Cambria" w:cs="Cambria"/>
          <w:color w:val="000000"/>
          <w:sz w:val="24"/>
          <w:szCs w:val="24"/>
          <w:lang w:val="en-US" w:eastAsia="en-US" w:bidi="en-US"/>
        </w:rPr>
        <w:t xml:space="preserve"> </w:t>
      </w:r>
      <w:r w:rsidRPr="00D203A1">
        <w:rPr>
          <w:rFonts w:ascii="Cambria" w:eastAsia="Cambria" w:hAnsi="Cambria" w:cs="Cambria"/>
          <w:color w:val="000000"/>
          <w:sz w:val="24"/>
          <w:szCs w:val="24"/>
          <w:lang w:eastAsia="en-US" w:bidi="en-US"/>
        </w:rPr>
        <w:t>БЗИ</w:t>
      </w:r>
      <w:r w:rsidRPr="00D203A1">
        <w:rPr>
          <w:rFonts w:ascii="Cambria" w:eastAsia="Cambria" w:hAnsi="Cambria" w:cs="Cambria"/>
          <w:color w:val="000000"/>
          <w:sz w:val="24"/>
          <w:szCs w:val="24"/>
          <w:lang w:val="en-US" w:eastAsia="en-US" w:bidi="en-US"/>
        </w:rPr>
        <w:tab/>
        <w:t>(see</w:t>
      </w:r>
      <w:r w:rsidRPr="00D203A1">
        <w:rPr>
          <w:rFonts w:ascii="Cambria" w:eastAsia="Cambria" w:hAnsi="Cambria" w:cs="Cambria"/>
          <w:color w:val="000000"/>
          <w:sz w:val="24"/>
          <w:szCs w:val="24"/>
          <w:lang w:val="en-US" w:eastAsia="en-US" w:bidi="en-US"/>
        </w:rPr>
        <w:tab/>
        <w:t>SB</w:t>
      </w:r>
      <w:r w:rsidRPr="00D203A1">
        <w:rPr>
          <w:rFonts w:ascii="Cambria" w:eastAsia="Cambria" w:hAnsi="Cambria" w:cs="Cambria"/>
          <w:color w:val="000000"/>
          <w:sz w:val="24"/>
          <w:szCs w:val="24"/>
          <w:lang w:val="en-US" w:eastAsia="en-US" w:bidi="en-US"/>
        </w:rPr>
        <w:tab/>
        <w:t>on line 74)</w:t>
      </w:r>
    </w:p>
    <w:p w:rsidR="00C26C64" w:rsidRPr="00D203A1" w:rsidRDefault="00C26C64" w:rsidP="00C26C64">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bdb</w:t>
      </w:r>
    </w:p>
    <w:p w:rsidR="00C26C64" w:rsidRPr="00D203A1" w:rsidRDefault="00C26C64" w:rsidP="00C26C64">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numChildren=0</w:t>
      </w:r>
    </w:p>
    <w:p w:rsidR="00C26C64" w:rsidRPr="00D203A1" w:rsidRDefault="00C26C64" w:rsidP="00C26C64">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b/>
          <w:bCs/>
          <w:i/>
          <w:iCs/>
          <w:color w:val="000000"/>
          <w:sz w:val="24"/>
          <w:szCs w:val="24"/>
          <w:lang w:val="en-US" w:eastAsia="en-US" w:bidi="en-US"/>
        </w:rPr>
        <w:t xml:space="preserve">sb </w:t>
      </w:r>
      <w:r w:rsidRPr="00D203A1">
        <w:rPr>
          <w:rFonts w:ascii="Cambria" w:eastAsia="Cambria" w:hAnsi="Cambria" w:cs="Cambria"/>
          <w:color w:val="000000"/>
          <w:sz w:val="24"/>
          <w:szCs w:val="24"/>
          <w:lang w:val="en-US" w:eastAsia="en-US" w:bidi="en-US"/>
        </w:rPr>
        <w:t>(see SB format identifier on lines 70-71)</w:t>
      </w:r>
    </w:p>
    <w:p w:rsidR="00C26C64" w:rsidRPr="00D203A1" w:rsidRDefault="00C26C64" w:rsidP="00C26C64">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Times New Roman" w:eastAsia="Cambria" w:hAnsi="Times New Roman" w:cs="Times New Roman"/>
          <w:color w:val="000000"/>
          <w:sz w:val="24"/>
          <w:szCs w:val="24"/>
          <w:lang w:val="en-US" w:eastAsia="en-US" w:bidi="en-US"/>
        </w:rPr>
        <w:t>►</w:t>
      </w:r>
    </w:p>
    <w:p w:rsidR="00C26C64" w:rsidRPr="00D203A1" w:rsidRDefault="00C26C64" w:rsidP="00C26C64">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patronHeaderVersion = 2</w:t>
      </w:r>
    </w:p>
    <w:p w:rsidR="00C26C64" w:rsidRPr="00D203A1" w:rsidRDefault="00C26C64" w:rsidP="00C26C64">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cbeffVersion = 4:0</w:t>
      </w:r>
    </w:p>
    <w:p w:rsidR="00C26C64" w:rsidRPr="00D203A1" w:rsidRDefault="00C26C64" w:rsidP="00C26C64">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fieldPresence = bdbFormatOwner/Type; bdbEncryption; bdbBiometricSubtype;</w:t>
      </w:r>
    </w:p>
    <w:p w:rsidR="00C26C64" w:rsidRPr="00D203A1" w:rsidRDefault="00C26C64" w:rsidP="00C26C64">
      <w:pPr>
        <w:widowControl w:val="0"/>
        <w:spacing w:after="0" w:line="317" w:lineRule="exact"/>
        <w:ind w:left="1580"/>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sbFormatOwner/Type; bdb; sb</w:t>
      </w:r>
    </w:p>
    <w:p w:rsidR="00C26C64" w:rsidRPr="00D203A1" w:rsidRDefault="00C26C64" w:rsidP="00C26C64">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 xml:space="preserve">bdbFormatOwner = </w:t>
      </w:r>
      <w:r w:rsidRPr="00D203A1">
        <w:rPr>
          <w:rFonts w:ascii="Cambria" w:eastAsia="Cambria" w:hAnsi="Cambria" w:cs="Cambria"/>
          <w:b/>
          <w:bCs/>
          <w:i/>
          <w:iCs/>
          <w:color w:val="000000"/>
          <w:sz w:val="24"/>
          <w:szCs w:val="24"/>
          <w:lang w:val="en-US" w:eastAsia="en-US" w:bidi="en-US"/>
        </w:rPr>
        <w:t>vendor PQR</w:t>
      </w:r>
    </w:p>
    <w:p w:rsidR="00C26C64" w:rsidRPr="00D203A1" w:rsidRDefault="00C26C64" w:rsidP="00C26C64">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 xml:space="preserve">bdbFormatType = </w:t>
      </w:r>
      <w:r w:rsidRPr="00D203A1">
        <w:rPr>
          <w:rFonts w:ascii="Cambria" w:eastAsia="Cambria" w:hAnsi="Cambria" w:cs="Cambria"/>
          <w:b/>
          <w:bCs/>
          <w:i/>
          <w:iCs/>
          <w:color w:val="000000"/>
          <w:sz w:val="24"/>
          <w:szCs w:val="24"/>
          <w:lang w:val="en-US" w:eastAsia="en-US" w:bidi="en-US"/>
        </w:rPr>
        <w:t>vendor's format C</w:t>
      </w:r>
    </w:p>
    <w:p w:rsidR="00C26C64" w:rsidRPr="00D203A1" w:rsidRDefault="00C26C64" w:rsidP="00C26C64">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bdbEncryption = ENCRYPTION</w:t>
      </w:r>
    </w:p>
    <w:p w:rsidR="00C26C64" w:rsidRPr="00D203A1" w:rsidRDefault="00C26C64" w:rsidP="00C26C64">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birIntegrity = NO INTEGRITY</w:t>
      </w:r>
    </w:p>
    <w:p w:rsidR="00C26C64" w:rsidRPr="00D203A1" w:rsidRDefault="00C26C64" w:rsidP="00C26C64">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lastRenderedPageBreak/>
        <w:t>bdbBiometricSubtype = RIGHT</w:t>
      </w:r>
    </w:p>
    <w:p w:rsidR="00C26C64" w:rsidRPr="00D203A1" w:rsidRDefault="00C26C64" w:rsidP="00C26C64">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eastAsia="en-US" w:bidi="en-US"/>
        </w:rPr>
      </w:pPr>
      <w:r w:rsidRPr="00D203A1">
        <w:rPr>
          <w:rFonts w:ascii="Cambria" w:eastAsia="Cambria" w:hAnsi="Cambria" w:cs="Cambria"/>
          <w:b/>
          <w:bCs/>
          <w:i/>
          <w:iCs/>
          <w:color w:val="000000"/>
          <w:sz w:val="24"/>
          <w:szCs w:val="24"/>
          <w:lang w:val="en-US" w:eastAsia="en-US" w:bidi="en-US"/>
        </w:rPr>
        <w:t>sbFormatOwner</w:t>
      </w:r>
      <w:r w:rsidRPr="00D203A1">
        <w:rPr>
          <w:rFonts w:ascii="Cambria" w:eastAsia="Cambria" w:hAnsi="Cambria" w:cs="Cambria"/>
          <w:b/>
          <w:bCs/>
          <w:i/>
          <w:iCs/>
          <w:color w:val="000000"/>
          <w:sz w:val="24"/>
          <w:szCs w:val="24"/>
          <w:lang w:eastAsia="en-US" w:bidi="en-US"/>
        </w:rPr>
        <w:t xml:space="preserve"> = </w:t>
      </w:r>
      <w:r w:rsidRPr="00D203A1">
        <w:rPr>
          <w:rFonts w:ascii="Cambria" w:eastAsia="Cambria" w:hAnsi="Cambria" w:cs="Cambria"/>
          <w:color w:val="000000"/>
          <w:sz w:val="24"/>
          <w:szCs w:val="24"/>
          <w:lang w:eastAsia="en-US" w:bidi="en-US"/>
        </w:rPr>
        <w:t>Идентификатор владельца алгоритма шифрования</w:t>
      </w:r>
    </w:p>
    <w:p w:rsidR="00C26C64" w:rsidRPr="00D203A1" w:rsidRDefault="00C26C64" w:rsidP="00C26C64">
      <w:pPr>
        <w:widowControl w:val="0"/>
        <w:numPr>
          <w:ilvl w:val="0"/>
          <w:numId w:val="2"/>
        </w:numPr>
        <w:tabs>
          <w:tab w:val="left" w:pos="851"/>
          <w:tab w:val="right" w:pos="5995"/>
          <w:tab w:val="right" w:pos="6283"/>
          <w:tab w:val="left" w:pos="6488"/>
        </w:tabs>
        <w:spacing w:after="0" w:line="317" w:lineRule="exact"/>
        <w:jc w:val="both"/>
        <w:rPr>
          <w:rFonts w:ascii="Arial Unicode MS" w:eastAsia="Arial Unicode MS" w:hAnsi="Arial Unicode MS" w:cs="Arial Unicode MS"/>
          <w:color w:val="000000"/>
          <w:sz w:val="24"/>
          <w:szCs w:val="24"/>
          <w:lang w:eastAsia="en-US" w:bidi="en-US"/>
        </w:rPr>
      </w:pPr>
      <w:r w:rsidRPr="00D203A1">
        <w:rPr>
          <w:rFonts w:ascii="Cambria" w:eastAsia="Cambria" w:hAnsi="Cambria" w:cs="Cambria"/>
          <w:b/>
          <w:bCs/>
          <w:i/>
          <w:iCs/>
          <w:color w:val="000000"/>
          <w:sz w:val="24"/>
          <w:szCs w:val="24"/>
          <w:lang w:val="en-US" w:eastAsia="en-US" w:bidi="en-US"/>
        </w:rPr>
        <w:t>sbFormatType</w:t>
      </w:r>
      <w:r w:rsidRPr="00D203A1">
        <w:rPr>
          <w:rFonts w:ascii="Cambria" w:eastAsia="Cambria" w:hAnsi="Cambria" w:cs="Cambria"/>
          <w:b/>
          <w:bCs/>
          <w:i/>
          <w:iCs/>
          <w:color w:val="000000"/>
          <w:sz w:val="24"/>
          <w:szCs w:val="24"/>
          <w:lang w:eastAsia="en-US" w:bidi="en-US"/>
        </w:rPr>
        <w:t xml:space="preserve"> = </w:t>
      </w:r>
      <w:r w:rsidRPr="00D203A1">
        <w:rPr>
          <w:rFonts w:ascii="Cambria" w:eastAsia="Cambria" w:hAnsi="Cambria" w:cs="Cambria"/>
          <w:color w:val="000000"/>
          <w:sz w:val="24"/>
          <w:szCs w:val="24"/>
          <w:lang w:eastAsia="en-US" w:bidi="en-US"/>
        </w:rPr>
        <w:t xml:space="preserve">Идентификатор формата БЗИ                 </w:t>
      </w:r>
      <w:r w:rsidRPr="00D203A1">
        <w:rPr>
          <w:rFonts w:ascii="Cambria" w:eastAsia="Cambria" w:hAnsi="Cambria" w:cs="Cambria"/>
          <w:color w:val="000000"/>
          <w:sz w:val="24"/>
          <w:szCs w:val="24"/>
          <w:lang w:eastAsia="en-US" w:bidi="en-US"/>
        </w:rPr>
        <w:tab/>
        <w:t xml:space="preserve">(см. </w:t>
      </w:r>
      <w:r w:rsidRPr="00D203A1">
        <w:rPr>
          <w:rFonts w:ascii="Cambria" w:eastAsia="Cambria" w:hAnsi="Cambria" w:cs="Cambria"/>
          <w:color w:val="000000"/>
          <w:sz w:val="24"/>
          <w:szCs w:val="24"/>
          <w:lang w:val="en-US" w:eastAsia="en-US" w:bidi="en-US"/>
        </w:rPr>
        <w:t>SB</w:t>
      </w:r>
      <w:r w:rsidRPr="00D203A1">
        <w:rPr>
          <w:rFonts w:ascii="Cambria" w:eastAsia="Cambria" w:hAnsi="Cambria" w:cs="Cambria"/>
          <w:color w:val="000000"/>
          <w:sz w:val="24"/>
          <w:szCs w:val="24"/>
          <w:lang w:eastAsia="en-US" w:bidi="en-US"/>
        </w:rPr>
        <w:t xml:space="preserve"> в строке 88)</w:t>
      </w:r>
    </w:p>
    <w:p w:rsidR="00C26C64" w:rsidRPr="00D203A1" w:rsidRDefault="00C26C64" w:rsidP="00C26C64">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Bdb</w:t>
      </w:r>
    </w:p>
    <w:p w:rsidR="00C26C64" w:rsidRPr="00D203A1" w:rsidRDefault="00C26C64" w:rsidP="00C26C64">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D203A1">
        <w:rPr>
          <w:rFonts w:ascii="Cambria" w:eastAsia="Cambria" w:hAnsi="Cambria" w:cs="Cambria"/>
          <w:color w:val="000000"/>
          <w:sz w:val="24"/>
          <w:szCs w:val="24"/>
          <w:lang w:val="en-US" w:eastAsia="en-US" w:bidi="en-US"/>
        </w:rPr>
        <w:t>numChildren=0</w:t>
      </w:r>
    </w:p>
    <w:p w:rsidR="00C26C64" w:rsidRPr="00D203A1" w:rsidRDefault="00C26C64" w:rsidP="00C26C64">
      <w:pPr>
        <w:widowControl w:val="0"/>
        <w:numPr>
          <w:ilvl w:val="0"/>
          <w:numId w:val="2"/>
        </w:numPr>
        <w:tabs>
          <w:tab w:val="left" w:pos="851"/>
          <w:tab w:val="right" w:pos="5995"/>
          <w:tab w:val="right" w:pos="6283"/>
          <w:tab w:val="left" w:pos="6488"/>
        </w:tabs>
        <w:spacing w:after="0" w:line="317" w:lineRule="exact"/>
        <w:jc w:val="both"/>
        <w:rPr>
          <w:rFonts w:ascii="Arial Unicode MS" w:eastAsia="Arial Unicode MS" w:hAnsi="Arial Unicode MS" w:cs="Arial Unicode MS"/>
          <w:color w:val="000000"/>
          <w:sz w:val="24"/>
          <w:szCs w:val="24"/>
          <w:lang w:eastAsia="en-US" w:bidi="en-US"/>
        </w:rPr>
      </w:pPr>
      <w:r w:rsidRPr="00D203A1">
        <w:rPr>
          <w:rFonts w:ascii="Cambria" w:eastAsia="Cambria" w:hAnsi="Cambria" w:cs="Cambria"/>
          <w:b/>
          <w:bCs/>
          <w:i/>
          <w:iCs/>
          <w:color w:val="000000"/>
          <w:sz w:val="24"/>
          <w:szCs w:val="24"/>
          <w:lang w:val="en-US" w:eastAsia="en-US" w:bidi="en-US"/>
        </w:rPr>
        <w:t>Sb</w:t>
      </w:r>
      <w:r w:rsidRPr="00D203A1">
        <w:rPr>
          <w:rFonts w:ascii="Cambria" w:eastAsia="Cambria" w:hAnsi="Cambria" w:cs="Cambria"/>
          <w:b/>
          <w:bCs/>
          <w:i/>
          <w:iCs/>
          <w:color w:val="000000"/>
          <w:sz w:val="24"/>
          <w:szCs w:val="24"/>
          <w:lang w:eastAsia="en-US" w:bidi="en-US"/>
        </w:rPr>
        <w:t xml:space="preserve">              </w:t>
      </w:r>
      <w:r w:rsidRPr="00D203A1">
        <w:rPr>
          <w:rFonts w:ascii="Cambria" w:eastAsia="Cambria" w:hAnsi="Cambria" w:cs="Cambria"/>
          <w:b/>
          <w:bCs/>
          <w:i/>
          <w:iCs/>
          <w:color w:val="000000"/>
          <w:sz w:val="24"/>
          <w:szCs w:val="24"/>
          <w:lang w:eastAsia="en-US" w:bidi="en-US"/>
        </w:rPr>
        <w:tab/>
        <w:t xml:space="preserve">                       </w:t>
      </w:r>
      <w:r w:rsidRPr="00D203A1">
        <w:rPr>
          <w:rFonts w:ascii="Cambria" w:eastAsia="Cambria" w:hAnsi="Cambria" w:cs="Cambria"/>
          <w:color w:val="000000"/>
          <w:sz w:val="24"/>
          <w:szCs w:val="24"/>
          <w:lang w:eastAsia="en-US" w:bidi="en-US"/>
        </w:rPr>
        <w:t>(см. идентификатор формата SB в строках 84-85)</w:t>
      </w:r>
    </w:p>
    <w:p w:rsidR="00C26C64" w:rsidRPr="00D203A1" w:rsidRDefault="00C26C64" w:rsidP="00C26C64">
      <w:pPr>
        <w:widowControl w:val="0"/>
        <w:numPr>
          <w:ilvl w:val="0"/>
          <w:numId w:val="2"/>
        </w:numPr>
        <w:tabs>
          <w:tab w:val="left" w:pos="559"/>
        </w:tabs>
        <w:spacing w:after="0" w:line="317" w:lineRule="exact"/>
        <w:jc w:val="both"/>
        <w:rPr>
          <w:rFonts w:ascii="Arial Unicode MS" w:eastAsia="Arial Unicode MS" w:hAnsi="Arial Unicode MS" w:cs="Arial Unicode MS"/>
          <w:color w:val="000000"/>
          <w:sz w:val="24"/>
          <w:szCs w:val="24"/>
          <w:lang w:eastAsia="en-US" w:bidi="en-US"/>
        </w:rPr>
      </w:pPr>
      <w:r w:rsidRPr="00D203A1">
        <w:rPr>
          <w:rFonts w:ascii="Times New Roman" w:eastAsia="Cambria" w:hAnsi="Times New Roman" w:cs="Times New Roman"/>
          <w:color w:val="000000"/>
          <w:sz w:val="24"/>
          <w:szCs w:val="24"/>
          <w:lang w:eastAsia="en-US" w:bidi="en-US"/>
        </w:rPr>
        <w:t>►</w:t>
      </w:r>
    </w:p>
    <w:p w:rsidR="00C26C64" w:rsidRPr="00D203A1" w:rsidRDefault="00C26C64" w:rsidP="00C26C64">
      <w:pPr>
        <w:widowControl w:val="0"/>
        <w:numPr>
          <w:ilvl w:val="0"/>
          <w:numId w:val="2"/>
        </w:numPr>
        <w:tabs>
          <w:tab w:val="left" w:pos="559"/>
          <w:tab w:val="left" w:pos="5659"/>
        </w:tabs>
        <w:spacing w:after="0" w:line="317" w:lineRule="exact"/>
        <w:jc w:val="both"/>
        <w:rPr>
          <w:rFonts w:ascii="Arial Unicode MS" w:eastAsia="Arial Unicode MS" w:hAnsi="Arial Unicode MS" w:cs="Arial Unicode MS"/>
          <w:color w:val="000000"/>
          <w:sz w:val="24"/>
          <w:szCs w:val="24"/>
          <w:lang w:eastAsia="en-US" w:bidi="en-US"/>
        </w:rPr>
      </w:pPr>
      <w:r w:rsidRPr="00D203A1">
        <w:rPr>
          <w:rFonts w:ascii="Cambria" w:eastAsia="Cambria" w:hAnsi="Cambria" w:cs="Cambria"/>
          <w:b/>
          <w:bCs/>
          <w:i/>
          <w:iCs/>
          <w:color w:val="000000"/>
          <w:sz w:val="24"/>
          <w:szCs w:val="24"/>
          <w:lang w:val="en-US" w:eastAsia="en-US" w:bidi="en-US"/>
        </w:rPr>
        <w:t>Sb</w:t>
      </w:r>
      <w:r w:rsidRPr="00D203A1">
        <w:rPr>
          <w:rFonts w:ascii="Cambria" w:eastAsia="Cambria" w:hAnsi="Cambria" w:cs="Cambria"/>
          <w:b/>
          <w:bCs/>
          <w:i/>
          <w:iCs/>
          <w:color w:val="000000"/>
          <w:sz w:val="24"/>
          <w:szCs w:val="24"/>
          <w:lang w:eastAsia="en-US" w:bidi="en-US"/>
        </w:rPr>
        <w:t xml:space="preserve">                                          </w:t>
      </w:r>
      <w:r w:rsidRPr="00D203A1">
        <w:rPr>
          <w:rFonts w:ascii="Cambria" w:eastAsia="Cambria" w:hAnsi="Cambria" w:cs="Cambria"/>
          <w:color w:val="000000"/>
          <w:sz w:val="24"/>
          <w:szCs w:val="24"/>
          <w:lang w:eastAsia="en-US" w:bidi="en-US"/>
        </w:rPr>
        <w:t xml:space="preserve">(см. Идентификатор формата </w:t>
      </w:r>
      <w:r w:rsidRPr="00D203A1">
        <w:rPr>
          <w:rFonts w:ascii="Cambria" w:eastAsia="Cambria" w:hAnsi="Cambria" w:cs="Cambria"/>
          <w:color w:val="000000"/>
          <w:sz w:val="24"/>
          <w:szCs w:val="24"/>
          <w:lang w:val="en-US" w:eastAsia="en-US" w:bidi="en-US"/>
        </w:rPr>
        <w:t>SB</w:t>
      </w:r>
      <w:r w:rsidRPr="00D203A1">
        <w:rPr>
          <w:rFonts w:ascii="Cambria" w:eastAsia="Cambria" w:hAnsi="Cambria" w:cs="Cambria"/>
          <w:color w:val="000000"/>
          <w:sz w:val="24"/>
          <w:szCs w:val="24"/>
          <w:lang w:eastAsia="en-US" w:bidi="en-US"/>
        </w:rPr>
        <w:t xml:space="preserve"> в корневом заголовк в строке 6)</w:t>
      </w: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iCs/>
          <w:color w:val="000000"/>
          <w:sz w:val="24"/>
          <w:szCs w:val="24"/>
          <w:lang w:eastAsia="en-US"/>
        </w:rPr>
        <w:t>Таблица 20 -</w:t>
      </w:r>
      <w:r w:rsidRPr="00D203A1">
        <w:rPr>
          <w:rFonts w:ascii="Times New Roman" w:eastAsia="Calibri" w:hAnsi="Times New Roman" w:cs="Times New Roman"/>
          <w:b/>
          <w:color w:val="000000"/>
          <w:sz w:val="24"/>
          <w:szCs w:val="24"/>
          <w:lang w:eastAsia="en-US"/>
        </w:rPr>
        <w:t xml:space="preserve"> Вложение ЗБИ в качестве дочерней в "оболочечную" ЗБИ</w:t>
      </w:r>
    </w:p>
    <w:tbl>
      <w:tblPr>
        <w:tblW w:w="0" w:type="auto"/>
        <w:tblCellMar>
          <w:left w:w="0" w:type="dxa"/>
          <w:right w:w="0" w:type="dxa"/>
        </w:tblCellMar>
        <w:tblLook w:val="04A0" w:firstRow="1" w:lastRow="0" w:firstColumn="1" w:lastColumn="0" w:noHBand="0" w:noVBand="1"/>
      </w:tblPr>
      <w:tblGrid>
        <w:gridCol w:w="3410"/>
        <w:gridCol w:w="1571"/>
        <w:gridCol w:w="2750"/>
        <w:gridCol w:w="1624"/>
      </w:tblGrid>
      <w:tr w:rsidR="00C26C64" w:rsidRPr="00D203A1" w:rsidTr="00C26C64">
        <w:trPr>
          <w:trHeight w:val="15"/>
        </w:trPr>
        <w:tc>
          <w:tcPr>
            <w:tcW w:w="3410" w:type="dxa"/>
            <w:tcBorders>
              <w:top w:val="nil"/>
              <w:left w:val="nil"/>
              <w:bottom w:val="nil"/>
              <w:right w:val="nil"/>
            </w:tcBorders>
            <w:shd w:val="clear" w:color="auto" w:fill="auto"/>
            <w:hideMark/>
          </w:tcPr>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tc>
        <w:tc>
          <w:tcPr>
            <w:tcW w:w="1571" w:type="dxa"/>
            <w:tcBorders>
              <w:top w:val="nil"/>
              <w:left w:val="nil"/>
              <w:bottom w:val="nil"/>
              <w:right w:val="nil"/>
            </w:tcBorders>
            <w:shd w:val="clear" w:color="auto" w:fill="auto"/>
            <w:hideMark/>
          </w:tcPr>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tc>
        <w:tc>
          <w:tcPr>
            <w:tcW w:w="2750" w:type="dxa"/>
            <w:tcBorders>
              <w:top w:val="nil"/>
              <w:left w:val="nil"/>
              <w:bottom w:val="nil"/>
              <w:right w:val="nil"/>
            </w:tcBorders>
            <w:shd w:val="clear" w:color="auto" w:fill="auto"/>
            <w:hideMark/>
          </w:tcPr>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tc>
        <w:tc>
          <w:tcPr>
            <w:tcW w:w="1624" w:type="dxa"/>
            <w:tcBorders>
              <w:top w:val="nil"/>
              <w:left w:val="nil"/>
              <w:bottom w:val="nil"/>
              <w:right w:val="nil"/>
            </w:tcBorders>
            <w:shd w:val="clear" w:color="auto" w:fill="auto"/>
            <w:hideMark/>
          </w:tcPr>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tc>
      </w:tr>
      <w:tr w:rsidR="00C26C64" w:rsidRPr="00D203A1" w:rsidTr="00C26C64">
        <w:tc>
          <w:tcPr>
            <w:tcW w:w="341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tabs>
                <w:tab w:val="right" w:pos="3300"/>
              </w:tabs>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Наименование поля</w:t>
            </w:r>
            <w:r w:rsidRPr="00D203A1">
              <w:rPr>
                <w:rFonts w:ascii="Times New Roman" w:eastAsia="Calibri" w:hAnsi="Times New Roman" w:cs="Times New Roman"/>
                <w:b/>
                <w:color w:val="000000"/>
                <w:sz w:val="24"/>
                <w:szCs w:val="24"/>
                <w:lang w:eastAsia="en-US"/>
              </w:rPr>
              <w:tab/>
            </w:r>
          </w:p>
        </w:tc>
        <w:tc>
          <w:tcPr>
            <w:tcW w:w="157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Длина, байт</w:t>
            </w: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Абстрактное значение</w:t>
            </w:r>
          </w:p>
        </w:tc>
        <w:tc>
          <w:tcPr>
            <w:tcW w:w="162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Запись</w:t>
            </w:r>
          </w:p>
        </w:tc>
      </w:tr>
      <w:tr w:rsidR="00C26C64" w:rsidRPr="00D203A1" w:rsidTr="00C26C64">
        <w:tc>
          <w:tcPr>
            <w:tcW w:w="341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patronHeaderVersion</w:t>
            </w:r>
          </w:p>
        </w:tc>
        <w:tc>
          <w:tcPr>
            <w:tcW w:w="157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1</w:t>
            </w: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1</w:t>
            </w:r>
          </w:p>
        </w:tc>
        <w:tc>
          <w:tcPr>
            <w:tcW w:w="162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02 Hex</w:t>
            </w:r>
          </w:p>
        </w:tc>
      </w:tr>
      <w:tr w:rsidR="00C26C64" w:rsidRPr="00D203A1" w:rsidTr="00C26C64">
        <w:tc>
          <w:tcPr>
            <w:tcW w:w="341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cbeffVersion</w:t>
            </w:r>
          </w:p>
        </w:tc>
        <w:tc>
          <w:tcPr>
            <w:tcW w:w="157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1</w:t>
            </w: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Major 2, Minor 0</w:t>
            </w:r>
          </w:p>
        </w:tc>
        <w:tc>
          <w:tcPr>
            <w:tcW w:w="162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40Hex</w:t>
            </w:r>
          </w:p>
        </w:tc>
      </w:tr>
      <w:tr w:rsidR="00C26C64" w:rsidRPr="00D203A1" w:rsidTr="00C26C64">
        <w:tc>
          <w:tcPr>
            <w:tcW w:w="341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fieldPresence</w:t>
            </w:r>
          </w:p>
        </w:tc>
        <w:tc>
          <w:tcPr>
            <w:tcW w:w="157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4</w:t>
            </w: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Поля с произвольным включением отсутствуют</w:t>
            </w:r>
          </w:p>
        </w:tc>
        <w:tc>
          <w:tcPr>
            <w:tcW w:w="162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00000000Hex</w:t>
            </w:r>
          </w:p>
        </w:tc>
      </w:tr>
      <w:tr w:rsidR="00C26C64" w:rsidRPr="00D203A1" w:rsidTr="00C26C64">
        <w:tc>
          <w:tcPr>
            <w:tcW w:w="341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birIntegrity</w:t>
            </w:r>
          </w:p>
        </w:tc>
        <w:tc>
          <w:tcPr>
            <w:tcW w:w="157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1</w:t>
            </w: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NO INTEGRITY</w:t>
            </w:r>
          </w:p>
        </w:tc>
        <w:tc>
          <w:tcPr>
            <w:tcW w:w="162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00Hex</w:t>
            </w:r>
          </w:p>
        </w:tc>
      </w:tr>
      <w:tr w:rsidR="00C26C64" w:rsidRPr="00D203A1" w:rsidTr="00C26C64">
        <w:tc>
          <w:tcPr>
            <w:tcW w:w="341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numChildren</w:t>
            </w:r>
          </w:p>
        </w:tc>
        <w:tc>
          <w:tcPr>
            <w:tcW w:w="157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1</w:t>
            </w: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Одна дочерняя ЗБИ (вложенная)</w:t>
            </w:r>
          </w:p>
        </w:tc>
        <w:tc>
          <w:tcPr>
            <w:tcW w:w="162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01Hex</w:t>
            </w:r>
          </w:p>
        </w:tc>
      </w:tr>
      <w:tr w:rsidR="00C26C64" w:rsidRPr="00D203A1" w:rsidTr="00C26C64">
        <w:tc>
          <w:tcPr>
            <w:tcW w:w="341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childBirPatronFormatOwner</w:t>
            </w:r>
          </w:p>
        </w:tc>
        <w:tc>
          <w:tcPr>
            <w:tcW w:w="157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2</w:t>
            </w: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Идентификатор владельца формата ведущей организации вложенной ЗБИ</w:t>
            </w:r>
          </w:p>
        </w:tc>
        <w:tc>
          <w:tcPr>
            <w:tcW w:w="162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Переменная</w:t>
            </w:r>
          </w:p>
        </w:tc>
      </w:tr>
      <w:tr w:rsidR="00C26C64" w:rsidRPr="00D203A1" w:rsidTr="00C26C64">
        <w:tc>
          <w:tcPr>
            <w:tcW w:w="341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childBirPatronFormatType</w:t>
            </w:r>
          </w:p>
        </w:tc>
        <w:tc>
          <w:tcPr>
            <w:tcW w:w="157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2</w:t>
            </w: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Идентификатор формата ведущей организации вложенной ЗБИ</w:t>
            </w:r>
          </w:p>
        </w:tc>
        <w:tc>
          <w:tcPr>
            <w:tcW w:w="162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Переменная</w:t>
            </w:r>
          </w:p>
        </w:tc>
      </w:tr>
      <w:tr w:rsidR="00C26C64" w:rsidRPr="00D203A1" w:rsidTr="00C26C64">
        <w:tc>
          <w:tcPr>
            <w:tcW w:w="341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childBir (длина дочернего ЗБИ)</w:t>
            </w:r>
          </w:p>
        </w:tc>
        <w:tc>
          <w:tcPr>
            <w:tcW w:w="157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4</w:t>
            </w: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Длина вложенной ЗБИ</w:t>
            </w:r>
          </w:p>
        </w:tc>
        <w:tc>
          <w:tcPr>
            <w:tcW w:w="162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Переменная</w:t>
            </w:r>
          </w:p>
        </w:tc>
      </w:tr>
      <w:tr w:rsidR="00C26C64" w:rsidRPr="00D203A1" w:rsidTr="00C26C64">
        <w:tc>
          <w:tcPr>
            <w:tcW w:w="341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childBir (байты дочернего ЗБИ)</w:t>
            </w:r>
          </w:p>
        </w:tc>
        <w:tc>
          <w:tcPr>
            <w:tcW w:w="157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Переменная</w:t>
            </w: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Последовательность байтов вложенной ЗБИ</w:t>
            </w:r>
          </w:p>
        </w:tc>
        <w:tc>
          <w:tcPr>
            <w:tcW w:w="162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D203A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Переменная</w:t>
            </w:r>
          </w:p>
        </w:tc>
      </w:tr>
    </w:tbl>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В таблице 20 представлено применение формата "Сomplex patron format" для создание "оболочки" для произвольной ЗБИ. Такая "оболочка" содержит идентифицирующую информацию и информацию о размере вложенной ЗБИ. При таком использовании формата "Complex patron format" становится информационным префиксом фиксированного размера. С учетом того, что все произвольные поля "оболочечной" ЗБИ не используются, ее размер составляет 15 байтов:</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a) первые 8 байтов с фиксированными значениями 0х01200000000001;</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b) 4 байта, содержащих информацию о владельце формата и типе формата "вложенной" ЗБИ;</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c) 4 байта, содержащих информацию о размере "вложенной" ЗБИ.</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14.12 Определение АСН.1 (предоставлено только для иллюстративных целей)</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lastRenderedPageBreak/>
        <w:t>Приведенная в данном подразделе спецификация формата в системе АСН.1 может служить дополнительным справочным материалом настоящего стандарта. Данная спецификация не является альтернативой основной спецификации, приведенной выше.</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rPr>
      </w:pPr>
      <w:r w:rsidRPr="00D203A1">
        <w:rPr>
          <w:rFonts w:ascii="Times New Roman" w:hAnsi="Times New Roman" w:cs="Times New Roman"/>
          <w:color w:val="444444"/>
          <w:sz w:val="24"/>
          <w:szCs w:val="24"/>
          <w:lang w:val="en-US"/>
        </w:rPr>
        <w:t>CBEFF</w:t>
      </w:r>
      <w:r w:rsidRPr="00D203A1">
        <w:rPr>
          <w:rFonts w:ascii="Times New Roman" w:hAnsi="Times New Roman" w:cs="Times New Roman"/>
          <w:color w:val="444444"/>
          <w:sz w:val="24"/>
          <w:szCs w:val="24"/>
        </w:rPr>
        <w:t>-</w:t>
      </w:r>
      <w:r w:rsidRPr="00D203A1">
        <w:rPr>
          <w:rFonts w:ascii="Times New Roman" w:hAnsi="Times New Roman" w:cs="Times New Roman"/>
          <w:color w:val="444444"/>
          <w:sz w:val="24"/>
          <w:szCs w:val="24"/>
          <w:lang w:val="en-US"/>
        </w:rPr>
        <w:t>COMPLEX</w:t>
      </w:r>
      <w:r w:rsidRPr="00D203A1">
        <w:rPr>
          <w:rFonts w:ascii="Times New Roman" w:hAnsi="Times New Roman" w:cs="Times New Roman"/>
          <w:color w:val="444444"/>
          <w:sz w:val="24"/>
          <w:szCs w:val="24"/>
        </w:rPr>
        <w:t>-</w:t>
      </w:r>
      <w:r w:rsidRPr="00D203A1">
        <w:rPr>
          <w:rFonts w:ascii="Times New Roman" w:hAnsi="Times New Roman" w:cs="Times New Roman"/>
          <w:color w:val="444444"/>
          <w:sz w:val="24"/>
          <w:szCs w:val="24"/>
          <w:lang w:val="en-US"/>
        </w:rPr>
        <w:t>PATRON</w:t>
      </w:r>
      <w:r w:rsidRPr="00D203A1">
        <w:rPr>
          <w:rFonts w:ascii="Times New Roman" w:hAnsi="Times New Roman" w:cs="Times New Roman"/>
          <w:color w:val="444444"/>
          <w:sz w:val="24"/>
          <w:szCs w:val="24"/>
        </w:rPr>
        <w:t>-</w:t>
      </w:r>
      <w:r w:rsidRPr="00D203A1">
        <w:rPr>
          <w:rFonts w:ascii="Times New Roman" w:hAnsi="Times New Roman" w:cs="Times New Roman"/>
          <w:color w:val="444444"/>
          <w:sz w:val="24"/>
          <w:szCs w:val="24"/>
          <w:lang w:val="en-US"/>
        </w:rPr>
        <w:t>FORMAT</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{iso standard 19785 modules(0) complex-BIR(10)}</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DEFINITIONS</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AUTOMATIC TAGS ::=</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BEGIN</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BIR ::= SEQUENCE {</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patronHeaderVersion INTEGER (0..255),</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cbeffVersion INTEGER(0..255),</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fieldPresence SEQUENCE {</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bdbFormat BOOLEAN,</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bdbEncryption BOOLEAN,</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bdbBiometricType BOOLEAN,</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bdbBiometricSubtype BOOLEAN,</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bdbChallengeResponse BOOLEAN,</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bdbCreationDate BOOLEAN,</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bdblndex BOOLEAN,</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bdbProcessedLevel BOOLEAN,</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bdbProduct BOOLEAN,</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bdbCaptureDevice BOOLEAN,</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bdbFeatureExtAlg BOOLEAN,</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bdbComparisonAlg BOOLEAN,</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bdbQualityAlg BOOLEAN,</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bdbPurpose BOOLEAN,</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bdbQuality BOOLEAN,</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bdbValidityPeriod BOOLEAN,</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birCreationDate BOOLEAN,</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birCreator BOOLEAN,</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birIndex BOOLEAN,</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birValidityPeriod BOOLEAN,</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sbFormat BOOLEAN,</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 BOOLEAN,</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children BOOLEAN,</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sb BOOLEAN</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bdbFormat SEQUENCE {</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bdbFormatOwner INTEGER (0..65535),</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bdbFormatType INTEGER (0..65535)</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 OPTIONAL,</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bdbEncryption INTEGER (0..255) OPTIONAL,</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birlntegrity INTEGER(0..255),</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bdbBiometricType INTEGER (0..16777215) OPTIONAL,</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bdbBiometricSubtype INTEGER (0..255) OPTIONAL,</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bdbChallengeResponse OCTET STRING (SIZE (0..65535)) OPTIONAL,</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dbCreationDate OCTET STRING (SIZE (8..15)) OPTIONAL,</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lastRenderedPageBreak/>
        <w:t xml:space="preserve">bdblndex </w:t>
      </w:r>
      <w:r w:rsidRPr="00D203A1">
        <w:rPr>
          <w:rFonts w:ascii="Times New Roman" w:hAnsi="Times New Roman" w:cs="Times New Roman"/>
          <w:color w:val="444444"/>
          <w:sz w:val="24"/>
          <w:szCs w:val="24"/>
        </w:rPr>
        <w:t>О</w:t>
      </w:r>
      <w:r w:rsidRPr="00D203A1">
        <w:rPr>
          <w:rFonts w:ascii="Times New Roman" w:hAnsi="Times New Roman" w:cs="Times New Roman"/>
          <w:color w:val="444444"/>
          <w:sz w:val="24"/>
          <w:szCs w:val="24"/>
          <w:lang w:val="en-US"/>
        </w:rPr>
        <w:t>CTET STRING (SIZE (0..65535)) OPTIONAL,</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bdbProcessedLevel INTEGER (0..255) OPTIONAL,</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bdbProduct SEQUENCE {</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bdbProductOwner INTEGER(0..65535),</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bdbProductType INTEGER(0..65535)</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 OPTIONAL,</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bdbCaptureDevice SEQUENCE {</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bdbCaptureDeviceOwner INTEGER (0..65535),</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bdbCaptureDeviceType INTEGER (0..65535)</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 OPTIONAL</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bdbFeatureExtAlg SEQUENCE {</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bdbFeatureExtAlgOwner INTEGER (0..65535),</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bdbFeatureExtAlgType INTEGER (0..65535)</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 OPTIONAL,</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bdbComparisonAlg SEQUENCE {</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bdbComparisonAlgOwner INTEGER (0..65535),</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bdbComparisonAlgType INTEGER (0..65535)</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 OPTIONAL,</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bdbQualityAlg SEQUENCE {</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bdbQualityAlgOwner INTEGER (0..65535),</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bdbQualityAlgType INTEGER (0..65535)</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 OPTIONAL,</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bdbCompressionAlg SEQUENCE {</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bdbCompressionAlgOwner INTEGER (0..65535),</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bdbCompressionAlgType INTEGER (0..65535)</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 OPTIONAL,</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bdbPurpose INTEGER (0..255) OPTIONAL,</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bdbQuality INTEGER (0..255) OPTIONAL,</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bdbValidityPeriod OCTET STRING (SIZE (15..31)) OPTIONAL,</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birCreationDate OCTET STRING (SIZE (8..15)) OPTIONAL,</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birCreator OCTET STRING (SIZE (0..65535)) OPTIONAL,</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birlndex OCTET STRING (SIZE (0..65535)) OPTIONAL,</w:t>
      </w:r>
      <w:r w:rsidRPr="00D203A1">
        <w:rPr>
          <w:rFonts w:ascii="Times New Roman" w:hAnsi="Times New Roman" w:cs="Times New Roman"/>
          <w:color w:val="444444"/>
          <w:sz w:val="24"/>
          <w:szCs w:val="24"/>
          <w:lang w:val="en-US"/>
        </w:rPr>
        <w:br/>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birPayload OCTET STRING (SIZE (0..65535)) OPTIONAL,</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birValidityPeriod OCTET STRING (SIZE (15..31)) OPTIONAL,</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sbFormat SEQUENCE {</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sbFormatOwner INTEGER(0..65535),</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sbFormatType INTEGER(0..65535)</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 OPTIONAL,</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bdb OCTET STRING (SIZE (0..4294967295)) OPTIONAL,</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children SEQUENCE (SIZE (0..255)) OF</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child SEQUENCE {</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childBirPatronFormat SEQUENCE {</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childBirPatronFormatOwner INTEGER (0..65535),</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childBirPatronFormatType INTEGER (0..65535)</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childBir OCTET STRING (SIZE (0..4294967295))</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lastRenderedPageBreak/>
        <w:t>},</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sb OCTET STRING (SIZE (0..4294967295)) OPTIONAL</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w:t>
      </w:r>
    </w:p>
    <w:p w:rsidR="00C26C64" w:rsidRPr="00D203A1" w:rsidRDefault="00C26C64" w:rsidP="00C26C64">
      <w:pPr>
        <w:spacing w:after="0" w:line="240" w:lineRule="auto"/>
        <w:ind w:firstLine="480"/>
        <w:textAlignment w:val="baseline"/>
        <w:rPr>
          <w:rFonts w:ascii="Times New Roman" w:hAnsi="Times New Roman" w:cs="Times New Roman"/>
          <w:color w:val="444444"/>
          <w:sz w:val="24"/>
          <w:szCs w:val="24"/>
          <w:lang w:val="en-US"/>
        </w:rPr>
      </w:pPr>
      <w:r w:rsidRPr="00D203A1">
        <w:rPr>
          <w:rFonts w:ascii="Times New Roman" w:hAnsi="Times New Roman" w:cs="Times New Roman"/>
          <w:color w:val="444444"/>
          <w:sz w:val="24"/>
          <w:szCs w:val="24"/>
          <w:lang w:val="en-US"/>
        </w:rPr>
        <w:t>END</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en-US" w:eastAsia="en-US"/>
        </w:rPr>
      </w:pPr>
      <w:r w:rsidRPr="00D203A1">
        <w:rPr>
          <w:rFonts w:ascii="Times New Roman" w:eastAsia="Calibri" w:hAnsi="Times New Roman" w:cs="Times New Roman"/>
          <w:b/>
          <w:color w:val="000000"/>
          <w:sz w:val="24"/>
          <w:szCs w:val="24"/>
          <w:lang w:val="en-US" w:eastAsia="en-US"/>
        </w:rPr>
        <w:t xml:space="preserve">15 </w:t>
      </w:r>
      <w:r w:rsidRPr="00D203A1">
        <w:rPr>
          <w:rFonts w:ascii="Times New Roman" w:eastAsia="Calibri" w:hAnsi="Times New Roman" w:cs="Times New Roman"/>
          <w:b/>
          <w:color w:val="000000"/>
          <w:sz w:val="24"/>
          <w:szCs w:val="24"/>
          <w:lang w:eastAsia="en-US"/>
        </w:rPr>
        <w:t>Спецификация</w:t>
      </w:r>
      <w:r w:rsidRPr="00D203A1">
        <w:rPr>
          <w:rFonts w:ascii="Times New Roman" w:eastAsia="Calibri" w:hAnsi="Times New Roman" w:cs="Times New Roman"/>
          <w:b/>
          <w:color w:val="000000"/>
          <w:sz w:val="24"/>
          <w:szCs w:val="24"/>
          <w:lang w:val="en-US" w:eastAsia="en-US"/>
        </w:rPr>
        <w:t xml:space="preserve"> </w:t>
      </w:r>
      <w:r w:rsidRPr="00D203A1">
        <w:rPr>
          <w:rFonts w:ascii="Times New Roman" w:eastAsia="Calibri" w:hAnsi="Times New Roman" w:cs="Times New Roman"/>
          <w:b/>
          <w:color w:val="000000"/>
          <w:sz w:val="24"/>
          <w:szCs w:val="24"/>
          <w:lang w:eastAsia="en-US"/>
        </w:rPr>
        <w:t>формата</w:t>
      </w:r>
      <w:r w:rsidRPr="00D203A1">
        <w:rPr>
          <w:rFonts w:ascii="Times New Roman" w:eastAsia="Calibri" w:hAnsi="Times New Roman" w:cs="Times New Roman"/>
          <w:b/>
          <w:color w:val="000000"/>
          <w:sz w:val="24"/>
          <w:szCs w:val="24"/>
          <w:lang w:val="en-US" w:eastAsia="en-US"/>
        </w:rPr>
        <w:t xml:space="preserve"> </w:t>
      </w:r>
      <w:r w:rsidRPr="00D203A1">
        <w:rPr>
          <w:rFonts w:ascii="Times New Roman" w:eastAsia="Calibri" w:hAnsi="Times New Roman" w:cs="Times New Roman"/>
          <w:b/>
          <w:color w:val="000000"/>
          <w:sz w:val="24"/>
          <w:szCs w:val="24"/>
          <w:lang w:eastAsia="en-US"/>
        </w:rPr>
        <w:t>ведущей</w:t>
      </w:r>
      <w:r w:rsidRPr="00D203A1">
        <w:rPr>
          <w:rFonts w:ascii="Times New Roman" w:eastAsia="Calibri" w:hAnsi="Times New Roman" w:cs="Times New Roman"/>
          <w:b/>
          <w:color w:val="000000"/>
          <w:sz w:val="24"/>
          <w:szCs w:val="24"/>
          <w:lang w:val="en-US" w:eastAsia="en-US"/>
        </w:rPr>
        <w:t xml:space="preserve"> </w:t>
      </w:r>
      <w:r w:rsidRPr="00D203A1">
        <w:rPr>
          <w:rFonts w:ascii="Times New Roman" w:eastAsia="Calibri" w:hAnsi="Times New Roman" w:cs="Times New Roman"/>
          <w:b/>
          <w:color w:val="000000"/>
          <w:sz w:val="24"/>
          <w:szCs w:val="24"/>
          <w:lang w:eastAsia="en-US"/>
        </w:rPr>
        <w:t>организации</w:t>
      </w:r>
      <w:r w:rsidRPr="00D203A1">
        <w:rPr>
          <w:rFonts w:ascii="Times New Roman" w:eastAsia="Calibri" w:hAnsi="Times New Roman" w:cs="Times New Roman"/>
          <w:b/>
          <w:color w:val="000000"/>
          <w:sz w:val="24"/>
          <w:szCs w:val="24"/>
          <w:lang w:val="en-US" w:eastAsia="en-US"/>
        </w:rPr>
        <w:t>: Biometric application programming interface (BioAPI 2.0)</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xml:space="preserve">Данный формат ведущей организации должен использоваться в контексте </w:t>
      </w:r>
      <w:r w:rsidRPr="00D203A1">
        <w:rPr>
          <w:rFonts w:ascii="Times New Roman" w:eastAsia="Calibri" w:hAnsi="Times New Roman" w:cs="Times New Roman"/>
          <w:color w:val="000000"/>
          <w:sz w:val="24"/>
          <w:szCs w:val="24"/>
          <w:lang w:val="en-US" w:eastAsia="en-US"/>
        </w:rPr>
        <w:t>BioAPI</w:t>
      </w:r>
      <w:r w:rsidRPr="00D203A1">
        <w:rPr>
          <w:rFonts w:ascii="Times New Roman" w:eastAsia="Calibri" w:hAnsi="Times New Roman" w:cs="Times New Roman"/>
          <w:color w:val="000000"/>
          <w:sz w:val="24"/>
          <w:szCs w:val="24"/>
          <w:lang w:eastAsia="en-US"/>
        </w:rPr>
        <w:t xml:space="preserve"> 2.0 и поэтому определен в </w:t>
      </w:r>
      <w:r w:rsidRPr="00D203A1">
        <w:rPr>
          <w:rFonts w:ascii="Times New Roman" w:eastAsia="Calibri" w:hAnsi="Times New Roman" w:cs="Times New Roman"/>
          <w:color w:val="000000"/>
          <w:sz w:val="24"/>
          <w:szCs w:val="24"/>
          <w:lang w:val="en-US" w:eastAsia="en-US"/>
        </w:rPr>
        <w:t>ISO</w:t>
      </w:r>
      <w:r w:rsidRPr="00D203A1">
        <w:rPr>
          <w:rFonts w:ascii="Times New Roman" w:eastAsia="Calibri" w:hAnsi="Times New Roman" w:cs="Times New Roman"/>
          <w:color w:val="000000"/>
          <w:sz w:val="24"/>
          <w:szCs w:val="24"/>
          <w:lang w:eastAsia="en-US"/>
        </w:rPr>
        <w:t>/</w:t>
      </w:r>
      <w:r w:rsidRPr="00D203A1">
        <w:rPr>
          <w:rFonts w:ascii="Times New Roman" w:eastAsia="Calibri" w:hAnsi="Times New Roman" w:cs="Times New Roman"/>
          <w:color w:val="000000"/>
          <w:sz w:val="24"/>
          <w:szCs w:val="24"/>
          <w:lang w:val="en-US" w:eastAsia="en-US"/>
        </w:rPr>
        <w:t>IEC</w:t>
      </w:r>
      <w:r w:rsidRPr="00D203A1">
        <w:rPr>
          <w:rFonts w:ascii="Times New Roman" w:eastAsia="Calibri" w:hAnsi="Times New Roman" w:cs="Times New Roman"/>
          <w:color w:val="000000"/>
          <w:sz w:val="24"/>
          <w:szCs w:val="24"/>
          <w:lang w:eastAsia="en-US"/>
        </w:rPr>
        <w:t xml:space="preserve"> 19784-1 как формат ведущей организации </w:t>
      </w:r>
      <w:r w:rsidRPr="00D203A1">
        <w:rPr>
          <w:rFonts w:ascii="Times New Roman" w:eastAsia="Calibri" w:hAnsi="Times New Roman" w:cs="Times New Roman"/>
          <w:color w:val="000000"/>
          <w:sz w:val="24"/>
          <w:szCs w:val="24"/>
          <w:lang w:val="en-US" w:eastAsia="en-US"/>
        </w:rPr>
        <w:t>ISO</w:t>
      </w:r>
      <w:r w:rsidRPr="00D203A1">
        <w:rPr>
          <w:rFonts w:ascii="Times New Roman" w:eastAsia="Calibri" w:hAnsi="Times New Roman" w:cs="Times New Roman"/>
          <w:color w:val="000000"/>
          <w:sz w:val="24"/>
          <w:szCs w:val="24"/>
          <w:lang w:eastAsia="en-US"/>
        </w:rPr>
        <w:t>/</w:t>
      </w:r>
      <w:r w:rsidRPr="00D203A1">
        <w:rPr>
          <w:rFonts w:ascii="Times New Roman" w:eastAsia="Calibri" w:hAnsi="Times New Roman" w:cs="Times New Roman"/>
          <w:color w:val="000000"/>
          <w:sz w:val="24"/>
          <w:szCs w:val="24"/>
          <w:lang w:val="en-US" w:eastAsia="en-US"/>
        </w:rPr>
        <w:t>IEC</w:t>
      </w:r>
      <w:r w:rsidRPr="00D203A1">
        <w:rPr>
          <w:rFonts w:ascii="Times New Roman" w:eastAsia="Calibri" w:hAnsi="Times New Roman" w:cs="Times New Roman"/>
          <w:color w:val="000000"/>
          <w:sz w:val="24"/>
          <w:szCs w:val="24"/>
          <w:lang w:eastAsia="en-US"/>
        </w:rPr>
        <w:t xml:space="preserve"> </w:t>
      </w:r>
      <w:r w:rsidRPr="00D203A1">
        <w:rPr>
          <w:rFonts w:ascii="Times New Roman" w:eastAsia="Calibri" w:hAnsi="Times New Roman" w:cs="Times New Roman"/>
          <w:color w:val="000000"/>
          <w:sz w:val="24"/>
          <w:szCs w:val="24"/>
          <w:lang w:val="en-US" w:eastAsia="en-US"/>
        </w:rPr>
        <w:t>JTC</w:t>
      </w:r>
      <w:r w:rsidRPr="00D203A1">
        <w:rPr>
          <w:rFonts w:ascii="Times New Roman" w:eastAsia="Calibri" w:hAnsi="Times New Roman" w:cs="Times New Roman"/>
          <w:color w:val="000000"/>
          <w:sz w:val="24"/>
          <w:szCs w:val="24"/>
          <w:lang w:eastAsia="en-US"/>
        </w:rPr>
        <w:t xml:space="preserve"> 1/</w:t>
      </w:r>
      <w:r w:rsidRPr="00D203A1">
        <w:rPr>
          <w:rFonts w:ascii="Times New Roman" w:eastAsia="Calibri" w:hAnsi="Times New Roman" w:cs="Times New Roman"/>
          <w:color w:val="000000"/>
          <w:sz w:val="24"/>
          <w:szCs w:val="24"/>
          <w:lang w:val="en-US" w:eastAsia="en-US"/>
        </w:rPr>
        <w:t>SC</w:t>
      </w:r>
      <w:r w:rsidRPr="00D203A1">
        <w:rPr>
          <w:rFonts w:ascii="Times New Roman" w:eastAsia="Calibri" w:hAnsi="Times New Roman" w:cs="Times New Roman"/>
          <w:color w:val="000000"/>
          <w:sz w:val="24"/>
          <w:szCs w:val="24"/>
          <w:lang w:eastAsia="en-US"/>
        </w:rPr>
        <w:t xml:space="preserve"> 37 </w:t>
      </w:r>
      <w:r w:rsidRPr="00D203A1">
        <w:rPr>
          <w:rFonts w:ascii="Times New Roman" w:eastAsia="Calibri" w:hAnsi="Times New Roman" w:cs="Times New Roman"/>
          <w:color w:val="000000"/>
          <w:sz w:val="24"/>
          <w:szCs w:val="24"/>
          <w:lang w:val="en-US" w:eastAsia="en-US"/>
        </w:rPr>
        <w:t>BioAPI</w:t>
      </w:r>
      <w:r w:rsidRPr="00D203A1">
        <w:rPr>
          <w:rFonts w:ascii="Times New Roman" w:eastAsia="Calibri" w:hAnsi="Times New Roman" w:cs="Times New Roman"/>
          <w:color w:val="000000"/>
          <w:sz w:val="24"/>
          <w:szCs w:val="24"/>
          <w:lang w:eastAsia="en-US"/>
        </w:rPr>
        <w:t xml:space="preserve"> с идентификатором </w:t>
      </w:r>
      <w:r w:rsidRPr="00D203A1">
        <w:rPr>
          <w:rFonts w:ascii="Times New Roman" w:eastAsia="Calibri" w:hAnsi="Times New Roman" w:cs="Times New Roman"/>
          <w:color w:val="000000"/>
          <w:sz w:val="24"/>
          <w:szCs w:val="24"/>
          <w:lang w:val="en-US" w:eastAsia="en-US"/>
        </w:rPr>
        <w:t>ASN</w:t>
      </w:r>
      <w:r w:rsidRPr="00D203A1">
        <w:rPr>
          <w:rFonts w:ascii="Times New Roman" w:eastAsia="Calibri" w:hAnsi="Times New Roman" w:cs="Times New Roman"/>
          <w:color w:val="000000"/>
          <w:sz w:val="24"/>
          <w:szCs w:val="24"/>
          <w:lang w:eastAsia="en-US"/>
        </w:rPr>
        <w:t>.1 {</w:t>
      </w:r>
      <w:r w:rsidRPr="00D203A1">
        <w:rPr>
          <w:rFonts w:ascii="Times New Roman" w:eastAsia="Calibri" w:hAnsi="Times New Roman" w:cs="Times New Roman"/>
          <w:color w:val="000000"/>
          <w:sz w:val="24"/>
          <w:szCs w:val="24"/>
          <w:lang w:val="en-US" w:eastAsia="en-US"/>
        </w:rPr>
        <w:t>iso</w:t>
      </w:r>
      <w:r w:rsidRPr="00D203A1">
        <w:rPr>
          <w:rFonts w:ascii="Times New Roman" w:eastAsia="Calibri" w:hAnsi="Times New Roman" w:cs="Times New Roman"/>
          <w:color w:val="000000"/>
          <w:sz w:val="24"/>
          <w:szCs w:val="24"/>
          <w:lang w:eastAsia="en-US"/>
        </w:rPr>
        <w:t xml:space="preserve"> (1) </w:t>
      </w:r>
      <w:r w:rsidRPr="00D203A1">
        <w:rPr>
          <w:rFonts w:ascii="Times New Roman" w:eastAsia="Calibri" w:hAnsi="Times New Roman" w:cs="Times New Roman"/>
          <w:color w:val="000000"/>
          <w:sz w:val="24"/>
          <w:szCs w:val="24"/>
          <w:lang w:val="en-US" w:eastAsia="en-US"/>
        </w:rPr>
        <w:t>registration</w:t>
      </w:r>
      <w:r w:rsidRPr="00D203A1">
        <w:rPr>
          <w:rFonts w:ascii="Times New Roman" w:eastAsia="Calibri" w:hAnsi="Times New Roman" w:cs="Times New Roman"/>
          <w:color w:val="000000"/>
          <w:sz w:val="24"/>
          <w:szCs w:val="24"/>
          <w:lang w:eastAsia="en-US"/>
        </w:rPr>
        <w:t xml:space="preserve">- авторитет (1) </w:t>
      </w:r>
      <w:r w:rsidRPr="00D203A1">
        <w:rPr>
          <w:rFonts w:ascii="Times New Roman" w:eastAsia="Calibri" w:hAnsi="Times New Roman" w:cs="Times New Roman"/>
          <w:color w:val="000000"/>
          <w:sz w:val="24"/>
          <w:szCs w:val="24"/>
          <w:lang w:val="en-US" w:eastAsia="en-US"/>
        </w:rPr>
        <w:t>cbeff</w:t>
      </w:r>
      <w:r w:rsidRPr="00D203A1">
        <w:rPr>
          <w:rFonts w:ascii="Times New Roman" w:eastAsia="Calibri" w:hAnsi="Times New Roman" w:cs="Times New Roman"/>
          <w:color w:val="000000"/>
          <w:sz w:val="24"/>
          <w:szCs w:val="24"/>
          <w:lang w:eastAsia="en-US"/>
        </w:rPr>
        <w:t xml:space="preserve"> (19785) биометрическая организация (0) </w:t>
      </w:r>
      <w:r w:rsidRPr="00D203A1">
        <w:rPr>
          <w:rFonts w:ascii="Times New Roman" w:eastAsia="Calibri" w:hAnsi="Times New Roman" w:cs="Times New Roman"/>
          <w:color w:val="000000"/>
          <w:sz w:val="24"/>
          <w:szCs w:val="24"/>
          <w:lang w:val="en-US" w:eastAsia="en-US"/>
        </w:rPr>
        <w:t>jtc</w:t>
      </w:r>
      <w:r w:rsidRPr="00D203A1">
        <w:rPr>
          <w:rFonts w:ascii="Times New Roman" w:eastAsia="Calibri" w:hAnsi="Times New Roman" w:cs="Times New Roman"/>
          <w:color w:val="000000"/>
          <w:sz w:val="24"/>
          <w:szCs w:val="24"/>
          <w:lang w:eastAsia="en-US"/>
        </w:rPr>
        <w:t>1-</w:t>
      </w:r>
      <w:r w:rsidRPr="00D203A1">
        <w:rPr>
          <w:rFonts w:ascii="Times New Roman" w:eastAsia="Calibri" w:hAnsi="Times New Roman" w:cs="Times New Roman"/>
          <w:color w:val="000000"/>
          <w:sz w:val="24"/>
          <w:szCs w:val="24"/>
          <w:lang w:val="en-US" w:eastAsia="en-US"/>
        </w:rPr>
        <w:t>sc</w:t>
      </w:r>
      <w:r w:rsidRPr="00D203A1">
        <w:rPr>
          <w:rFonts w:ascii="Times New Roman" w:eastAsia="Calibri" w:hAnsi="Times New Roman" w:cs="Times New Roman"/>
          <w:color w:val="000000"/>
          <w:sz w:val="24"/>
          <w:szCs w:val="24"/>
          <w:lang w:eastAsia="en-US"/>
        </w:rPr>
        <w:t xml:space="preserve">37 (257) формат ведущей организации (1) </w:t>
      </w:r>
      <w:r w:rsidRPr="00D203A1">
        <w:rPr>
          <w:rFonts w:ascii="Times New Roman" w:eastAsia="Calibri" w:hAnsi="Times New Roman" w:cs="Times New Roman"/>
          <w:color w:val="000000"/>
          <w:sz w:val="24"/>
          <w:szCs w:val="24"/>
          <w:lang w:val="en-US" w:eastAsia="en-US"/>
        </w:rPr>
        <w:t>bioAPI</w:t>
      </w:r>
      <w:r w:rsidRPr="00D203A1">
        <w:rPr>
          <w:rFonts w:ascii="Times New Roman" w:eastAsia="Calibri" w:hAnsi="Times New Roman" w:cs="Times New Roman"/>
          <w:color w:val="000000"/>
          <w:sz w:val="24"/>
          <w:szCs w:val="24"/>
          <w:lang w:eastAsia="en-US"/>
        </w:rPr>
        <w:t xml:space="preserve"> (8)}}.</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 xml:space="preserve">16 Спецификация формата ведущей организации: </w:t>
      </w:r>
      <w:r w:rsidRPr="00D203A1">
        <w:rPr>
          <w:rFonts w:ascii="Times New Roman" w:eastAsia="Calibri" w:hAnsi="Times New Roman" w:cs="Times New Roman"/>
          <w:b/>
          <w:color w:val="000000"/>
          <w:sz w:val="24"/>
          <w:szCs w:val="24"/>
          <w:lang w:val="en-US" w:eastAsia="en-US"/>
        </w:rPr>
        <w:t>Self</w:t>
      </w:r>
      <w:r w:rsidRPr="00D203A1">
        <w:rPr>
          <w:rFonts w:ascii="Times New Roman" w:eastAsia="Calibri" w:hAnsi="Times New Roman" w:cs="Times New Roman"/>
          <w:b/>
          <w:color w:val="000000"/>
          <w:sz w:val="24"/>
          <w:szCs w:val="24"/>
          <w:lang w:eastAsia="en-US"/>
        </w:rPr>
        <w:t>-</w:t>
      </w:r>
      <w:r w:rsidRPr="00D203A1">
        <w:rPr>
          <w:rFonts w:ascii="Times New Roman" w:eastAsia="Calibri" w:hAnsi="Times New Roman" w:cs="Times New Roman"/>
          <w:b/>
          <w:color w:val="000000"/>
          <w:sz w:val="24"/>
          <w:szCs w:val="24"/>
          <w:lang w:val="en-US" w:eastAsia="en-US"/>
        </w:rPr>
        <w:t>identifying</w:t>
      </w:r>
      <w:r w:rsidRPr="00D203A1">
        <w:rPr>
          <w:rFonts w:ascii="Times New Roman" w:eastAsia="Calibri" w:hAnsi="Times New Roman" w:cs="Times New Roman"/>
          <w:b/>
          <w:color w:val="000000"/>
          <w:sz w:val="24"/>
          <w:szCs w:val="24"/>
          <w:lang w:eastAsia="en-US"/>
        </w:rPr>
        <w:t xml:space="preserve"> </w:t>
      </w:r>
      <w:r w:rsidRPr="00D203A1">
        <w:rPr>
          <w:rFonts w:ascii="Times New Roman" w:eastAsia="Calibri" w:hAnsi="Times New Roman" w:cs="Times New Roman"/>
          <w:b/>
          <w:color w:val="000000"/>
          <w:sz w:val="24"/>
          <w:szCs w:val="24"/>
          <w:lang w:val="en-US" w:eastAsia="en-US"/>
        </w:rPr>
        <w:t>Tag</w:t>
      </w:r>
      <w:r w:rsidRPr="00D203A1">
        <w:rPr>
          <w:rFonts w:ascii="Times New Roman" w:eastAsia="Calibri" w:hAnsi="Times New Roman" w:cs="Times New Roman"/>
          <w:b/>
          <w:color w:val="000000"/>
          <w:sz w:val="24"/>
          <w:szCs w:val="24"/>
          <w:lang w:eastAsia="en-US"/>
        </w:rPr>
        <w:t>-</w:t>
      </w:r>
      <w:r w:rsidRPr="00D203A1">
        <w:rPr>
          <w:rFonts w:ascii="Times New Roman" w:eastAsia="Calibri" w:hAnsi="Times New Roman" w:cs="Times New Roman"/>
          <w:b/>
          <w:color w:val="000000"/>
          <w:sz w:val="24"/>
          <w:szCs w:val="24"/>
          <w:lang w:val="en-US" w:eastAsia="en-US"/>
        </w:rPr>
        <w:t>oriented</w:t>
      </w:r>
      <w:r w:rsidRPr="00D203A1">
        <w:rPr>
          <w:rFonts w:ascii="Times New Roman" w:eastAsia="Calibri" w:hAnsi="Times New Roman" w:cs="Times New Roman"/>
          <w:b/>
          <w:color w:val="000000"/>
          <w:sz w:val="24"/>
          <w:szCs w:val="24"/>
          <w:lang w:eastAsia="en-US"/>
        </w:rPr>
        <w:t xml:space="preserve"> </w:t>
      </w:r>
      <w:r w:rsidRPr="00D203A1">
        <w:rPr>
          <w:rFonts w:ascii="Times New Roman" w:eastAsia="Calibri" w:hAnsi="Times New Roman" w:cs="Times New Roman"/>
          <w:b/>
          <w:color w:val="000000"/>
          <w:sz w:val="24"/>
          <w:szCs w:val="24"/>
          <w:lang w:val="en-US" w:eastAsia="en-US"/>
        </w:rPr>
        <w:t>Simple</w:t>
      </w:r>
      <w:r w:rsidRPr="00D203A1">
        <w:rPr>
          <w:rFonts w:ascii="Times New Roman" w:eastAsia="Calibri" w:hAnsi="Times New Roman" w:cs="Times New Roman"/>
          <w:b/>
          <w:color w:val="000000"/>
          <w:sz w:val="24"/>
          <w:szCs w:val="24"/>
          <w:lang w:eastAsia="en-US"/>
        </w:rPr>
        <w:t xml:space="preserve"> </w:t>
      </w:r>
      <w:r w:rsidRPr="00D203A1">
        <w:rPr>
          <w:rFonts w:ascii="Times New Roman" w:eastAsia="Calibri" w:hAnsi="Times New Roman" w:cs="Times New Roman"/>
          <w:b/>
          <w:color w:val="000000"/>
          <w:sz w:val="24"/>
          <w:szCs w:val="24"/>
          <w:lang w:val="en-US" w:eastAsia="en-US"/>
        </w:rPr>
        <w:t>BIR</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16.1 Ведущая организация</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ISO/IEC JTC 1/SC 37.</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Данный формат ведущей организации был разработан на основе простой ЗБИ, определенной для Object-Oriented BioAPI (см. ISO/IEC 30106-1), но здесь он определен и обобщен для использования в любой среде, даже за пределами области действия ISO/IEC 30106-1. Формат ведущей организации должен быть закодирован в формате данных с тегами. Спецификации кодирования в нескольких популярных форматах с тегами приведены в Приложении C.</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16.2 Владелец формата ведущей организации</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257 (0101Hex). ЗБИ присвоило этот идентификатор ISO/IEC JTC 1/SC 37.</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16.3 Наименования формата ведущей организации</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val="en-US" w:eastAsia="en-US"/>
        </w:rPr>
        <w:t>ISO</w:t>
      </w:r>
      <w:r w:rsidRPr="00D203A1">
        <w:rPr>
          <w:rFonts w:ascii="Times New Roman" w:eastAsia="Calibri" w:hAnsi="Times New Roman" w:cs="Times New Roman"/>
          <w:color w:val="000000"/>
          <w:sz w:val="24"/>
          <w:szCs w:val="24"/>
          <w:lang w:eastAsia="en-US"/>
        </w:rPr>
        <w:t>/</w:t>
      </w:r>
      <w:r w:rsidRPr="00D203A1">
        <w:rPr>
          <w:rFonts w:ascii="Times New Roman" w:eastAsia="Calibri" w:hAnsi="Times New Roman" w:cs="Times New Roman"/>
          <w:color w:val="000000"/>
          <w:sz w:val="24"/>
          <w:szCs w:val="24"/>
          <w:lang w:val="en-US" w:eastAsia="en-US"/>
        </w:rPr>
        <w:t>IEC</w:t>
      </w:r>
      <w:r w:rsidRPr="00D203A1">
        <w:rPr>
          <w:rFonts w:ascii="Times New Roman" w:eastAsia="Calibri" w:hAnsi="Times New Roman" w:cs="Times New Roman"/>
          <w:color w:val="000000"/>
          <w:sz w:val="24"/>
          <w:szCs w:val="24"/>
          <w:lang w:eastAsia="en-US"/>
        </w:rPr>
        <w:t xml:space="preserve"> </w:t>
      </w:r>
      <w:r w:rsidRPr="00D203A1">
        <w:rPr>
          <w:rFonts w:ascii="Times New Roman" w:eastAsia="Calibri" w:hAnsi="Times New Roman" w:cs="Times New Roman"/>
          <w:color w:val="000000"/>
          <w:sz w:val="24"/>
          <w:szCs w:val="24"/>
          <w:lang w:val="en-US" w:eastAsia="en-US"/>
        </w:rPr>
        <w:t>JTC</w:t>
      </w:r>
      <w:r w:rsidRPr="00D203A1">
        <w:rPr>
          <w:rFonts w:ascii="Times New Roman" w:eastAsia="Calibri" w:hAnsi="Times New Roman" w:cs="Times New Roman"/>
          <w:color w:val="000000"/>
          <w:sz w:val="24"/>
          <w:szCs w:val="24"/>
          <w:lang w:eastAsia="en-US"/>
        </w:rPr>
        <w:t xml:space="preserve"> 1/</w:t>
      </w:r>
      <w:r w:rsidRPr="00D203A1">
        <w:rPr>
          <w:rFonts w:ascii="Times New Roman" w:eastAsia="Calibri" w:hAnsi="Times New Roman" w:cs="Times New Roman"/>
          <w:color w:val="000000"/>
          <w:sz w:val="24"/>
          <w:szCs w:val="24"/>
          <w:lang w:val="en-US" w:eastAsia="en-US"/>
        </w:rPr>
        <w:t>SC</w:t>
      </w:r>
      <w:r w:rsidRPr="00D203A1">
        <w:rPr>
          <w:rFonts w:ascii="Times New Roman" w:eastAsia="Calibri" w:hAnsi="Times New Roman" w:cs="Times New Roman"/>
          <w:color w:val="000000"/>
          <w:sz w:val="24"/>
          <w:szCs w:val="24"/>
          <w:lang w:eastAsia="en-US"/>
        </w:rPr>
        <w:t xml:space="preserve"> 37 формат ведущей организации </w:t>
      </w:r>
      <w:r w:rsidRPr="00D203A1">
        <w:rPr>
          <w:rFonts w:ascii="Times New Roman" w:eastAsia="Calibri" w:hAnsi="Times New Roman" w:cs="Times New Roman"/>
          <w:color w:val="000000"/>
          <w:sz w:val="24"/>
          <w:szCs w:val="24"/>
          <w:lang w:val="en-US" w:eastAsia="en-US"/>
        </w:rPr>
        <w:t>self</w:t>
      </w:r>
      <w:r w:rsidRPr="00D203A1">
        <w:rPr>
          <w:rFonts w:ascii="Times New Roman" w:eastAsia="Calibri" w:hAnsi="Times New Roman" w:cs="Times New Roman"/>
          <w:color w:val="000000"/>
          <w:sz w:val="24"/>
          <w:szCs w:val="24"/>
          <w:lang w:eastAsia="en-US"/>
        </w:rPr>
        <w:t>-</w:t>
      </w:r>
      <w:r w:rsidRPr="00D203A1">
        <w:rPr>
          <w:rFonts w:ascii="Times New Roman" w:eastAsia="Calibri" w:hAnsi="Times New Roman" w:cs="Times New Roman"/>
          <w:color w:val="000000"/>
          <w:sz w:val="24"/>
          <w:szCs w:val="24"/>
          <w:lang w:val="en-US" w:eastAsia="en-US"/>
        </w:rPr>
        <w:t>identifying</w:t>
      </w:r>
      <w:r w:rsidRPr="00D203A1">
        <w:rPr>
          <w:rFonts w:ascii="Times New Roman" w:eastAsia="Calibri" w:hAnsi="Times New Roman" w:cs="Times New Roman"/>
          <w:color w:val="000000"/>
          <w:sz w:val="24"/>
          <w:szCs w:val="24"/>
          <w:lang w:eastAsia="en-US"/>
        </w:rPr>
        <w:t>-</w:t>
      </w:r>
      <w:r w:rsidRPr="00D203A1">
        <w:rPr>
          <w:rFonts w:ascii="Times New Roman" w:eastAsia="Calibri" w:hAnsi="Times New Roman" w:cs="Times New Roman"/>
          <w:color w:val="000000"/>
          <w:sz w:val="24"/>
          <w:szCs w:val="24"/>
          <w:lang w:val="en-US" w:eastAsia="en-US"/>
        </w:rPr>
        <w:t>tag</w:t>
      </w:r>
      <w:r w:rsidRPr="00D203A1">
        <w:rPr>
          <w:rFonts w:ascii="Times New Roman" w:eastAsia="Calibri" w:hAnsi="Times New Roman" w:cs="Times New Roman"/>
          <w:color w:val="000000"/>
          <w:sz w:val="24"/>
          <w:szCs w:val="24"/>
          <w:lang w:eastAsia="en-US"/>
        </w:rPr>
        <w:t>-</w:t>
      </w:r>
      <w:r w:rsidRPr="00D203A1">
        <w:rPr>
          <w:rFonts w:ascii="Times New Roman" w:eastAsia="Calibri" w:hAnsi="Times New Roman" w:cs="Times New Roman"/>
          <w:color w:val="000000"/>
          <w:sz w:val="24"/>
          <w:szCs w:val="24"/>
          <w:lang w:val="en-US" w:eastAsia="en-US"/>
        </w:rPr>
        <w:t>oriented</w:t>
      </w:r>
      <w:r w:rsidRPr="00D203A1">
        <w:rPr>
          <w:rFonts w:ascii="Times New Roman" w:eastAsia="Calibri" w:hAnsi="Times New Roman" w:cs="Times New Roman"/>
          <w:color w:val="000000"/>
          <w:sz w:val="24"/>
          <w:szCs w:val="24"/>
          <w:lang w:eastAsia="en-US"/>
        </w:rPr>
        <w:t>-</w:t>
      </w:r>
      <w:r w:rsidRPr="00D203A1">
        <w:rPr>
          <w:rFonts w:ascii="Times New Roman" w:eastAsia="Calibri" w:hAnsi="Times New Roman" w:cs="Times New Roman"/>
          <w:color w:val="000000"/>
          <w:sz w:val="24"/>
          <w:szCs w:val="24"/>
          <w:lang w:val="en-US" w:eastAsia="en-US"/>
        </w:rPr>
        <w:t>simple</w:t>
      </w:r>
      <w:r w:rsidRPr="00D203A1">
        <w:rPr>
          <w:rFonts w:ascii="Times New Roman" w:eastAsia="Calibri" w:hAnsi="Times New Roman" w:cs="Times New Roman"/>
          <w:color w:val="000000"/>
          <w:sz w:val="24"/>
          <w:szCs w:val="24"/>
          <w:lang w:eastAsia="en-US"/>
        </w:rPr>
        <w:t>-</w:t>
      </w:r>
      <w:r w:rsidRPr="00D203A1">
        <w:rPr>
          <w:rFonts w:ascii="Times New Roman" w:eastAsia="Calibri" w:hAnsi="Times New Roman" w:cs="Times New Roman"/>
          <w:color w:val="000000"/>
          <w:sz w:val="24"/>
          <w:szCs w:val="24"/>
          <w:lang w:val="en-US" w:eastAsia="en-US"/>
        </w:rPr>
        <w:t>bir</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16.4 Тип формата ведущей организации</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12 (000CHex). Тип зарегистрировано в соответствии со стандартом ISO/IEC 19785-2.</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16.5 ASN.1 OID для данного формата ведущей организации</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{iso (1) Registration-Authority (1) cbeff (19785) biometric-organization (0) jtc1-sc37 (257) patron-format (1) self-id-tagged-simple (12)}</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или, в обозначении значений XML,</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&lt;OBJECT IDENTIFIER&gt;1.1.19785.0.257.1.12&lt;/OBJECT IDENTIFIER&gt;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en-US" w:eastAsia="en-US"/>
        </w:rPr>
      </w:pPr>
      <w:r w:rsidRPr="00D203A1">
        <w:rPr>
          <w:rFonts w:ascii="Times New Roman" w:eastAsia="Calibri" w:hAnsi="Times New Roman" w:cs="Times New Roman"/>
          <w:b/>
          <w:color w:val="000000"/>
          <w:sz w:val="24"/>
          <w:szCs w:val="24"/>
          <w:lang w:val="en-US" w:eastAsia="en-US"/>
        </w:rPr>
        <w:t xml:space="preserve">16.6 </w:t>
      </w:r>
      <w:r w:rsidRPr="00D203A1">
        <w:rPr>
          <w:rFonts w:ascii="Times New Roman" w:eastAsia="Calibri" w:hAnsi="Times New Roman" w:cs="Times New Roman"/>
          <w:b/>
          <w:color w:val="000000"/>
          <w:sz w:val="24"/>
          <w:szCs w:val="24"/>
          <w:lang w:eastAsia="en-US"/>
        </w:rPr>
        <w:t>Область</w:t>
      </w:r>
      <w:r w:rsidRPr="00D203A1">
        <w:rPr>
          <w:rFonts w:ascii="Times New Roman" w:eastAsia="Calibri" w:hAnsi="Times New Roman" w:cs="Times New Roman"/>
          <w:b/>
          <w:color w:val="000000"/>
          <w:sz w:val="24"/>
          <w:szCs w:val="24"/>
          <w:lang w:val="en-US" w:eastAsia="en-US"/>
        </w:rPr>
        <w:t xml:space="preserve"> </w:t>
      </w:r>
      <w:r w:rsidRPr="00D203A1">
        <w:rPr>
          <w:rFonts w:ascii="Times New Roman" w:eastAsia="Calibri" w:hAnsi="Times New Roman" w:cs="Times New Roman"/>
          <w:b/>
          <w:color w:val="000000"/>
          <w:sz w:val="24"/>
          <w:szCs w:val="24"/>
          <w:lang w:eastAsia="en-US"/>
        </w:rPr>
        <w:t>использования</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Настоящий раздел описывает рекомендуемую область использования формата ведущей организации, который предоставляет возможность использовать ЗБИ в полной простой структуре ЗБИ, с дополнительной поддержкой структуры Множественные ЗБИ CBEFF (см. 16.9). Независимо от того, используется ли структура простой ЗБИ или множественной ЗБИ CBEFF, только один BDB может быть включен в любую ЗБИ этого формата ведущей организации.</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lastRenderedPageBreak/>
        <w:t>16.6 Область использования</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В этом пункте дается определение формата ведущей организации, который может иметь общую полезность для приложений, которым необходимо переносить ЗБИ в полной простой структуре ЗБИ, с дополнительной поддержкой структуры Множественные ЗБИ ЕСФОБД (см. 16.9). Независимо от того, используется ли структура простой ЗБИ или множественной ЗБИ ЕСФОБД, только один ББД может быть включен в любую ЗБИ этого формата ведущей организации.</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16.7 Идентификатор версии</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Данная спецификация формата ведущей организации имеет идентификатор версии (основной 1, дополнительный 0)</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16.8 Версия ЕСФОБД</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Настоящая спецификация соответствует следующей версии ЕСФОБД: Major="4", Minor="0".</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16.9 Общие положения</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16.9.1 Тип структуры формата ведущей организации: простая ЗБИ ЕСФОБД с самоидентификацией и дополнительной поддержкой нескольких ЗБИ ЕСФОБД. Этот формат ведущей организации включает необязательные элементы данных CBEFF, необходимые для реализации нескольких структур CBEFF BIR. В частности, этот формат ведущей организации включает необязательное поле CBEFF_BIR_pointer, которое может использоваться для указания на последующие ЗБИ.</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Если последующие ЗБИ включены в этот формат ведущей организации, должна использоваться линейная структура, так что каждая последующая ЗБИ указывает на следующую, а последовательность завершается ЗБИ, где CBEFF_ BIR_pointer не включен или имеет значение 0. Это также известна как сквозная структура и изображена в ISO/IEC 19785-1: 2020, рисунок 3. Поскольку этот формат ведущей организации ориентирован на теги и не поддерживает указатели местоположения в памяти, CBEFF_BIR_pointer будет указывать местоположение следующего ЗБИ с использованием URL-адреса или пути к файлу.</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Однако, если CBEFF_BIR_pointer не включен или имеет значение 0, этот формат ведущей организации представляет собой простую ЗБИ CBEFF. Включение необязательного поля CBEFF_BIR_pointer предназначено для обеспечения гибкости в использовании этого формата ведущей организации. Если простая ЗБИ CBEFF отвечает потребностям реализации, то можно принять концепцию множественной ЗБИ CBEFF.</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16.9.2 Этот формат ведущей организации поддерживает многие обязательные и необязательные элементы данных, указанные в ISO/IEC 19785-1. Полный список поддерживаемых полей см. В Таблице 21.</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16.9.3 Для обеспечения обратной совместимости в будущем этот формат ведущей организации должен быть закодирован с помощью формата данных с тегами (например, TLV, XML или JSON). Большинство полей в этом формате ведущей организации необязательны. Эти необязательные параметры, если они отсутствуют, не будут включать соответствующие теги в структуру данных.</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Размеченные форматы данных можно анализировать и обрабатывать без использования общего значения длины ЗБИ. Следовательно, этот формат ведущей организации не включает поле длины ЗБИ.</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lastRenderedPageBreak/>
        <w:t>16.9.4 Всем символьным строкам и строкам октетов предшествует префикс длины, который может иметь длину один, два или четыре октета, как указано для каждого поля. Выбранный формат данных с тегами адаптирует такой префикс длины в соответствии с передовой практикой в рамках такого формата данных.</w:t>
      </w:r>
    </w:p>
    <w:p w:rsidR="00175EEB" w:rsidRPr="00175EEB" w:rsidRDefault="00175EEB" w:rsidP="00C26C64">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en-US"/>
        </w:rPr>
      </w:pPr>
    </w:p>
    <w:p w:rsidR="00C26C64" w:rsidRPr="00175EEB"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en-US"/>
        </w:rPr>
      </w:pPr>
      <w:r w:rsidRPr="00175EEB">
        <w:rPr>
          <w:rFonts w:ascii="Times New Roman" w:eastAsia="Calibri" w:hAnsi="Times New Roman" w:cs="Times New Roman"/>
          <w:b/>
          <w:i/>
          <w:color w:val="000000"/>
          <w:sz w:val="20"/>
          <w:szCs w:val="20"/>
          <w:lang w:eastAsia="en-US"/>
        </w:rPr>
        <w:t>П</w:t>
      </w:r>
      <w:r w:rsidR="00175EEB" w:rsidRPr="00175EEB">
        <w:rPr>
          <w:rFonts w:ascii="Times New Roman" w:eastAsia="Calibri" w:hAnsi="Times New Roman" w:cs="Times New Roman"/>
          <w:b/>
          <w:i/>
          <w:color w:val="000000"/>
          <w:sz w:val="20"/>
          <w:szCs w:val="20"/>
          <w:lang w:eastAsia="en-US"/>
        </w:rPr>
        <w:t>ример</w:t>
      </w:r>
      <w:r w:rsidRPr="00175EEB">
        <w:rPr>
          <w:rFonts w:ascii="Times New Roman" w:eastAsia="Calibri" w:hAnsi="Times New Roman" w:cs="Times New Roman"/>
          <w:color w:val="000000"/>
          <w:sz w:val="20"/>
          <w:szCs w:val="20"/>
          <w:lang w:eastAsia="en-US"/>
        </w:rPr>
        <w:t xml:space="preserve"> </w:t>
      </w:r>
      <w:r w:rsidR="00175EEB" w:rsidRPr="00175EEB">
        <w:rPr>
          <w:rFonts w:ascii="Times New Roman" w:eastAsia="Calibri" w:hAnsi="Times New Roman" w:cs="Times New Roman"/>
          <w:color w:val="000000"/>
          <w:sz w:val="20"/>
          <w:szCs w:val="20"/>
          <w:lang w:eastAsia="en-US"/>
        </w:rPr>
        <w:t xml:space="preserve">- </w:t>
      </w:r>
      <w:r w:rsidRPr="00175EEB">
        <w:rPr>
          <w:rFonts w:ascii="Times New Roman" w:eastAsia="Calibri" w:hAnsi="Times New Roman" w:cs="Times New Roman"/>
          <w:color w:val="000000"/>
          <w:sz w:val="20"/>
          <w:szCs w:val="20"/>
          <w:lang w:eastAsia="en-US"/>
        </w:rPr>
        <w:t>При кодировании данных TLV длина будет частью подполя L, а не подполя V.</w:t>
      </w:r>
    </w:p>
    <w:p w:rsidR="00175EEB" w:rsidRDefault="00175EEB"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16.9.5 Все целочисленные значения, включая длины, кодируются с прямым порядком байтов.</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16.9.6 Даты и интервалы дат кодируются как строки символов в соответствии с серией ISO 8601.</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16.9.7 Поле BDB является обязательным в этом формате ведущей организации.</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16.10 Спецификация</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Экземпляр ЗБИ должен содержать поля, указанные ниже. Порядок полей не фиксирован для этого ориентированного на теги формата.</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eastAsia="en-US" w:bidi="en-US"/>
        </w:rPr>
      </w:pPr>
      <w:r w:rsidRPr="00D203A1">
        <w:rPr>
          <w:rFonts w:ascii="Times New Roman" w:eastAsia="Courier New" w:hAnsi="Times New Roman" w:cs="Times New Roman"/>
          <w:b/>
          <w:color w:val="000000"/>
          <w:sz w:val="24"/>
          <w:szCs w:val="24"/>
          <w:lang w:eastAsia="en-US" w:bidi="en-US"/>
        </w:rPr>
        <w:t xml:space="preserve">Таблица </w:t>
      </w:r>
      <w:r w:rsidRPr="00D203A1">
        <w:rPr>
          <w:rFonts w:ascii="Times New Roman" w:eastAsia="Courier New" w:hAnsi="Times New Roman" w:cs="Times New Roman"/>
          <w:b/>
          <w:color w:val="000000"/>
          <w:sz w:val="24"/>
          <w:szCs w:val="24"/>
          <w:lang w:val="en-US" w:eastAsia="en-US" w:bidi="en-US"/>
        </w:rPr>
        <w:t>17</w:t>
      </w:r>
      <w:r w:rsidRPr="00D203A1">
        <w:rPr>
          <w:rFonts w:ascii="Times New Roman" w:eastAsia="Courier New" w:hAnsi="Times New Roman" w:cs="Times New Roman"/>
          <w:b/>
          <w:color w:val="000000"/>
          <w:sz w:val="24"/>
          <w:szCs w:val="24"/>
          <w:lang w:eastAsia="en-US" w:bidi="en-US"/>
        </w:rPr>
        <w:t xml:space="preserve"> - Информация о ЗБИ</w:t>
      </w:r>
    </w:p>
    <w:tbl>
      <w:tblPr>
        <w:tblW w:w="9628" w:type="dxa"/>
        <w:tblLayout w:type="fixed"/>
        <w:tblCellMar>
          <w:left w:w="0" w:type="dxa"/>
          <w:right w:w="0" w:type="dxa"/>
        </w:tblCellMar>
        <w:tblLook w:val="04A0" w:firstRow="1" w:lastRow="0" w:firstColumn="1" w:lastColumn="0" w:noHBand="0" w:noVBand="1"/>
      </w:tblPr>
      <w:tblGrid>
        <w:gridCol w:w="2824"/>
        <w:gridCol w:w="2126"/>
        <w:gridCol w:w="2268"/>
        <w:gridCol w:w="2410"/>
      </w:tblGrid>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D203A1">
              <w:rPr>
                <w:rFonts w:ascii="Times New Roman" w:eastAsia="Courier New" w:hAnsi="Times New Roman" w:cs="Times New Roman"/>
                <w:b/>
                <w:color w:val="000000"/>
                <w:sz w:val="24"/>
                <w:szCs w:val="24"/>
                <w:lang w:eastAsia="en-US" w:bidi="en-US"/>
              </w:rPr>
              <w:t>Наименование элемента данных ЕСФОБД</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D203A1">
              <w:rPr>
                <w:rFonts w:ascii="Times New Roman" w:eastAsia="Courier New" w:hAnsi="Times New Roman" w:cs="Times New Roman"/>
                <w:b/>
                <w:color w:val="000000"/>
                <w:sz w:val="24"/>
                <w:szCs w:val="24"/>
                <w:lang w:eastAsia="en-US" w:bidi="en-US"/>
              </w:rPr>
              <w:t>Наименование поля</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D203A1">
              <w:rPr>
                <w:rFonts w:ascii="Times New Roman" w:eastAsia="Courier New" w:hAnsi="Times New Roman" w:cs="Times New Roman"/>
                <w:b/>
                <w:color w:val="000000"/>
                <w:sz w:val="24"/>
                <w:szCs w:val="24"/>
                <w:lang w:eastAsia="en-US" w:bidi="en-US"/>
              </w:rPr>
              <w:t xml:space="preserve">Длина (в октетах), и наличие </w:t>
            </w:r>
            <w:r w:rsidRPr="00D203A1">
              <w:rPr>
                <w:rFonts w:ascii="Times New Roman" w:eastAsia="Courier New" w:hAnsi="Times New Roman" w:cs="Times New Roman"/>
                <w:b/>
                <w:color w:val="000000"/>
                <w:sz w:val="24"/>
                <w:szCs w:val="24"/>
                <w:vertAlign w:val="superscript"/>
                <w:lang w:val="en-US" w:eastAsia="en-US" w:bidi="en-US"/>
              </w:rPr>
              <w:t>a</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D203A1">
              <w:rPr>
                <w:rFonts w:ascii="Times New Roman" w:eastAsia="Courier New" w:hAnsi="Times New Roman" w:cs="Times New Roman"/>
                <w:b/>
                <w:color w:val="000000"/>
                <w:sz w:val="24"/>
                <w:szCs w:val="24"/>
                <w:lang w:eastAsia="en-US" w:bidi="en-US"/>
              </w:rPr>
              <w:t xml:space="preserve">Допустимые абстрактные значения и способы их записи </w:t>
            </w:r>
            <w:r w:rsidRPr="00D203A1">
              <w:rPr>
                <w:rFonts w:ascii="Times New Roman" w:eastAsia="Courier New" w:hAnsi="Times New Roman" w:cs="Times New Roman"/>
                <w:b/>
                <w:color w:val="000000"/>
                <w:sz w:val="24"/>
                <w:szCs w:val="24"/>
                <w:vertAlign w:val="superscript"/>
                <w:lang w:val="en-US" w:eastAsia="en-US" w:bidi="en-US"/>
              </w:rPr>
              <w:t>b</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Следующие поля должны встречаться не более одного раза</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контейнер,</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eastAsia="en-US" w:bidi="en-US"/>
              </w:rPr>
              <w:t>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Контейнер всего формата данных (53424952Hex, т.е. "SBIR" ASCII)</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SBIR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ComplexSBIR</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2, 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1</w:t>
            </w:r>
          </w:p>
        </w:tc>
      </w:tr>
      <w:tr w:rsidR="00C26C64" w:rsidRPr="00D203A1" w:rsidTr="00175EEB">
        <w:tc>
          <w:tcPr>
            <w:tcW w:w="962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Следующие поля должны находиться в контейнере SBIR и должны встречаться не более одного раза</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C26C64" w:rsidRPr="00D203A1" w:rsidRDefault="00C26C64" w:rsidP="00C26C64">
            <w:pPr>
              <w:spacing w:after="0" w:line="240" w:lineRule="auto"/>
              <w:rPr>
                <w:rFonts w:ascii="Times New Roman" w:eastAsia="Calibri" w:hAnsi="Times New Roman" w:cs="Times New Roman"/>
                <w:sz w:val="24"/>
                <w:szCs w:val="24"/>
                <w:lang w:val="en-US" w:eastAsia="en-US"/>
              </w:rPr>
            </w:pPr>
            <w:r w:rsidRPr="00D203A1">
              <w:rPr>
                <w:rFonts w:ascii="Times New Roman" w:eastAsia="Cambria" w:hAnsi="Times New Roman" w:cs="Times New Roman"/>
                <w:color w:val="000000"/>
                <w:sz w:val="24"/>
                <w:szCs w:val="24"/>
                <w:lang w:val="en-US" w:eastAsia="en-US" w:bidi="en-US"/>
              </w:rPr>
              <w:t>CBEFF_BIR_self_id_owner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BirSelfldOrganization</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eastAsia="Calibri" w:cs="Times New Roman"/>
                <w:sz w:val="24"/>
                <w:szCs w:val="24"/>
                <w:lang w:eastAsia="en-US"/>
              </w:rPr>
            </w:pPr>
            <w:r w:rsidRPr="00D203A1">
              <w:rPr>
                <w:rFonts w:ascii="Times New Roman" w:eastAsia="Courier New" w:hAnsi="Times New Roman" w:cs="Times New Roman"/>
                <w:sz w:val="24"/>
                <w:szCs w:val="24"/>
                <w:lang w:eastAsia="en-US" w:bidi="en-US"/>
              </w:rPr>
              <w:t>2, 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0101</w:t>
            </w:r>
            <w:r w:rsidRPr="00D203A1">
              <w:rPr>
                <w:rFonts w:ascii="Times New Roman" w:eastAsia="Cambria" w:hAnsi="Times New Roman" w:cs="Times New Roman"/>
                <w:color w:val="000000"/>
                <w:sz w:val="24"/>
                <w:szCs w:val="24"/>
                <w:vertAlign w:val="subscript"/>
                <w:lang w:val="en-US" w:eastAsia="en-US" w:bidi="en-US"/>
              </w:rPr>
              <w:t>Hex</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val="en-US" w:eastAsia="en-US"/>
              </w:rPr>
            </w:pPr>
            <w:r w:rsidRPr="00D203A1">
              <w:rPr>
                <w:rFonts w:ascii="Times New Roman" w:eastAsia="Cambria" w:hAnsi="Times New Roman" w:cs="Times New Roman"/>
                <w:color w:val="000000"/>
                <w:sz w:val="24"/>
                <w:szCs w:val="24"/>
                <w:lang w:val="en-US" w:eastAsia="en-US" w:bidi="en-US"/>
              </w:rPr>
              <w:t>CBEFF_BIR_self_id_type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BirSelfldld</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eastAsia="Calibri" w:cs="Times New Roman"/>
                <w:sz w:val="24"/>
                <w:szCs w:val="24"/>
                <w:lang w:eastAsia="en-US"/>
              </w:rPr>
            </w:pPr>
            <w:r w:rsidRPr="00D203A1">
              <w:rPr>
                <w:rFonts w:ascii="Times New Roman" w:eastAsia="Courier New" w:hAnsi="Times New Roman" w:cs="Times New Roman"/>
                <w:sz w:val="24"/>
                <w:szCs w:val="24"/>
                <w:lang w:eastAsia="en-US" w:bidi="en-US"/>
              </w:rPr>
              <w:t>2, 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000C</w:t>
            </w:r>
            <w:r w:rsidRPr="00D203A1">
              <w:rPr>
                <w:rFonts w:ascii="Times New Roman" w:eastAsia="Cambria" w:hAnsi="Times New Roman" w:cs="Times New Roman"/>
                <w:color w:val="000000"/>
                <w:sz w:val="24"/>
                <w:szCs w:val="24"/>
                <w:vertAlign w:val="subscript"/>
                <w:lang w:val="en-US" w:eastAsia="en-US" w:bidi="en-US"/>
              </w:rPr>
              <w:t>Hex</w:t>
            </w:r>
          </w:p>
        </w:tc>
      </w:tr>
      <w:tr w:rsidR="00C26C64" w:rsidRPr="00120650"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CBEFF_version</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cbeffVersion</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eastAsia="Calibri" w:cs="Times New Roman"/>
                <w:sz w:val="24"/>
                <w:szCs w:val="24"/>
                <w:lang w:eastAsia="en-US"/>
              </w:rPr>
            </w:pPr>
            <w:r w:rsidRPr="00D203A1">
              <w:rPr>
                <w:rFonts w:ascii="Times New Roman" w:eastAsia="Courier New" w:hAnsi="Times New Roman" w:cs="Times New Roman"/>
                <w:sz w:val="24"/>
                <w:szCs w:val="24"/>
                <w:lang w:eastAsia="en-US" w:bidi="en-US"/>
              </w:rPr>
              <w:t>2, 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val="en-US" w:eastAsia="en-US"/>
              </w:rPr>
            </w:pPr>
            <w:r w:rsidRPr="00D203A1">
              <w:rPr>
                <w:rFonts w:ascii="Times New Roman" w:eastAsia="Cambria" w:hAnsi="Times New Roman" w:cs="Times New Roman"/>
                <w:color w:val="000000"/>
                <w:sz w:val="24"/>
                <w:szCs w:val="24"/>
                <w:lang w:val="en-US" w:eastAsia="en-US" w:bidi="en-US"/>
              </w:rPr>
              <w:t xml:space="preserve">Major '4' </w:t>
            </w:r>
            <w:r w:rsidRPr="00D203A1">
              <w:rPr>
                <w:rFonts w:ascii="Times New Roman" w:eastAsia="Cambria" w:hAnsi="Times New Roman" w:cs="Times New Roman"/>
                <w:color w:val="000000"/>
                <w:sz w:val="24"/>
                <w:szCs w:val="24"/>
                <w:lang w:eastAsia="en-US" w:bidi="en-US"/>
              </w:rPr>
              <w:t>и</w:t>
            </w:r>
            <w:r w:rsidRPr="00D203A1">
              <w:rPr>
                <w:rFonts w:ascii="Times New Roman" w:eastAsia="Cambria" w:hAnsi="Times New Roman" w:cs="Times New Roman"/>
                <w:color w:val="000000"/>
                <w:sz w:val="24"/>
                <w:szCs w:val="24"/>
                <w:lang w:val="en-US" w:eastAsia="en-US" w:bidi="en-US"/>
              </w:rPr>
              <w:t xml:space="preserve"> Minor 'O': 0400</w:t>
            </w:r>
            <w:r w:rsidRPr="00D203A1">
              <w:rPr>
                <w:rFonts w:ascii="Times New Roman" w:eastAsia="Cambria" w:hAnsi="Times New Roman" w:cs="Times New Roman"/>
                <w:color w:val="000000"/>
                <w:sz w:val="24"/>
                <w:szCs w:val="24"/>
                <w:vertAlign w:val="subscript"/>
                <w:lang w:val="en-US" w:eastAsia="en-US" w:bidi="en-US"/>
              </w:rPr>
              <w:t>Hex</w:t>
            </w:r>
          </w:p>
        </w:tc>
      </w:tr>
      <w:tr w:rsidR="00C26C64" w:rsidRPr="00120650"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CBEFF_patron_header_version</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patronHeaderVersion</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eastAsia="Calibri" w:cs="Times New Roman"/>
                <w:sz w:val="24"/>
                <w:szCs w:val="24"/>
                <w:lang w:eastAsia="en-US"/>
              </w:rPr>
            </w:pPr>
            <w:r w:rsidRPr="00D203A1">
              <w:rPr>
                <w:rFonts w:ascii="Times New Roman" w:eastAsia="Courier New" w:hAnsi="Times New Roman" w:cs="Times New Roman"/>
                <w:sz w:val="24"/>
                <w:szCs w:val="24"/>
                <w:lang w:eastAsia="en-US" w:bidi="en-US"/>
              </w:rPr>
              <w:t>2, 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val="en-US" w:eastAsia="en-US"/>
              </w:rPr>
            </w:pPr>
            <w:r w:rsidRPr="00D203A1">
              <w:rPr>
                <w:rFonts w:ascii="Times New Roman" w:eastAsia="Cambria" w:hAnsi="Times New Roman" w:cs="Times New Roman"/>
                <w:color w:val="000000"/>
                <w:sz w:val="24"/>
                <w:szCs w:val="24"/>
                <w:lang w:val="en-US" w:eastAsia="en-US" w:bidi="en-US"/>
              </w:rPr>
              <w:t>Major '1' and Minor 'O': 0100</w:t>
            </w:r>
            <w:r w:rsidRPr="00D203A1">
              <w:rPr>
                <w:rFonts w:ascii="Times New Roman" w:eastAsia="Cambria" w:hAnsi="Times New Roman" w:cs="Times New Roman"/>
                <w:color w:val="000000"/>
                <w:sz w:val="24"/>
                <w:szCs w:val="24"/>
                <w:vertAlign w:val="subscript"/>
                <w:lang w:val="en-US" w:eastAsia="en-US" w:bidi="en-US"/>
              </w:rPr>
              <w:t>Hex</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i/>
                <w:iCs/>
                <w:color w:val="000000"/>
                <w:sz w:val="24"/>
                <w:szCs w:val="24"/>
                <w:lang w:eastAsia="en-US" w:bidi="en-US"/>
              </w:rPr>
              <w:t>Ниже приведены поля, относящиеся к ЗБИ.</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birlnfo</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mbria" w:hAnsi="Times New Roman" w:cs="Times New Roman"/>
                <w:color w:val="000000"/>
                <w:sz w:val="24"/>
                <w:szCs w:val="24"/>
                <w:lang w:val="en-US" w:eastAsia="en-US" w:bidi="en-US"/>
              </w:rPr>
            </w:pPr>
            <w:r w:rsidRPr="00D203A1">
              <w:rPr>
                <w:rFonts w:ascii="Times New Roman" w:eastAsia="Cambria" w:hAnsi="Times New Roman" w:cs="Times New Roman"/>
                <w:color w:val="000000"/>
                <w:sz w:val="24"/>
                <w:szCs w:val="24"/>
                <w:lang w:val="en-US" w:eastAsia="en-US" w:bidi="en-US"/>
              </w:rPr>
              <w:t>контейнер,</w:t>
            </w:r>
          </w:p>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CBEFF_BIR_integrity_options</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birlntegrity</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1, 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NO INTEGRITY: 0 INTEGRITY: 1</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CBEFF_BIR_creation_date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birCreationDate</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 xml:space="preserve">8..15, </w:t>
            </w:r>
            <w:r w:rsidRPr="00D203A1">
              <w:rPr>
                <w:rFonts w:ascii="Times New Roman" w:eastAsia="Cambria" w:hAnsi="Times New Roman" w:cs="Times New Roman"/>
                <w:color w:val="000000"/>
                <w:sz w:val="24"/>
                <w:szCs w:val="24"/>
                <w:lang w:eastAsia="en-US" w:bidi="en-US"/>
              </w:rPr>
              <w:t>необязательное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Строка символов ASCII переменной длины. Строка должна представлять дату (или дату и время дня) b.</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lastRenderedPageBreak/>
              <w:t>CBEFF_BIR_validity_period</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birValidityPeriod</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17..31, необязательное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Строка символов ASCII переменной длины. Строка должна представлять интервал из двух дат (или дату и время дня) b.</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CBEFF_BIR_creator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birCreator</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0..65535, необязательное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Строка символов ISO/IEC 10646 переменной длины, закодированная в UTF-8.</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CBEFF_BIR_index</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birlndex</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0..65535, необязательное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Строка октетов переменной длины. Не наследует свое значение от ЗБИ другого уровня.</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CBEFF_BIR_payload</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birPayload</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0..65535, необязательное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Строка октетов переменной длины. Не наследует свое значение от ЗБИ другого уровня.</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CBEFF_BIR_pointer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birPointer</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0..65535, необязательное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Строка октетов переменной длины. Не наследует свое значение от ЗБИ другого уровня.</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i/>
                <w:iCs/>
                <w:color w:val="000000"/>
                <w:sz w:val="24"/>
                <w:szCs w:val="24"/>
                <w:lang w:eastAsia="en-US" w:bidi="en-US"/>
              </w:rPr>
              <w:t>Ниже приведены поля, относящиеся к ББД.</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bdblnfo</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mbria" w:hAnsi="Times New Roman" w:cs="Times New Roman"/>
                <w:color w:val="000000"/>
                <w:sz w:val="24"/>
                <w:szCs w:val="24"/>
                <w:lang w:val="en-US" w:eastAsia="en-US" w:bidi="en-US"/>
              </w:rPr>
            </w:pPr>
            <w:r w:rsidRPr="00D203A1">
              <w:rPr>
                <w:rFonts w:ascii="Times New Roman" w:eastAsia="Cambria" w:hAnsi="Times New Roman" w:cs="Times New Roman"/>
                <w:color w:val="000000"/>
                <w:sz w:val="24"/>
                <w:szCs w:val="24"/>
                <w:lang w:val="en-US" w:eastAsia="en-US" w:bidi="en-US"/>
              </w:rPr>
              <w:t>контейнер,</w:t>
            </w:r>
          </w:p>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CBEFF_BDB_format_owner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bdbFormatOrganization</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2, необязательное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 xml:space="preserve">0..65535, </w:t>
            </w:r>
            <w:r w:rsidRPr="00D203A1">
              <w:rPr>
                <w:rFonts w:ascii="Times New Roman" w:eastAsia="Cambria" w:hAnsi="Times New Roman" w:cs="Times New Roman"/>
                <w:color w:val="000000"/>
                <w:sz w:val="24"/>
                <w:szCs w:val="24"/>
                <w:lang w:eastAsia="en-US" w:bidi="en-US"/>
              </w:rPr>
              <w:t>где</w:t>
            </w:r>
            <w:r w:rsidRPr="00D203A1">
              <w:rPr>
                <w:rFonts w:ascii="Times New Roman" w:eastAsia="Cambria" w:hAnsi="Times New Roman" w:cs="Times New Roman"/>
                <w:color w:val="000000"/>
                <w:sz w:val="24"/>
                <w:szCs w:val="24"/>
                <w:lang w:val="en-US" w:eastAsia="en-US" w:bidi="en-US"/>
              </w:rPr>
              <w:t xml:space="preserve"> 0 = "NO VALUE AVAILABLE</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CBEFF_BDB_format_type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bdbFormatld</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2, необязательное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 xml:space="preserve">0..65535, </w:t>
            </w:r>
            <w:r w:rsidRPr="00D203A1">
              <w:rPr>
                <w:rFonts w:ascii="Times New Roman" w:eastAsia="Cambria" w:hAnsi="Times New Roman" w:cs="Times New Roman"/>
                <w:color w:val="000000"/>
                <w:sz w:val="24"/>
                <w:szCs w:val="24"/>
                <w:lang w:eastAsia="en-US" w:bidi="en-US"/>
              </w:rPr>
              <w:t>где</w:t>
            </w:r>
            <w:r w:rsidRPr="00D203A1">
              <w:rPr>
                <w:rFonts w:ascii="Times New Roman" w:eastAsia="Cambria" w:hAnsi="Times New Roman" w:cs="Times New Roman"/>
                <w:color w:val="000000"/>
                <w:sz w:val="24"/>
                <w:szCs w:val="24"/>
                <w:lang w:val="en-US" w:eastAsia="en-US" w:bidi="en-US"/>
              </w:rPr>
              <w:t xml:space="preserve"> 0 = "NO VALUE AVAILABLE</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CBEFF_BDB_encryption_options</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bdbEncryption</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1; 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NO ENCRYPTION: 0 ENCRYPTION: 1</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CBEFF_BDB_biometric_type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bdbBiometricType</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3, необязательное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Значения можно найти в 6/2 под определением BiometricType ASN.l.</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CBEFF_BDB_biometric_subtype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bdbBiometricSubtype</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1, необязательное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 xml:space="preserve">Значения можно найти в 6/2 в определении биометрического </w:t>
            </w:r>
            <w:r w:rsidRPr="00D203A1">
              <w:rPr>
                <w:rFonts w:ascii="Times New Roman" w:eastAsia="Calibri" w:hAnsi="Times New Roman" w:cs="Times New Roman"/>
                <w:sz w:val="24"/>
                <w:szCs w:val="24"/>
                <w:lang w:eastAsia="en-US"/>
              </w:rPr>
              <w:lastRenderedPageBreak/>
              <w:t>подтипа ASN.1.</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lastRenderedPageBreak/>
              <w:t>CBEFF_BDB_processed_level</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bdbProcessedLevel</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1, необязательное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RAW: 1</w:t>
            </w:r>
          </w:p>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INTERMEDIATE: 2 PROCESSED: 3</w:t>
            </w:r>
          </w:p>
        </w:tc>
      </w:tr>
      <w:tr w:rsidR="00C26C64" w:rsidRPr="00120650"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CBEFF_BDB_purpose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bdbPurpose</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1, необязательное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C26C64" w:rsidRPr="00D203A1" w:rsidRDefault="00C26C64" w:rsidP="00C26C64">
            <w:pPr>
              <w:spacing w:after="0" w:line="240" w:lineRule="auto"/>
              <w:rPr>
                <w:rFonts w:ascii="Times New Roman" w:eastAsia="Calibri" w:hAnsi="Times New Roman" w:cs="Times New Roman"/>
                <w:sz w:val="24"/>
                <w:szCs w:val="24"/>
                <w:lang w:val="en-US" w:eastAsia="en-US"/>
              </w:rPr>
            </w:pPr>
            <w:r w:rsidRPr="00D203A1">
              <w:rPr>
                <w:rFonts w:ascii="Times New Roman" w:eastAsia="Cambria" w:hAnsi="Times New Roman" w:cs="Times New Roman"/>
                <w:color w:val="000000"/>
                <w:sz w:val="24"/>
                <w:szCs w:val="24"/>
                <w:lang w:val="en-US" w:eastAsia="en-US" w:bidi="en-US"/>
              </w:rPr>
              <w:t>VERIFY: 1 IDENTIFY: 2 ENROL: 3</w:t>
            </w:r>
          </w:p>
          <w:p w:rsidR="00C26C64" w:rsidRPr="00D203A1" w:rsidRDefault="00C26C64" w:rsidP="00C26C64">
            <w:pPr>
              <w:spacing w:after="0" w:line="240" w:lineRule="auto"/>
              <w:rPr>
                <w:rFonts w:ascii="Times New Roman" w:eastAsia="Calibri" w:hAnsi="Times New Roman" w:cs="Times New Roman"/>
                <w:sz w:val="24"/>
                <w:szCs w:val="24"/>
                <w:lang w:val="en-US" w:eastAsia="en-US"/>
              </w:rPr>
            </w:pPr>
            <w:r w:rsidRPr="00D203A1">
              <w:rPr>
                <w:rFonts w:ascii="Times New Roman" w:eastAsia="Cambria" w:hAnsi="Times New Roman" w:cs="Times New Roman"/>
                <w:color w:val="000000"/>
                <w:sz w:val="24"/>
                <w:szCs w:val="24"/>
                <w:lang w:val="en-US" w:eastAsia="en-US" w:bidi="en-US"/>
              </w:rPr>
              <w:t>ENROL FOR VERIFICATION ONLY: 4 ENROL FOR IDENTIFICATION ONLY: 5 AUDIT: 6</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CBEFF_BDB_creation_date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bdbCreationDate</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8..15, необязательное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Строка символов ASCII переменной длины. Строка должна представлять дату (или дату и время дня) a.</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CBEFF_BDB_validity_period</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bdbValidityPeriod</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17..31, необязательное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Строка символов ASCII переменной длины. Строка должна представлять интервал из двух дат (или дату и время дня) b.</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CBEFF_BDB_challenge_response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bdbChallengeResponse</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200" w:line="276" w:lineRule="auto"/>
              <w:rPr>
                <w:rFonts w:eastAsia="Calibri" w:cs="Times New Roman"/>
                <w:sz w:val="24"/>
                <w:szCs w:val="24"/>
                <w:lang w:eastAsia="en-US"/>
              </w:rPr>
            </w:pPr>
            <w:r w:rsidRPr="00D203A1">
              <w:rPr>
                <w:rFonts w:ascii="Times New Roman" w:eastAsia="Calibri" w:hAnsi="Times New Roman" w:cs="Times New Roman"/>
                <w:sz w:val="24"/>
                <w:szCs w:val="24"/>
                <w:lang w:eastAsia="en-US"/>
              </w:rPr>
              <w:t>0..65535, необязательное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Строка октетов переменной длины.</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CBEFF_BDB_index</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bdblndex</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200" w:line="276" w:lineRule="auto"/>
              <w:rPr>
                <w:rFonts w:eastAsia="Calibri" w:cs="Times New Roman"/>
                <w:sz w:val="24"/>
                <w:szCs w:val="24"/>
                <w:lang w:eastAsia="en-US"/>
              </w:rPr>
            </w:pPr>
            <w:r w:rsidRPr="00D203A1">
              <w:rPr>
                <w:rFonts w:ascii="Times New Roman" w:eastAsia="Calibri" w:hAnsi="Times New Roman" w:cs="Times New Roman"/>
                <w:sz w:val="24"/>
                <w:szCs w:val="24"/>
                <w:lang w:eastAsia="en-US"/>
              </w:rPr>
              <w:t>0..65535, необязательное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Строка октетов переменной длины.</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CBEFF_BDB_product_owner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bdbProductOrganization</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2, необязательное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1..65535</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CBEFF_BDB_product_type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bdbProductld</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2, необязательное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1..65535</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val="en-US" w:eastAsia="en-US"/>
              </w:rPr>
            </w:pPr>
            <w:r w:rsidRPr="00D203A1">
              <w:rPr>
                <w:rFonts w:ascii="Times New Roman" w:eastAsia="Cambria" w:hAnsi="Times New Roman" w:cs="Times New Roman"/>
                <w:color w:val="000000"/>
                <w:sz w:val="24"/>
                <w:szCs w:val="24"/>
                <w:lang w:val="en-US" w:eastAsia="en-US" w:bidi="en-US"/>
              </w:rPr>
              <w:t>CBEFF_BDB_capture_device_owner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bdbCaptureDeviceOrganization</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2, необязательное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1..65535</w:t>
            </w:r>
          </w:p>
        </w:tc>
      </w:tr>
      <w:tr w:rsidR="00C26C64" w:rsidRPr="00D203A1" w:rsidTr="00175EEB">
        <w:trPr>
          <w:trHeight w:val="336"/>
        </w:trPr>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val="en-US" w:eastAsia="en-US"/>
              </w:rPr>
            </w:pPr>
            <w:r w:rsidRPr="00D203A1">
              <w:rPr>
                <w:rFonts w:ascii="Times New Roman" w:eastAsia="Cambria" w:hAnsi="Times New Roman" w:cs="Times New Roman"/>
                <w:color w:val="000000"/>
                <w:sz w:val="24"/>
                <w:szCs w:val="24"/>
                <w:lang w:val="en-US" w:eastAsia="en-US" w:bidi="en-US"/>
              </w:rPr>
              <w:t>CBEFF_BDB_capture_device_type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bdbCaptureDeviceld</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2, необязательное</w:t>
            </w:r>
          </w:p>
        </w:tc>
        <w:tc>
          <w:tcPr>
            <w:tcW w:w="2410" w:type="dxa"/>
            <w:tcBorders>
              <w:top w:val="single" w:sz="6" w:space="0" w:color="000000"/>
              <w:left w:val="single" w:sz="6" w:space="0" w:color="000000"/>
              <w:bottom w:val="single" w:sz="4" w:space="0" w:color="auto"/>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1..65535</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val="en-US" w:eastAsia="en-US"/>
              </w:rPr>
            </w:pPr>
            <w:r w:rsidRPr="00D203A1">
              <w:rPr>
                <w:rFonts w:ascii="Times New Roman" w:eastAsia="Cambria" w:hAnsi="Times New Roman" w:cs="Times New Roman"/>
                <w:color w:val="000000"/>
                <w:sz w:val="24"/>
                <w:szCs w:val="24"/>
                <w:lang w:val="en-US" w:eastAsia="en-US" w:bidi="en-US"/>
              </w:rPr>
              <w:t>CBEFF_BDB_feature_extraction_algorithm_owner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bdbFeatureExtractionAlgorithmOrganization</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2, необязательное</w:t>
            </w:r>
          </w:p>
        </w:tc>
        <w:tc>
          <w:tcPr>
            <w:tcW w:w="2410" w:type="dxa"/>
            <w:tcBorders>
              <w:top w:val="single" w:sz="4" w:space="0" w:color="auto"/>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1..65535</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val="en-US" w:eastAsia="en-US"/>
              </w:rPr>
            </w:pPr>
            <w:r w:rsidRPr="00D203A1">
              <w:rPr>
                <w:rFonts w:ascii="Times New Roman" w:eastAsia="Cambria" w:hAnsi="Times New Roman" w:cs="Times New Roman"/>
                <w:color w:val="000000"/>
                <w:sz w:val="24"/>
                <w:szCs w:val="24"/>
                <w:lang w:val="en-US" w:eastAsia="en-US" w:bidi="en-US"/>
              </w:rPr>
              <w:t>CBEFF_BDB_feature_extraction_algorithm_owner_type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bdbFeatureExtractionAlgorithmld</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2, необязательное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1..65535</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val="en-US" w:eastAsia="en-US"/>
              </w:rPr>
            </w:pPr>
            <w:r w:rsidRPr="00D203A1">
              <w:rPr>
                <w:rFonts w:ascii="Times New Roman" w:eastAsia="Cambria" w:hAnsi="Times New Roman" w:cs="Times New Roman"/>
                <w:color w:val="000000"/>
                <w:sz w:val="24"/>
                <w:szCs w:val="24"/>
                <w:lang w:val="en-US" w:eastAsia="en-US" w:bidi="en-US"/>
              </w:rPr>
              <w:lastRenderedPageBreak/>
              <w:t>CBEFF_BDB_comparison_algorithm_owner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bdbComparisonAlgorithmOrganization</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2, необязательное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1..65535</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val="en-US" w:eastAsia="en-US"/>
              </w:rPr>
            </w:pPr>
            <w:r w:rsidRPr="00D203A1">
              <w:rPr>
                <w:rFonts w:ascii="Times New Roman" w:eastAsia="Cambria" w:hAnsi="Times New Roman" w:cs="Times New Roman"/>
                <w:color w:val="000000"/>
                <w:sz w:val="24"/>
                <w:szCs w:val="24"/>
                <w:lang w:val="en-US" w:eastAsia="en-US" w:bidi="en-US"/>
              </w:rPr>
              <w:t>CBEFF_BDB_comparison_algorithm_type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bdbComparisonAlgorithmld</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2, необязательное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1..65535</w:t>
            </w:r>
          </w:p>
        </w:tc>
      </w:tr>
      <w:tr w:rsidR="00C26C64" w:rsidRPr="00D203A1" w:rsidTr="00175EEB">
        <w:trPr>
          <w:trHeight w:val="551"/>
        </w:trPr>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C26C64" w:rsidRPr="00D203A1" w:rsidRDefault="00C26C64" w:rsidP="00C26C64">
            <w:pPr>
              <w:spacing w:after="0" w:line="240" w:lineRule="auto"/>
              <w:rPr>
                <w:rFonts w:ascii="Times New Roman" w:eastAsia="Calibri" w:hAnsi="Times New Roman" w:cs="Times New Roman"/>
                <w:sz w:val="24"/>
                <w:szCs w:val="24"/>
                <w:lang w:eastAsia="en-US"/>
              </w:rPr>
            </w:pP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val="en-US" w:eastAsia="en-US"/>
              </w:rPr>
            </w:pPr>
            <w:r w:rsidRPr="00D203A1">
              <w:rPr>
                <w:rFonts w:ascii="Times New Roman" w:eastAsia="Cambria" w:hAnsi="Times New Roman" w:cs="Times New Roman"/>
                <w:color w:val="000000"/>
                <w:sz w:val="24"/>
                <w:szCs w:val="24"/>
                <w:lang w:val="en-US" w:eastAsia="en-US" w:bidi="en-US"/>
              </w:rPr>
              <w:t>CBEFF_BDB_compression_algorithm_owner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bdbCompressionAlgorithmOrganization</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2, необязательное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jc w:val="both"/>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1..65535</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val="en-US" w:eastAsia="en-US"/>
              </w:rPr>
            </w:pPr>
            <w:r w:rsidRPr="00D203A1">
              <w:rPr>
                <w:rFonts w:ascii="Times New Roman" w:eastAsia="Cambria" w:hAnsi="Times New Roman" w:cs="Times New Roman"/>
                <w:color w:val="000000"/>
                <w:sz w:val="24"/>
                <w:szCs w:val="24"/>
                <w:lang w:val="en-US" w:eastAsia="en-US" w:bidi="en-US"/>
              </w:rPr>
              <w:t>CBEFF_BDB_compression_algorithm_type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bdbCompressionAlgorithmld</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2, необязательное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jc w:val="both"/>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1..65535</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CBEFF_BDB_quality</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bdbConstructedQuality</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 xml:space="preserve">5, необязательное </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eastAsia="en-US" w:bidi="en-US"/>
              </w:rPr>
              <w:t xml:space="preserve">Созданный как сконструированный элемент </w:t>
            </w:r>
            <w:r w:rsidRPr="00D203A1">
              <w:rPr>
                <w:rFonts w:ascii="Times New Roman" w:eastAsia="Cambria" w:hAnsi="Times New Roman" w:cs="Times New Roman"/>
                <w:color w:val="000000"/>
                <w:sz w:val="24"/>
                <w:szCs w:val="24"/>
                <w:lang w:val="en-US" w:eastAsia="en-US" w:bidi="en-US"/>
              </w:rPr>
              <w:t>bdbQuality</w:t>
            </w:r>
            <w:r w:rsidRPr="00D203A1">
              <w:rPr>
                <w:rFonts w:ascii="Times New Roman" w:eastAsia="Cambria" w:hAnsi="Times New Roman" w:cs="Times New Roman"/>
                <w:color w:val="000000"/>
                <w:sz w:val="24"/>
                <w:szCs w:val="24"/>
                <w:lang w:eastAsia="en-US" w:bidi="en-US"/>
              </w:rPr>
              <w:t>,</w:t>
            </w:r>
          </w:p>
          <w:p w:rsidR="00C26C64" w:rsidRPr="00D203A1" w:rsidRDefault="00C26C64" w:rsidP="00C26C64">
            <w:pPr>
              <w:spacing w:after="0" w:line="240" w:lineRule="auto"/>
              <w:jc w:val="both"/>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bdbQualityAlgoritmOrganization,</w:t>
            </w:r>
          </w:p>
          <w:p w:rsidR="00C26C64" w:rsidRPr="00D203A1" w:rsidRDefault="00C26C64" w:rsidP="00C26C64">
            <w:pPr>
              <w:spacing w:after="0" w:line="240" w:lineRule="auto"/>
              <w:jc w:val="both"/>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bdbQualityAlgorithmld</w:t>
            </w:r>
          </w:p>
        </w:tc>
      </w:tr>
      <w:tr w:rsidR="00C26C64" w:rsidRPr="00D203A1" w:rsidTr="00175EEB">
        <w:tc>
          <w:tcPr>
            <w:tcW w:w="282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CBEFF_BDB_quality</w:t>
            </w:r>
          </w:p>
        </w:tc>
        <w:tc>
          <w:tcPr>
            <w:tcW w:w="2126"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bdbQuality</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1, необязательное (используйте bdbConstructedQuality)</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C26C64" w:rsidRPr="00D203A1" w:rsidRDefault="00C26C64" w:rsidP="00C26C64">
            <w:pPr>
              <w:spacing w:after="0" w:line="240" w:lineRule="auto"/>
              <w:rPr>
                <w:rFonts w:ascii="Times New Roman" w:eastAsia="Calibri" w:hAnsi="Times New Roman" w:cs="Times New Roman"/>
                <w:sz w:val="24"/>
                <w:szCs w:val="24"/>
                <w:lang w:val="en-US" w:eastAsia="en-US"/>
              </w:rPr>
            </w:pPr>
            <w:r w:rsidRPr="00D203A1">
              <w:rPr>
                <w:rFonts w:ascii="Times New Roman" w:eastAsia="Cambria" w:hAnsi="Times New Roman" w:cs="Times New Roman"/>
                <w:color w:val="000000"/>
                <w:sz w:val="24"/>
                <w:szCs w:val="24"/>
                <w:lang w:val="en-US" w:eastAsia="en-US" w:bidi="en-US"/>
              </w:rPr>
              <w:t>QUALITY NOT SUPPORTED BY BDB CREATOR: 254</w:t>
            </w:r>
          </w:p>
          <w:p w:rsidR="00C26C64" w:rsidRPr="00D203A1" w:rsidRDefault="00C26C64" w:rsidP="00C26C64">
            <w:pPr>
              <w:spacing w:after="0" w:line="240" w:lineRule="auto"/>
              <w:jc w:val="both"/>
              <w:rPr>
                <w:rFonts w:ascii="Times New Roman" w:eastAsia="Calibri" w:hAnsi="Times New Roman" w:cs="Times New Roman"/>
                <w:sz w:val="24"/>
                <w:szCs w:val="24"/>
                <w:lang w:val="en-US" w:eastAsia="en-US"/>
              </w:rPr>
            </w:pPr>
            <w:r w:rsidRPr="00D203A1">
              <w:rPr>
                <w:rFonts w:ascii="Times New Roman" w:eastAsia="Cambria" w:hAnsi="Times New Roman" w:cs="Times New Roman"/>
                <w:color w:val="000000"/>
                <w:sz w:val="24"/>
                <w:szCs w:val="24"/>
                <w:lang w:val="en-US" w:eastAsia="en-US" w:bidi="en-US"/>
              </w:rPr>
              <w:t>QUALITY SUPPORTED BY BDB CREATOR BUT NOT SET: 255 (FAILED)</w:t>
            </w:r>
          </w:p>
          <w:p w:rsidR="00C26C64" w:rsidRPr="00D203A1" w:rsidRDefault="00C26C64" w:rsidP="00C26C64">
            <w:pPr>
              <w:spacing w:after="0" w:line="240" w:lineRule="auto"/>
              <w:jc w:val="both"/>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INTEGER VALUE: 0-100</w:t>
            </w:r>
          </w:p>
        </w:tc>
      </w:tr>
      <w:tr w:rsidR="00C26C64" w:rsidRPr="00D203A1" w:rsidTr="00175EEB">
        <w:tc>
          <w:tcPr>
            <w:tcW w:w="282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center"/>
          </w:tcPr>
          <w:p w:rsidR="00C26C64" w:rsidRPr="00D203A1" w:rsidRDefault="00C26C64" w:rsidP="00C26C64">
            <w:pPr>
              <w:spacing w:after="0" w:line="240" w:lineRule="auto"/>
              <w:rPr>
                <w:rFonts w:ascii="Times New Roman" w:eastAsia="Calibri" w:hAnsi="Times New Roman" w:cs="Times New Roman"/>
                <w:sz w:val="24"/>
                <w:szCs w:val="24"/>
                <w:lang w:val="en-US" w:eastAsia="en-US"/>
              </w:rPr>
            </w:pPr>
            <w:r w:rsidRPr="00D203A1">
              <w:rPr>
                <w:rFonts w:ascii="Times New Roman" w:eastAsia="Cambria" w:hAnsi="Times New Roman" w:cs="Times New Roman"/>
                <w:color w:val="000000"/>
                <w:sz w:val="24"/>
                <w:szCs w:val="24"/>
                <w:lang w:val="en-US" w:eastAsia="en-US" w:bidi="en-US"/>
              </w:rPr>
              <w:t>CBEFF_BDB_quality_algorithm_owner</w:t>
            </w:r>
          </w:p>
        </w:tc>
        <w:tc>
          <w:tcPr>
            <w:tcW w:w="2126" w:type="dxa"/>
            <w:tcBorders>
              <w:top w:val="single" w:sz="6" w:space="0" w:color="000000"/>
              <w:left w:val="single" w:sz="4" w:space="0" w:color="auto"/>
              <w:bottom w:val="single" w:sz="6" w:space="0" w:color="000000"/>
              <w:right w:val="single" w:sz="4" w:space="0" w:color="auto"/>
            </w:tcBorders>
            <w:shd w:val="clear" w:color="auto" w:fill="auto"/>
            <w:vAlign w:val="cente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bdbQualityAlgoritmOrganization</w:t>
            </w:r>
          </w:p>
        </w:tc>
        <w:tc>
          <w:tcPr>
            <w:tcW w:w="2268" w:type="dxa"/>
            <w:tcBorders>
              <w:top w:val="single" w:sz="6" w:space="0" w:color="000000"/>
              <w:left w:val="single" w:sz="4" w:space="0" w:color="auto"/>
              <w:bottom w:val="single" w:sz="6" w:space="0" w:color="000000"/>
              <w:right w:val="single" w:sz="4" w:space="0" w:color="auto"/>
            </w:tcBorders>
            <w:shd w:val="clear" w:color="auto" w:fill="auto"/>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2, необязательное (используйте bdbConstructedQuality)</w:t>
            </w:r>
          </w:p>
        </w:tc>
        <w:tc>
          <w:tcPr>
            <w:tcW w:w="2410" w:type="dxa"/>
            <w:tcBorders>
              <w:top w:val="single" w:sz="6" w:space="0" w:color="000000"/>
              <w:left w:val="single" w:sz="4" w:space="0" w:color="auto"/>
              <w:bottom w:val="single" w:sz="6" w:space="0" w:color="000000"/>
              <w:right w:val="single" w:sz="6" w:space="0" w:color="000000"/>
            </w:tcBorders>
            <w:shd w:val="clear" w:color="auto" w:fill="auto"/>
            <w:vAlign w:val="center"/>
          </w:tcPr>
          <w:p w:rsidR="00C26C64" w:rsidRPr="00D203A1" w:rsidRDefault="00C26C64" w:rsidP="00C26C64">
            <w:pPr>
              <w:spacing w:after="0" w:line="240" w:lineRule="auto"/>
              <w:jc w:val="both"/>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1..65535</w:t>
            </w:r>
          </w:p>
        </w:tc>
      </w:tr>
      <w:tr w:rsidR="00C26C64" w:rsidRPr="00D203A1" w:rsidTr="00175EEB">
        <w:tc>
          <w:tcPr>
            <w:tcW w:w="282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val="en-US" w:eastAsia="en-US"/>
              </w:rPr>
            </w:pPr>
            <w:r w:rsidRPr="00D203A1">
              <w:rPr>
                <w:rFonts w:ascii="Times New Roman" w:eastAsia="Cambria" w:hAnsi="Times New Roman" w:cs="Times New Roman"/>
                <w:color w:val="000000"/>
                <w:sz w:val="24"/>
                <w:szCs w:val="24"/>
                <w:lang w:val="en-US" w:eastAsia="en-US" w:bidi="en-US"/>
              </w:rPr>
              <w:t>CBEFF_BDB_quality_algorihtm_type</w:t>
            </w:r>
          </w:p>
        </w:tc>
        <w:tc>
          <w:tcPr>
            <w:tcW w:w="2126"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bdbQualityAlgorithmld</w:t>
            </w:r>
          </w:p>
        </w:tc>
        <w:tc>
          <w:tcPr>
            <w:tcW w:w="2268"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2, необязательное (используйте bdbConstructedQuality)</w:t>
            </w:r>
          </w:p>
        </w:tc>
        <w:tc>
          <w:tcPr>
            <w:tcW w:w="2410"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jc w:val="both"/>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1..65535</w:t>
            </w:r>
          </w:p>
        </w:tc>
      </w:tr>
      <w:tr w:rsidR="00C26C64" w:rsidRPr="00D203A1" w:rsidTr="00175EEB">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val="en-US" w:eastAsia="en-US"/>
              </w:rPr>
            </w:pPr>
            <w:r w:rsidRPr="00D203A1">
              <w:rPr>
                <w:rFonts w:ascii="Times New Roman" w:eastAsia="Cambria" w:hAnsi="Times New Roman" w:cs="Times New Roman"/>
                <w:color w:val="000000"/>
                <w:sz w:val="24"/>
                <w:szCs w:val="24"/>
                <w:lang w:val="en-US" w:eastAsia="en-US" w:bidi="en-US"/>
              </w:rPr>
              <w:t>CBEFF_BDB_PAD_mechanism_vendor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bdbPadMechanismVendor</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2, необязательное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jc w:val="both"/>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1..65535</w:t>
            </w:r>
          </w:p>
        </w:tc>
      </w:tr>
      <w:tr w:rsidR="00C26C64" w:rsidRPr="00D203A1" w:rsidTr="00175EEB">
        <w:tc>
          <w:tcPr>
            <w:tcW w:w="282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CBEFF_BDB_PAD_mechanism</w:t>
            </w:r>
          </w:p>
        </w:tc>
        <w:tc>
          <w:tcPr>
            <w:tcW w:w="2126"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bdbPadMechanismld</w:t>
            </w:r>
          </w:p>
        </w:tc>
        <w:tc>
          <w:tcPr>
            <w:tcW w:w="2268"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2, необязательное</w:t>
            </w:r>
          </w:p>
        </w:tc>
        <w:tc>
          <w:tcPr>
            <w:tcW w:w="2410"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jc w:val="both"/>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1..65535</w:t>
            </w:r>
          </w:p>
        </w:tc>
      </w:tr>
      <w:tr w:rsidR="00C26C64" w:rsidRPr="00D203A1" w:rsidTr="00175EEB">
        <w:tc>
          <w:tcPr>
            <w:tcW w:w="282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i/>
                <w:iCs/>
                <w:color w:val="000000"/>
                <w:sz w:val="24"/>
                <w:szCs w:val="24"/>
                <w:lang w:eastAsia="en-US" w:bidi="en-US"/>
              </w:rPr>
              <w:t xml:space="preserve">Ниже приведены условные поля, относящиеся к </w:t>
            </w:r>
            <w:r w:rsidRPr="00D203A1">
              <w:rPr>
                <w:rFonts w:ascii="Times New Roman" w:eastAsia="Cambria" w:hAnsi="Times New Roman" w:cs="Times New Roman"/>
                <w:i/>
                <w:iCs/>
                <w:color w:val="000000"/>
                <w:sz w:val="24"/>
                <w:szCs w:val="24"/>
                <w:lang w:val="en-US" w:eastAsia="en-US" w:bidi="en-US"/>
              </w:rPr>
              <w:t>SB</w:t>
            </w:r>
            <w:r w:rsidRPr="00D203A1">
              <w:rPr>
                <w:rFonts w:ascii="Times New Roman" w:eastAsia="Cambria" w:hAnsi="Times New Roman" w:cs="Times New Roman"/>
                <w:i/>
                <w:iCs/>
                <w:color w:val="000000"/>
                <w:sz w:val="24"/>
                <w:szCs w:val="24"/>
                <w:lang w:eastAsia="en-US" w:bidi="en-US"/>
              </w:rPr>
              <w:t xml:space="preserve">, обязательно только в том случае, если </w:t>
            </w:r>
            <w:r w:rsidRPr="00D203A1">
              <w:rPr>
                <w:rFonts w:ascii="Times New Roman" w:eastAsia="Cambria" w:hAnsi="Times New Roman" w:cs="Times New Roman"/>
                <w:i/>
                <w:iCs/>
                <w:color w:val="000000"/>
                <w:sz w:val="24"/>
                <w:szCs w:val="24"/>
                <w:lang w:val="en-US" w:eastAsia="en-US" w:bidi="en-US"/>
              </w:rPr>
              <w:t>SB</w:t>
            </w:r>
            <w:r w:rsidRPr="00D203A1">
              <w:rPr>
                <w:rFonts w:ascii="Times New Roman" w:eastAsia="Cambria" w:hAnsi="Times New Roman" w:cs="Times New Roman"/>
                <w:i/>
                <w:iCs/>
                <w:color w:val="000000"/>
                <w:sz w:val="24"/>
                <w:szCs w:val="24"/>
                <w:lang w:eastAsia="en-US" w:bidi="en-US"/>
              </w:rPr>
              <w:t xml:space="preserve"> </w:t>
            </w:r>
            <w:r w:rsidRPr="00D203A1">
              <w:rPr>
                <w:rFonts w:ascii="Times New Roman" w:eastAsia="Cambria" w:hAnsi="Times New Roman" w:cs="Times New Roman"/>
                <w:i/>
                <w:iCs/>
                <w:color w:val="000000"/>
                <w:sz w:val="24"/>
                <w:szCs w:val="24"/>
                <w:lang w:eastAsia="en-US" w:bidi="en-US"/>
              </w:rPr>
              <w:lastRenderedPageBreak/>
              <w:t>включен в ЗБИ.</w:t>
            </w:r>
          </w:p>
        </w:tc>
        <w:tc>
          <w:tcPr>
            <w:tcW w:w="2126" w:type="dxa"/>
            <w:tcBorders>
              <w:top w:val="single" w:sz="6" w:space="0" w:color="000000"/>
              <w:left w:val="single" w:sz="4" w:space="0" w:color="auto"/>
              <w:bottom w:val="single" w:sz="6" w:space="0" w:color="000000"/>
              <w:right w:val="single" w:sz="4" w:space="0" w:color="auto"/>
            </w:tcBorders>
            <w:shd w:val="clear" w:color="auto" w:fill="auto"/>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lastRenderedPageBreak/>
              <w:t>sblnfo</w:t>
            </w:r>
          </w:p>
        </w:tc>
        <w:tc>
          <w:tcPr>
            <w:tcW w:w="2268" w:type="dxa"/>
            <w:tcBorders>
              <w:top w:val="single" w:sz="6" w:space="0" w:color="000000"/>
              <w:left w:val="single" w:sz="4" w:space="0" w:color="auto"/>
              <w:bottom w:val="single" w:sz="6" w:space="0" w:color="000000"/>
              <w:right w:val="single" w:sz="4" w:space="0" w:color="auto"/>
            </w:tcBorders>
            <w:shd w:val="clear" w:color="auto" w:fill="auto"/>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контейнер, условное</w:t>
            </w:r>
          </w:p>
        </w:tc>
        <w:tc>
          <w:tcPr>
            <w:tcW w:w="2410" w:type="dxa"/>
            <w:tcBorders>
              <w:top w:val="single" w:sz="6" w:space="0" w:color="000000"/>
              <w:left w:val="single" w:sz="4" w:space="0" w:color="auto"/>
              <w:bottom w:val="single" w:sz="6" w:space="0" w:color="000000"/>
              <w:right w:val="single" w:sz="6" w:space="0" w:color="000000"/>
            </w:tcBorders>
            <w:shd w:val="clear" w:color="auto" w:fill="auto"/>
          </w:tcPr>
          <w:p w:rsidR="00C26C64" w:rsidRPr="00D203A1" w:rsidRDefault="00C26C64" w:rsidP="00C26C64">
            <w:pPr>
              <w:spacing w:after="0" w:line="240" w:lineRule="auto"/>
              <w:rPr>
                <w:rFonts w:ascii="Times New Roman" w:eastAsia="Calibri" w:hAnsi="Times New Roman" w:cs="Times New Roman"/>
                <w:sz w:val="24"/>
                <w:szCs w:val="24"/>
                <w:lang w:eastAsia="en-US"/>
              </w:rPr>
            </w:pPr>
          </w:p>
        </w:tc>
      </w:tr>
      <w:tr w:rsidR="00C26C64" w:rsidRPr="00D203A1" w:rsidTr="00175EEB">
        <w:tc>
          <w:tcPr>
            <w:tcW w:w="282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lastRenderedPageBreak/>
              <w:t>CBEFF_SB_format_owner</w:t>
            </w:r>
          </w:p>
        </w:tc>
        <w:tc>
          <w:tcPr>
            <w:tcW w:w="2126"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sbFormatOrganization</w:t>
            </w:r>
          </w:p>
        </w:tc>
        <w:tc>
          <w:tcPr>
            <w:tcW w:w="2268"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2, условное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jc w:val="both"/>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1..65535</w:t>
            </w:r>
          </w:p>
        </w:tc>
      </w:tr>
      <w:tr w:rsidR="00C26C64" w:rsidRPr="00D203A1" w:rsidTr="00175EEB">
        <w:tc>
          <w:tcPr>
            <w:tcW w:w="282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CBEFF_SB_format_type</w:t>
            </w:r>
          </w:p>
        </w:tc>
        <w:tc>
          <w:tcPr>
            <w:tcW w:w="2126"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sbFormatld</w:t>
            </w:r>
          </w:p>
        </w:tc>
        <w:tc>
          <w:tcPr>
            <w:tcW w:w="2268"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2, условное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jc w:val="both"/>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1..65535</w:t>
            </w:r>
          </w:p>
        </w:tc>
      </w:tr>
      <w:tr w:rsidR="00C26C64" w:rsidRPr="00D203A1" w:rsidTr="00175EEB">
        <w:tc>
          <w:tcPr>
            <w:tcW w:w="282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i/>
                <w:iCs/>
                <w:color w:val="000000"/>
                <w:sz w:val="24"/>
                <w:szCs w:val="24"/>
                <w:lang w:eastAsia="en-US" w:bidi="en-US"/>
              </w:rPr>
              <w:t>Следующее поле должно встречаться только один раз</w:t>
            </w:r>
          </w:p>
        </w:tc>
        <w:tc>
          <w:tcPr>
            <w:tcW w:w="2126"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p>
        </w:tc>
      </w:tr>
      <w:tr w:rsidR="00C26C64" w:rsidRPr="00D203A1" w:rsidTr="00175EEB">
        <w:tc>
          <w:tcPr>
            <w:tcW w:w="282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w:t>
            </w:r>
          </w:p>
        </w:tc>
        <w:tc>
          <w:tcPr>
            <w:tcW w:w="2126"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bdb</w:t>
            </w:r>
          </w:p>
        </w:tc>
        <w:tc>
          <w:tcPr>
            <w:tcW w:w="2268"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0..4294967295</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Строка октетов переменной длины.</w:t>
            </w:r>
          </w:p>
        </w:tc>
      </w:tr>
      <w:tr w:rsidR="00C26C64" w:rsidRPr="00D203A1" w:rsidTr="00175EEB">
        <w:tc>
          <w:tcPr>
            <w:tcW w:w="282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cente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i/>
                <w:iCs/>
                <w:color w:val="000000"/>
                <w:sz w:val="24"/>
                <w:szCs w:val="24"/>
                <w:lang w:eastAsia="en-US" w:bidi="en-US"/>
              </w:rPr>
              <w:t>Следующее поле является необязательным и, если оно существует, должно быть только один раз.</w:t>
            </w:r>
          </w:p>
        </w:tc>
        <w:tc>
          <w:tcPr>
            <w:tcW w:w="2126"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p>
        </w:tc>
      </w:tr>
      <w:tr w:rsidR="00C26C64" w:rsidRPr="00D203A1" w:rsidTr="00175EEB">
        <w:tc>
          <w:tcPr>
            <w:tcW w:w="282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SB</w:t>
            </w:r>
          </w:p>
        </w:tc>
        <w:tc>
          <w:tcPr>
            <w:tcW w:w="2126"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sb</w:t>
            </w:r>
          </w:p>
        </w:tc>
        <w:tc>
          <w:tcPr>
            <w:tcW w:w="2268"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 xml:space="preserve">0..4294967295, </w:t>
            </w:r>
            <w:r w:rsidRPr="00D203A1">
              <w:rPr>
                <w:rFonts w:ascii="Times New Roman" w:eastAsia="Cambria" w:hAnsi="Times New Roman" w:cs="Times New Roman"/>
                <w:color w:val="000000"/>
                <w:sz w:val="24"/>
                <w:szCs w:val="24"/>
                <w:lang w:eastAsia="en-US" w:bidi="en-US"/>
              </w:rPr>
              <w:t>условное</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Строка октетов переменной длины</w:t>
            </w:r>
          </w:p>
        </w:tc>
      </w:tr>
      <w:tr w:rsidR="00C26C64" w:rsidRPr="00D203A1" w:rsidTr="00175EEB">
        <w:tc>
          <w:tcPr>
            <w:tcW w:w="962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a Дата должна быть представлена в базовом формате серии ISO 8601 YYYYMMDDTHHMMSS, где последние 2, последние 4 или последние 7 символов могут быть опущены. Примеры: 20050103, 20050106T11, 20050106T1230 и 20050106T145504.</w:t>
            </w:r>
          </w:p>
          <w:p w:rsidR="00C26C64" w:rsidRPr="00D203A1" w:rsidRDefault="00C26C64" w:rsidP="00C26C64">
            <w:pPr>
              <w:autoSpaceDE w:val="0"/>
              <w:autoSpaceDN w:val="0"/>
              <w:adjustRightInd w:val="0"/>
              <w:spacing w:after="0" w:line="240" w:lineRule="auto"/>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b Каждая дата должна быть представлена в базовом формате серии ISO 8601 YYYYMMDDTHHMMSS, где последние 2, последние 4 или последние 7 символов могут быть опущены. Две даты разделяются символом SOLIDUS ("/") и должны иметь одинаковое количество цифр. Примеры: 20050103/20060103, 20050106T11 / 20050306T11 и 20050106T113300 / 20050306T113259.</w:t>
            </w:r>
          </w:p>
        </w:tc>
      </w:tr>
    </w:tbl>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16.11 Наглядные примеры</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Иллюстративные примеры форматов ведущей организации, ориентированных на теги, включены в C.6. В примере дочерней ЗБИ используется формат ведущей организации, ориентированного на самоидентифицирующиеся теги.</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16.12 Определение ASN.1</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Следующая спецификация ASN.1 предоставляет абстрактное описание формата ведущей организации и может быть получена по адресу https://standards.iso.org/iso-iec/1978S/-3/ed-3/en. Эта спецификация ASN.1 может быть полезна некоторым читателям этой части ISO/IEC 19785. Она не предназначена для предоставления альтернативной спецификации кодирования этого формата ведущей организации.</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widowControl w:val="0"/>
        <w:spacing w:after="0" w:line="197" w:lineRule="exact"/>
        <w:jc w:val="both"/>
        <w:rPr>
          <w:rFonts w:ascii="Times New Roman" w:eastAsia="Courier New" w:hAnsi="Times New Roman" w:cs="Times New Roman"/>
          <w:bCs/>
          <w:color w:val="000000"/>
          <w:sz w:val="24"/>
          <w:szCs w:val="24"/>
          <w:lang w:val="en-US" w:eastAsia="en-US" w:bidi="en-US"/>
        </w:rPr>
      </w:pPr>
      <w:r w:rsidRPr="00D203A1">
        <w:rPr>
          <w:rFonts w:ascii="Times New Roman" w:eastAsia="Courier New" w:hAnsi="Times New Roman" w:cs="Times New Roman"/>
          <w:bCs/>
          <w:color w:val="000000"/>
          <w:sz w:val="24"/>
          <w:szCs w:val="24"/>
          <w:lang w:val="en-US" w:eastAsia="en-US" w:bidi="en-US"/>
        </w:rPr>
        <w:t>SELF-IDENTIFYING-TAG-ORIENTED-SIMPLE-BIR-PATRON-FORMAT</w:t>
      </w:r>
    </w:p>
    <w:p w:rsidR="00C26C64" w:rsidRPr="00D203A1" w:rsidRDefault="00C26C64" w:rsidP="00C26C64">
      <w:pPr>
        <w:widowControl w:val="0"/>
        <w:spacing w:after="0" w:line="197" w:lineRule="exact"/>
        <w:ind w:right="2260"/>
        <w:rPr>
          <w:rFonts w:ascii="Times New Roman" w:eastAsia="Courier New" w:hAnsi="Times New Roman" w:cs="Times New Roman"/>
          <w:bCs/>
          <w:color w:val="000000"/>
          <w:sz w:val="24"/>
          <w:szCs w:val="24"/>
          <w:lang w:val="en-US" w:eastAsia="en-US" w:bidi="en-US"/>
        </w:rPr>
      </w:pPr>
      <w:r w:rsidRPr="00D203A1">
        <w:rPr>
          <w:rFonts w:ascii="Times New Roman" w:eastAsia="Courier New" w:hAnsi="Times New Roman" w:cs="Times New Roman"/>
          <w:bCs/>
          <w:color w:val="000000"/>
          <w:sz w:val="24"/>
          <w:szCs w:val="24"/>
          <w:lang w:val="en-US" w:eastAsia="en-US" w:bidi="en-US"/>
        </w:rPr>
        <w:t>{iso(1) standard(O) cbeff(19785) modules(O) self-id-tagged-simple(12)} DEFINITIONS AUTOMATIC TAGS ::=</w:t>
      </w:r>
    </w:p>
    <w:p w:rsidR="00C26C64" w:rsidRPr="00D203A1" w:rsidRDefault="00C26C64" w:rsidP="00C26C64">
      <w:pPr>
        <w:widowControl w:val="0"/>
        <w:spacing w:after="180" w:line="197" w:lineRule="exact"/>
        <w:jc w:val="both"/>
        <w:rPr>
          <w:rFonts w:ascii="Times New Roman" w:eastAsia="Courier New" w:hAnsi="Times New Roman" w:cs="Times New Roman"/>
          <w:bCs/>
          <w:color w:val="000000"/>
          <w:sz w:val="24"/>
          <w:szCs w:val="24"/>
          <w:lang w:val="en-US" w:eastAsia="en-US" w:bidi="en-US"/>
        </w:rPr>
      </w:pPr>
      <w:r w:rsidRPr="00D203A1">
        <w:rPr>
          <w:rFonts w:ascii="Times New Roman" w:eastAsia="Courier New" w:hAnsi="Times New Roman" w:cs="Times New Roman"/>
          <w:bCs/>
          <w:color w:val="000000"/>
          <w:sz w:val="24"/>
          <w:szCs w:val="24"/>
          <w:lang w:val="en-US" w:eastAsia="en-US" w:bidi="en-US"/>
        </w:rPr>
        <w:t>BEGIN</w:t>
      </w:r>
    </w:p>
    <w:p w:rsidR="00C26C64" w:rsidRPr="00D203A1" w:rsidRDefault="00C26C64" w:rsidP="00C26C64">
      <w:pPr>
        <w:widowControl w:val="0"/>
        <w:spacing w:after="0" w:line="197" w:lineRule="exact"/>
        <w:ind w:left="260"/>
        <w:rPr>
          <w:rFonts w:ascii="Times New Roman" w:eastAsia="Courier New" w:hAnsi="Times New Roman" w:cs="Times New Roman"/>
          <w:bCs/>
          <w:color w:val="000000"/>
          <w:sz w:val="24"/>
          <w:szCs w:val="24"/>
          <w:lang w:val="en-US" w:eastAsia="en-US" w:bidi="en-US"/>
        </w:rPr>
      </w:pPr>
      <w:r w:rsidRPr="00D203A1">
        <w:rPr>
          <w:rFonts w:ascii="Times New Roman" w:eastAsia="Courier New" w:hAnsi="Times New Roman" w:cs="Times New Roman"/>
          <w:bCs/>
          <w:color w:val="000000"/>
          <w:sz w:val="24"/>
          <w:szCs w:val="24"/>
          <w:lang w:val="en-US" w:eastAsia="en-US" w:bidi="en-US"/>
        </w:rPr>
        <w:t>IMPORTS</w:t>
      </w:r>
    </w:p>
    <w:p w:rsidR="00C26C64" w:rsidRPr="00D203A1" w:rsidRDefault="00C26C64" w:rsidP="00C26C64">
      <w:pPr>
        <w:widowControl w:val="0"/>
        <w:spacing w:after="0" w:line="197" w:lineRule="exact"/>
        <w:ind w:left="260" w:right="740" w:firstLine="100"/>
        <w:rPr>
          <w:rFonts w:ascii="Times New Roman" w:eastAsia="Courier New" w:hAnsi="Times New Roman" w:cs="Times New Roman"/>
          <w:bCs/>
          <w:color w:val="000000"/>
          <w:sz w:val="24"/>
          <w:szCs w:val="24"/>
          <w:lang w:val="en-US" w:eastAsia="en-US" w:bidi="en-US"/>
        </w:rPr>
      </w:pPr>
      <w:r w:rsidRPr="00D203A1">
        <w:rPr>
          <w:rFonts w:ascii="Times New Roman" w:eastAsia="Courier New" w:hAnsi="Times New Roman" w:cs="Times New Roman"/>
          <w:bCs/>
          <w:color w:val="000000"/>
          <w:sz w:val="24"/>
          <w:szCs w:val="24"/>
          <w:lang w:val="en-US" w:eastAsia="en-US" w:bidi="en-US"/>
        </w:rPr>
        <w:t>BDBFormat, BiometricType, BiometricSubtype, ProcessedLevel, Product, Purpose, Quality, ValidityPeriod, Version, RegistryID, EncryptionOptions,IntegrityOptions, Creator, BIRIndex, Payload, BDBIndex, ChallengeResponse FROM CBEFF-DATA-ELEMENTS</w:t>
      </w:r>
    </w:p>
    <w:p w:rsidR="00C26C64" w:rsidRPr="00D203A1" w:rsidRDefault="00C26C64" w:rsidP="00C26C64">
      <w:pPr>
        <w:widowControl w:val="0"/>
        <w:spacing w:after="0" w:line="197" w:lineRule="exact"/>
        <w:ind w:left="580"/>
        <w:jc w:val="both"/>
        <w:rPr>
          <w:rFonts w:ascii="Times New Roman" w:eastAsia="Courier New" w:hAnsi="Times New Roman" w:cs="Times New Roman"/>
          <w:bCs/>
          <w:color w:val="000000"/>
          <w:sz w:val="24"/>
          <w:szCs w:val="24"/>
          <w:lang w:val="en-US" w:eastAsia="en-US" w:bidi="en-US"/>
        </w:rPr>
      </w:pPr>
      <w:r w:rsidRPr="00D203A1">
        <w:rPr>
          <w:rFonts w:ascii="Times New Roman" w:eastAsia="Courier New" w:hAnsi="Times New Roman" w:cs="Times New Roman"/>
          <w:bCs/>
          <w:color w:val="000000"/>
          <w:sz w:val="24"/>
          <w:szCs w:val="24"/>
          <w:lang w:val="en-US" w:eastAsia="en-US" w:bidi="en-US"/>
        </w:rPr>
        <w:t>-- The following data elements are defined by the BDB format provider</w:t>
      </w:r>
    </w:p>
    <w:p w:rsidR="00C26C64" w:rsidRPr="00D203A1" w:rsidRDefault="00C26C64" w:rsidP="00C26C64">
      <w:pPr>
        <w:widowControl w:val="0"/>
        <w:numPr>
          <w:ilvl w:val="0"/>
          <w:numId w:val="3"/>
        </w:numPr>
        <w:tabs>
          <w:tab w:val="left" w:pos="940"/>
        </w:tabs>
        <w:spacing w:after="0" w:line="197" w:lineRule="exact"/>
        <w:jc w:val="both"/>
        <w:rPr>
          <w:rFonts w:ascii="Times New Roman" w:eastAsia="Courier New" w:hAnsi="Times New Roman" w:cs="Times New Roman"/>
          <w:bCs/>
          <w:color w:val="000000"/>
          <w:sz w:val="24"/>
          <w:szCs w:val="24"/>
          <w:lang w:val="en-US" w:eastAsia="en-US" w:bidi="en-US"/>
        </w:rPr>
      </w:pPr>
      <w:r w:rsidRPr="00D203A1">
        <w:rPr>
          <w:rFonts w:ascii="Times New Roman" w:eastAsia="Courier New" w:hAnsi="Times New Roman" w:cs="Times New Roman"/>
          <w:bCs/>
          <w:color w:val="000000"/>
          <w:sz w:val="24"/>
          <w:szCs w:val="24"/>
          <w:lang w:val="en-US" w:eastAsia="en-US" w:bidi="en-US"/>
        </w:rPr>
        <w:t>(e.g. ISO/IEC 19794-x)</w:t>
      </w:r>
    </w:p>
    <w:p w:rsidR="00C26C64" w:rsidRPr="00D203A1" w:rsidRDefault="00C26C64" w:rsidP="00C26C64">
      <w:pPr>
        <w:widowControl w:val="0"/>
        <w:spacing w:after="0" w:line="197" w:lineRule="exact"/>
        <w:ind w:left="260" w:right="2760" w:firstLine="320"/>
        <w:rPr>
          <w:rFonts w:ascii="Times New Roman" w:eastAsia="Courier New" w:hAnsi="Times New Roman" w:cs="Times New Roman"/>
          <w:bCs/>
          <w:color w:val="000000"/>
          <w:sz w:val="24"/>
          <w:szCs w:val="24"/>
          <w:lang w:val="en-US" w:eastAsia="en-US" w:bidi="en-US"/>
        </w:rPr>
      </w:pPr>
      <w:r w:rsidRPr="00D203A1">
        <w:rPr>
          <w:rFonts w:ascii="Times New Roman" w:eastAsia="Courier New" w:hAnsi="Times New Roman" w:cs="Times New Roman"/>
          <w:bCs/>
          <w:color w:val="000000"/>
          <w:sz w:val="24"/>
          <w:szCs w:val="24"/>
          <w:lang w:val="en-US" w:eastAsia="en-US" w:bidi="en-US"/>
        </w:rPr>
        <w:t xml:space="preserve">CardholderChallengeType, StandardBDBType, </w:t>
      </w:r>
      <w:r w:rsidRPr="00D203A1">
        <w:rPr>
          <w:rFonts w:ascii="Times New Roman" w:eastAsia="Courier New" w:hAnsi="Times New Roman" w:cs="Times New Roman"/>
          <w:bCs/>
          <w:color w:val="000000"/>
          <w:sz w:val="24"/>
          <w:szCs w:val="24"/>
          <w:lang w:val="en-US" w:eastAsia="en-US" w:bidi="en-US"/>
        </w:rPr>
        <w:lastRenderedPageBreak/>
        <w:t>ProprietaryBDBType FROM BDB-DATA-ELEMENTS</w:t>
      </w:r>
    </w:p>
    <w:p w:rsidR="00C26C64" w:rsidRPr="00D203A1" w:rsidRDefault="00C26C64" w:rsidP="00C26C64">
      <w:pPr>
        <w:widowControl w:val="0"/>
        <w:spacing w:after="0" w:line="197" w:lineRule="exact"/>
        <w:ind w:left="580"/>
        <w:jc w:val="both"/>
        <w:rPr>
          <w:rFonts w:ascii="Times New Roman" w:eastAsia="Courier New" w:hAnsi="Times New Roman" w:cs="Times New Roman"/>
          <w:bCs/>
          <w:color w:val="000000"/>
          <w:sz w:val="24"/>
          <w:szCs w:val="24"/>
          <w:lang w:val="en-US" w:eastAsia="en-US" w:bidi="en-US"/>
        </w:rPr>
      </w:pPr>
      <w:r w:rsidRPr="00D203A1">
        <w:rPr>
          <w:rFonts w:ascii="Times New Roman" w:eastAsia="Courier New" w:hAnsi="Times New Roman" w:cs="Times New Roman"/>
          <w:bCs/>
          <w:color w:val="000000"/>
          <w:sz w:val="24"/>
          <w:szCs w:val="24"/>
          <w:lang w:val="en-US" w:eastAsia="en-US" w:bidi="en-US"/>
        </w:rPr>
        <w:t>-- The following data elements are defined by the BDB format provider</w:t>
      </w:r>
    </w:p>
    <w:p w:rsidR="00C26C64" w:rsidRPr="00D203A1" w:rsidRDefault="00C26C64" w:rsidP="00C26C64">
      <w:pPr>
        <w:widowControl w:val="0"/>
        <w:numPr>
          <w:ilvl w:val="0"/>
          <w:numId w:val="3"/>
        </w:numPr>
        <w:tabs>
          <w:tab w:val="left" w:pos="940"/>
        </w:tabs>
        <w:spacing w:after="0" w:line="197" w:lineRule="exact"/>
        <w:jc w:val="both"/>
        <w:rPr>
          <w:rFonts w:ascii="Times New Roman" w:eastAsia="Courier New" w:hAnsi="Times New Roman" w:cs="Times New Roman"/>
          <w:bCs/>
          <w:color w:val="000000"/>
          <w:sz w:val="24"/>
          <w:szCs w:val="24"/>
          <w:lang w:val="en-US" w:eastAsia="en-US" w:bidi="en-US"/>
        </w:rPr>
      </w:pPr>
      <w:r w:rsidRPr="00D203A1">
        <w:rPr>
          <w:rFonts w:ascii="Times New Roman" w:eastAsia="Courier New" w:hAnsi="Times New Roman" w:cs="Times New Roman"/>
          <w:bCs/>
          <w:color w:val="000000"/>
          <w:sz w:val="24"/>
          <w:szCs w:val="24"/>
          <w:lang w:val="en-US" w:eastAsia="en-US" w:bidi="en-US"/>
        </w:rPr>
        <w:t>(e.g. ISO/IEC 19785-4)</w:t>
      </w:r>
    </w:p>
    <w:p w:rsidR="00C26C64" w:rsidRPr="00D203A1" w:rsidRDefault="00C26C64" w:rsidP="00C26C64">
      <w:pPr>
        <w:widowControl w:val="0"/>
        <w:spacing w:after="0" w:line="197" w:lineRule="exact"/>
        <w:ind w:left="580"/>
        <w:jc w:val="both"/>
        <w:rPr>
          <w:rFonts w:ascii="Times New Roman" w:eastAsia="Courier New" w:hAnsi="Times New Roman" w:cs="Times New Roman"/>
          <w:bCs/>
          <w:color w:val="000000"/>
          <w:sz w:val="24"/>
          <w:szCs w:val="24"/>
          <w:lang w:val="en-US" w:eastAsia="en-US" w:bidi="en-US"/>
        </w:rPr>
      </w:pPr>
      <w:r w:rsidRPr="00D203A1">
        <w:rPr>
          <w:rFonts w:ascii="Times New Roman" w:eastAsia="Courier New" w:hAnsi="Times New Roman" w:cs="Times New Roman"/>
          <w:bCs/>
          <w:color w:val="000000"/>
          <w:sz w:val="24"/>
          <w:szCs w:val="24"/>
          <w:lang w:val="en-US" w:eastAsia="en-US" w:bidi="en-US"/>
        </w:rPr>
        <w:t>SBType</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ourier New" w:hAnsi="Times New Roman" w:cs="Times New Roman"/>
          <w:color w:val="000000"/>
          <w:sz w:val="24"/>
          <w:szCs w:val="24"/>
          <w:lang w:val="en-US" w:eastAsia="en-US" w:bidi="en-US"/>
        </w:rPr>
        <w:t>FROM SB-DATA-ELEMENTS;</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SBIR ::= [APPLICATION 96] IMPLICIT SEQUENCE {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birSelfId [6] RegistryID,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cbeffVersion [28] Version,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patronHeaderVersion [0] Version,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birInfo [7] SET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birIntegrity [0] IntegrityOptions,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birCreationDate [24] DATE-TIME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birValidityPeriod [27] ValidityPeriod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birCreator [4] Creator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birIndex [16] BIRIndex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birPayload [1] Payload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birPointer [2] OCTET STRING (SIZE(0..65535))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bdbInfo [3] SET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bdbFormat [7] BDBFormat,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bdbEncryption [0] EncryptionOptions,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bdbBiometric [1] SEQUENCE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bdbBiometricType [1] BiometricType,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bdbBiometricSubtype [2] BiometricSubtype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bdbProcessedLevel [21] ProcessedLevel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bdbPurpose [22] Purpose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bdbCreationDate [3] DATE-TIME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bdbValidityPeriod [5] ValidityPeriod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bdbChallengeResponse [19] ChallengeResponse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bdbIndex [20] BDBIndex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bdbProduct [6] Product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bdbCaptureDevice [2] RegistryID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bdbFeatureExtractionAlg [4] RegistryID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bdbComparisonAlg [9] RegistryID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D203A1">
        <w:rPr>
          <w:rFonts w:ascii="Times New Roman" w:eastAsia="Calibri" w:hAnsi="Times New Roman" w:cs="Times New Roman"/>
          <w:bCs/>
          <w:color w:val="221E1F"/>
          <w:sz w:val="24"/>
          <w:szCs w:val="24"/>
          <w:lang w:val="en-US" w:eastAsia="en-US"/>
        </w:rPr>
        <w:t xml:space="preserve">bdbCompressionAlg [10] RegistryID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D203A1">
        <w:rPr>
          <w:rFonts w:ascii="Times New Roman" w:eastAsia="Calibri" w:hAnsi="Times New Roman" w:cs="Times New Roman"/>
          <w:bCs/>
          <w:color w:val="221E1F"/>
          <w:sz w:val="24"/>
          <w:szCs w:val="24"/>
          <w:lang w:val="en-US" w:eastAsia="en-US"/>
        </w:rPr>
        <w:t>bdbQuality [23] ConstructedQuality OPTIONAL,</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221E1F"/>
          <w:sz w:val="24"/>
          <w:szCs w:val="24"/>
          <w:lang w:val="en-US" w:eastAsia="en-US"/>
        </w:rPr>
        <w:t xml:space="preserve"> bdbPADMechanism [29] RegistryID OPTIONAL</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sbInfo [4] SET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sbFormat [0] RegistryID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bdbData [APPLICATION 46] SET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D203A1">
        <w:rPr>
          <w:rFonts w:ascii="Times New Roman" w:eastAsia="Calibri" w:hAnsi="Times New Roman" w:cs="Times New Roman"/>
          <w:bCs/>
          <w:color w:val="221E1F"/>
          <w:sz w:val="24"/>
          <w:szCs w:val="24"/>
          <w:lang w:val="en-US" w:eastAsia="en-US"/>
        </w:rPr>
        <w:t xml:space="preserve">{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D203A1">
        <w:rPr>
          <w:rFonts w:ascii="Times New Roman" w:eastAsia="Calibri" w:hAnsi="Times New Roman" w:cs="Times New Roman"/>
          <w:bCs/>
          <w:color w:val="221E1F"/>
          <w:sz w:val="24"/>
          <w:szCs w:val="24"/>
          <w:lang w:val="en-US" w:eastAsia="en-US"/>
        </w:rPr>
        <w:lastRenderedPageBreak/>
        <w:t xml:space="preserve">challengeCardholder [0] CardholderChallengeType OPTIONAL, -- defined in BDB-DATA-ELEMENTS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D203A1">
        <w:rPr>
          <w:rFonts w:ascii="Times New Roman" w:eastAsia="Calibri" w:hAnsi="Times New Roman" w:cs="Times New Roman"/>
          <w:bCs/>
          <w:color w:val="221E1F"/>
          <w:sz w:val="24"/>
          <w:szCs w:val="24"/>
          <w:lang w:val="en-US" w:eastAsia="en-US"/>
        </w:rPr>
        <w:t>standardBDB [1] StandardBDBType OPTIONAL, -- defined in BDB-DATA-ELEMENTS</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D203A1">
        <w:rPr>
          <w:rFonts w:ascii="Times New Roman" w:eastAsia="Calibri" w:hAnsi="Times New Roman" w:cs="Times New Roman"/>
          <w:bCs/>
          <w:color w:val="221E1F"/>
          <w:sz w:val="24"/>
          <w:szCs w:val="24"/>
          <w:lang w:val="en-US" w:eastAsia="en-US"/>
        </w:rPr>
        <w:t xml:space="preserve">proprietaryBDB [2] ProprietaryBDBType OPTIONAL, -- defined in BDB-DATA-ELEMENTS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D203A1">
        <w:rPr>
          <w:rFonts w:ascii="Times New Roman" w:eastAsia="Calibri" w:hAnsi="Times New Roman" w:cs="Times New Roman"/>
          <w:bCs/>
          <w:color w:val="221E1F"/>
          <w:sz w:val="24"/>
          <w:szCs w:val="24"/>
          <w:lang w:val="en-US" w:eastAsia="en-US"/>
        </w:rPr>
        <w:t xml:space="preserve">referenceQualifier [3] OCTET STRING (SIZE(1))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D203A1">
        <w:rPr>
          <w:rFonts w:ascii="Times New Roman" w:eastAsia="Calibri" w:hAnsi="Times New Roman" w:cs="Times New Roman"/>
          <w:bCs/>
          <w:color w:val="221E1F"/>
          <w:sz w:val="24"/>
          <w:szCs w:val="24"/>
          <w:lang w:val="en-US" w:eastAsia="en-US"/>
        </w:rPr>
        <w:t xml:space="preserve">biometricData [APPLICATION 46] OCTET STRING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D203A1">
        <w:rPr>
          <w:rFonts w:ascii="Times New Roman" w:eastAsia="Calibri" w:hAnsi="Times New Roman" w:cs="Times New Roman"/>
          <w:bCs/>
          <w:color w:val="221E1F"/>
          <w:sz w:val="24"/>
          <w:szCs w:val="24"/>
          <w:lang w:val="en-US" w:eastAsia="en-US"/>
        </w:rPr>
        <w:t>} OPTIONAL s</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D203A1">
        <w:rPr>
          <w:rFonts w:ascii="Times New Roman" w:eastAsia="Calibri" w:hAnsi="Times New Roman" w:cs="Times New Roman"/>
          <w:bCs/>
          <w:color w:val="221E1F"/>
          <w:sz w:val="24"/>
          <w:szCs w:val="24"/>
          <w:lang w:val="en-US" w:eastAsia="en-US"/>
        </w:rPr>
        <w:t xml:space="preserve">b [18] OCTET STRING (SIZE(0..4294967295))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D203A1">
        <w:rPr>
          <w:rFonts w:ascii="Times New Roman" w:eastAsia="Calibri" w:hAnsi="Times New Roman" w:cs="Times New Roman"/>
          <w:bCs/>
          <w:color w:val="221E1F"/>
          <w:sz w:val="24"/>
          <w:szCs w:val="24"/>
          <w:lang w:val="en-US" w:eastAsia="en-US"/>
        </w:rPr>
        <w: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bCs/>
          <w:color w:val="221E1F"/>
          <w:sz w:val="24"/>
          <w:szCs w:val="24"/>
          <w:lang w:val="en-US" w:eastAsia="en-US"/>
        </w:rPr>
        <w:t>END</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xml:space="preserve">Импортированные элементы должны быть определены до компиляции спецификации </w:t>
      </w:r>
      <w:r w:rsidRPr="00D203A1">
        <w:rPr>
          <w:rFonts w:ascii="Times New Roman" w:eastAsia="Calibri" w:hAnsi="Times New Roman" w:cs="Times New Roman"/>
          <w:color w:val="000000"/>
          <w:sz w:val="24"/>
          <w:szCs w:val="24"/>
          <w:lang w:val="en-US" w:eastAsia="en-US"/>
        </w:rPr>
        <w:t>ASN</w:t>
      </w:r>
      <w:r w:rsidRPr="00D203A1">
        <w:rPr>
          <w:rFonts w:ascii="Times New Roman" w:eastAsia="Calibri" w:hAnsi="Times New Roman" w:cs="Times New Roman"/>
          <w:color w:val="000000"/>
          <w:sz w:val="24"/>
          <w:szCs w:val="24"/>
          <w:lang w:eastAsia="en-US"/>
        </w:rPr>
        <w:t>.1. В иллюстративных целях представлен следующий пример. Исполнители должны ссылаться на соответствующие стандарты, в которых определены элементы.</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Эти определения должны быть предоставлены поставщиком формата BDB.</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В случае примитивных данных эти элементы данных должны иметь тип</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OCTET STRING.</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В случае построенных данных, эти / эти элементы данных являются полными</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должно быть дано определение с указанными здесь именами элементов данных.</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 THE DATA DEFINED BELOW IS AN EXAMPLE FOR ILLUSTRATIVE PURPOSES ONLY.</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BDB-DATA-ELEMENTS</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{iso(1) standard(0) 19794(19794) 2014(2014)}</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DEFINITIONS</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AUTOMATIC TAGS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 xml:space="preserve">BEGIN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 xml:space="preserve">CardholderChallengeType ::= OCTET STRING - </w:t>
      </w:r>
      <w:r w:rsidRPr="00D203A1">
        <w:rPr>
          <w:rFonts w:ascii="Times New Roman" w:eastAsia="Calibri" w:hAnsi="Times New Roman" w:cs="Times New Roman"/>
          <w:color w:val="000000"/>
          <w:sz w:val="24"/>
          <w:szCs w:val="24"/>
          <w:lang w:eastAsia="en-US"/>
        </w:rPr>
        <w:t>если</w:t>
      </w:r>
      <w:r w:rsidRPr="00D203A1">
        <w:rPr>
          <w:rFonts w:ascii="Times New Roman" w:eastAsia="Calibri" w:hAnsi="Times New Roman" w:cs="Times New Roman"/>
          <w:color w:val="000000"/>
          <w:sz w:val="24"/>
          <w:szCs w:val="24"/>
          <w:lang w:val="en-US" w:eastAsia="en-US"/>
        </w:rPr>
        <w:t xml:space="preserve"> </w:t>
      </w:r>
      <w:r w:rsidRPr="00D203A1">
        <w:rPr>
          <w:rFonts w:ascii="Times New Roman" w:eastAsia="Calibri" w:hAnsi="Times New Roman" w:cs="Times New Roman"/>
          <w:color w:val="000000"/>
          <w:sz w:val="24"/>
          <w:szCs w:val="24"/>
          <w:lang w:eastAsia="en-US"/>
        </w:rPr>
        <w:t>примитив</w:t>
      </w:r>
      <w:r w:rsidRPr="00D203A1">
        <w:rPr>
          <w:rFonts w:ascii="Times New Roman" w:eastAsia="Calibri" w:hAnsi="Times New Roman" w:cs="Times New Roman"/>
          <w:color w:val="000000"/>
          <w:sz w:val="24"/>
          <w:szCs w:val="24"/>
          <w:lang w:val="en-US" w:eastAsia="en-US"/>
        </w:rPr>
        <w:t xml:space="preserve"> (</w:t>
      </w:r>
      <w:r w:rsidRPr="00D203A1">
        <w:rPr>
          <w:rFonts w:ascii="Times New Roman" w:eastAsia="Calibri" w:hAnsi="Times New Roman" w:cs="Times New Roman"/>
          <w:color w:val="000000"/>
          <w:sz w:val="24"/>
          <w:szCs w:val="24"/>
          <w:lang w:eastAsia="en-US"/>
        </w:rPr>
        <w:t>строка</w:t>
      </w:r>
      <w:r w:rsidRPr="00D203A1">
        <w:rPr>
          <w:rFonts w:ascii="Times New Roman" w:eastAsia="Calibri" w:hAnsi="Times New Roman" w:cs="Times New Roman"/>
          <w:color w:val="000000"/>
          <w:sz w:val="24"/>
          <w:szCs w:val="24"/>
          <w:lang w:val="en-US" w:eastAsia="en-US"/>
        </w:rPr>
        <w:t xml:space="preserve"> </w:t>
      </w:r>
      <w:r w:rsidRPr="00D203A1">
        <w:rPr>
          <w:rFonts w:ascii="Times New Roman" w:eastAsia="Calibri" w:hAnsi="Times New Roman" w:cs="Times New Roman"/>
          <w:color w:val="000000"/>
          <w:sz w:val="24"/>
          <w:szCs w:val="24"/>
          <w:lang w:eastAsia="en-US"/>
        </w:rPr>
        <w:t>комментария</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если не используется)</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CardholderChallengeType :: = SET - если сконструировано, должно быть определено</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поставщик формата данных ББД (комментарий</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заблокировать, если не используется)</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tbl>
      <w:tblPr>
        <w:tblW w:w="0" w:type="auto"/>
        <w:tblBorders>
          <w:top w:val="nil"/>
          <w:left w:val="nil"/>
          <w:bottom w:val="nil"/>
          <w:right w:val="nil"/>
        </w:tblBorders>
        <w:tblLayout w:type="fixed"/>
        <w:tblLook w:val="0000" w:firstRow="0" w:lastRow="0" w:firstColumn="0" w:lastColumn="0" w:noHBand="0" w:noVBand="0"/>
      </w:tblPr>
      <w:tblGrid>
        <w:gridCol w:w="9322"/>
      </w:tblGrid>
      <w:tr w:rsidR="00C26C64" w:rsidRPr="00D203A1" w:rsidTr="00C26C64">
        <w:trPr>
          <w:trHeight w:val="6156"/>
        </w:trPr>
        <w:tc>
          <w:tcPr>
            <w:tcW w:w="9322" w:type="dxa"/>
          </w:tcPr>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lastRenderedPageBreak/>
              <w:t xml:space="preserve">{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tagAllocationAuthority [APPLICATION 24] CHOICE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oid OBJECT IDENTIFIER,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country [APPLICATION 1] OCTET STRING,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issuerID [APPLICATION 2] OCTET STRING,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application [APPLICATION 15] OCTET STRING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}DEFAULT oid: {1 0 24787 2018},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biometricData [APPLICATION 16] SET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field0 [0] OCTET STRING (SIZE(1))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field1 [1] OCTET STRING (SIZE(1))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field2 [2] OCTET STRING (SIZE(1))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bCs/>
                <w:color w:val="000000"/>
                <w:sz w:val="24"/>
                <w:szCs w:val="24"/>
                <w:lang w:eastAsia="en-US"/>
              </w:rPr>
              <w: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bCs/>
                <w:color w:val="000000"/>
                <w:sz w:val="24"/>
                <w:szCs w:val="24"/>
                <w:lang w:eastAsia="en-US"/>
              </w:rPr>
              <w:t xml:space="preserve">*/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000000"/>
                <w:sz w:val="24"/>
                <w:szCs w:val="24"/>
                <w:lang w:eastAsia="en-US"/>
              </w:rPr>
            </w:pPr>
            <w:r w:rsidRPr="00D203A1">
              <w:rPr>
                <w:rFonts w:ascii="Times New Roman" w:eastAsia="Calibri" w:hAnsi="Times New Roman" w:cs="Times New Roman"/>
                <w:bCs/>
                <w:color w:val="000000"/>
                <w:sz w:val="24"/>
                <w:szCs w:val="24"/>
                <w:lang w:val="en-US" w:eastAsia="en-US"/>
              </w:rPr>
              <w:t>StandardBDBType</w:t>
            </w:r>
            <w:r w:rsidRPr="00D203A1">
              <w:rPr>
                <w:rFonts w:ascii="Times New Roman" w:eastAsia="Calibri" w:hAnsi="Times New Roman" w:cs="Times New Roman"/>
                <w:bCs/>
                <w:color w:val="000000"/>
                <w:sz w:val="24"/>
                <w:szCs w:val="24"/>
                <w:lang w:eastAsia="en-US"/>
              </w:rPr>
              <w:t xml:space="preserve"> ::= </w:t>
            </w:r>
            <w:r w:rsidRPr="00D203A1">
              <w:rPr>
                <w:rFonts w:ascii="Times New Roman" w:eastAsia="Calibri" w:hAnsi="Times New Roman" w:cs="Times New Roman"/>
                <w:bCs/>
                <w:color w:val="000000"/>
                <w:sz w:val="24"/>
                <w:szCs w:val="24"/>
                <w:lang w:val="en-US" w:eastAsia="en-US"/>
              </w:rPr>
              <w:t>OCTET</w:t>
            </w:r>
            <w:r w:rsidRPr="00D203A1">
              <w:rPr>
                <w:rFonts w:ascii="Times New Roman" w:eastAsia="Calibri" w:hAnsi="Times New Roman" w:cs="Times New Roman"/>
                <w:bCs/>
                <w:color w:val="000000"/>
                <w:sz w:val="24"/>
                <w:szCs w:val="24"/>
                <w:lang w:eastAsia="en-US"/>
              </w:rPr>
              <w:t xml:space="preserve"> </w:t>
            </w:r>
            <w:r w:rsidRPr="00D203A1">
              <w:rPr>
                <w:rFonts w:ascii="Times New Roman" w:eastAsia="Calibri" w:hAnsi="Times New Roman" w:cs="Times New Roman"/>
                <w:bCs/>
                <w:color w:val="000000"/>
                <w:sz w:val="24"/>
                <w:szCs w:val="24"/>
                <w:lang w:val="en-US" w:eastAsia="en-US"/>
              </w:rPr>
              <w:t>STRING</w:t>
            </w:r>
            <w:r w:rsidRPr="00D203A1">
              <w:rPr>
                <w:rFonts w:ascii="Times New Roman" w:eastAsia="Calibri" w:hAnsi="Times New Roman" w:cs="Times New Roman"/>
                <w:bCs/>
                <w:color w:val="000000"/>
                <w:sz w:val="24"/>
                <w:szCs w:val="24"/>
                <w:lang w:eastAsia="en-US"/>
              </w:rPr>
              <w:t xml:space="preserve"> -- если примитив (строка комментария</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000000"/>
                <w:sz w:val="24"/>
                <w:szCs w:val="24"/>
                <w:lang w:eastAsia="en-US"/>
              </w:rPr>
            </w:pPr>
            <w:r w:rsidRPr="00D203A1">
              <w:rPr>
                <w:rFonts w:ascii="Times New Roman" w:eastAsia="Calibri" w:hAnsi="Times New Roman" w:cs="Times New Roman"/>
                <w:bCs/>
                <w:color w:val="000000"/>
                <w:sz w:val="24"/>
                <w:szCs w:val="24"/>
                <w:lang w:eastAsia="en-US"/>
              </w:rPr>
              <w:t>- если не используется)</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bCs/>
                <w:color w:val="000000"/>
                <w:sz w:val="24"/>
                <w:szCs w:val="24"/>
                <w:lang w:eastAsia="en-US"/>
              </w:rPr>
              <w:t xml:space="preserve">/*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000000"/>
                <w:sz w:val="24"/>
                <w:szCs w:val="24"/>
                <w:lang w:eastAsia="en-US"/>
              </w:rPr>
            </w:pPr>
            <w:r w:rsidRPr="00D203A1">
              <w:rPr>
                <w:rFonts w:ascii="Times New Roman" w:eastAsia="Calibri" w:hAnsi="Times New Roman" w:cs="Times New Roman"/>
                <w:bCs/>
                <w:color w:val="000000"/>
                <w:sz w:val="24"/>
                <w:szCs w:val="24"/>
                <w:lang w:val="en-US" w:eastAsia="en-US"/>
              </w:rPr>
              <w:t>StandardBDBType</w:t>
            </w:r>
            <w:r w:rsidRPr="00D203A1">
              <w:rPr>
                <w:rFonts w:ascii="Times New Roman" w:eastAsia="Calibri" w:hAnsi="Times New Roman" w:cs="Times New Roman"/>
                <w:bCs/>
                <w:color w:val="000000"/>
                <w:sz w:val="24"/>
                <w:szCs w:val="24"/>
                <w:lang w:eastAsia="en-US"/>
              </w:rPr>
              <w:t xml:space="preserve"> :: = </w:t>
            </w:r>
            <w:r w:rsidRPr="00D203A1">
              <w:rPr>
                <w:rFonts w:ascii="Times New Roman" w:eastAsia="Calibri" w:hAnsi="Times New Roman" w:cs="Times New Roman"/>
                <w:bCs/>
                <w:color w:val="000000"/>
                <w:sz w:val="24"/>
                <w:szCs w:val="24"/>
                <w:lang w:val="en-US" w:eastAsia="en-US"/>
              </w:rPr>
              <w:t>SET</w:t>
            </w:r>
            <w:r w:rsidRPr="00D203A1">
              <w:rPr>
                <w:rFonts w:ascii="Times New Roman" w:eastAsia="Calibri" w:hAnsi="Times New Roman" w:cs="Times New Roman"/>
                <w:bCs/>
                <w:color w:val="000000"/>
                <w:sz w:val="24"/>
                <w:szCs w:val="24"/>
                <w:lang w:eastAsia="en-US"/>
              </w:rPr>
              <w:t xml:space="preserve"> - если сконструировано, должно быть определено</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000000"/>
                <w:sz w:val="24"/>
                <w:szCs w:val="24"/>
                <w:lang w:eastAsia="en-US"/>
              </w:rPr>
            </w:pPr>
            <w:r w:rsidRPr="00D203A1">
              <w:rPr>
                <w:rFonts w:ascii="Times New Roman" w:eastAsia="Calibri" w:hAnsi="Times New Roman" w:cs="Times New Roman"/>
                <w:bCs/>
                <w:color w:val="000000"/>
                <w:sz w:val="24"/>
                <w:szCs w:val="24"/>
                <w:lang w:eastAsia="en-US"/>
              </w:rPr>
              <w:t xml:space="preserve">- Поставщик формата данных </w:t>
            </w:r>
            <w:r w:rsidRPr="00D203A1">
              <w:rPr>
                <w:rFonts w:ascii="Times New Roman" w:eastAsia="Calibri" w:hAnsi="Times New Roman" w:cs="Times New Roman"/>
                <w:bCs/>
                <w:color w:val="000000"/>
                <w:sz w:val="24"/>
                <w:szCs w:val="24"/>
                <w:lang w:val="en-US" w:eastAsia="en-US"/>
              </w:rPr>
              <w:t>BDB</w:t>
            </w:r>
            <w:r w:rsidRPr="00D203A1">
              <w:rPr>
                <w:rFonts w:ascii="Times New Roman" w:eastAsia="Calibri" w:hAnsi="Times New Roman" w:cs="Times New Roman"/>
                <w:bCs/>
                <w:color w:val="000000"/>
                <w:sz w:val="24"/>
                <w:szCs w:val="24"/>
                <w:lang w:eastAsia="en-US"/>
              </w:rPr>
              <w:t xml:space="preserve"> (блок комментариев</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Cs/>
                <w:color w:val="000000"/>
                <w:sz w:val="24"/>
                <w:szCs w:val="24"/>
                <w:lang w:val="en-US" w:eastAsia="en-US"/>
              </w:rPr>
            </w:pPr>
            <w:r w:rsidRPr="00D203A1">
              <w:rPr>
                <w:rFonts w:ascii="Times New Roman" w:eastAsia="Calibri" w:hAnsi="Times New Roman" w:cs="Times New Roman"/>
                <w:bCs/>
                <w:color w:val="000000"/>
                <w:sz w:val="24"/>
                <w:szCs w:val="24"/>
                <w:lang w:val="en-US" w:eastAsia="en-US"/>
              </w:rPr>
              <w:t>- если не используется)</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tagAllocationAuthority [APPLICATION 24] CHOICE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oid OBJECT IDENTIFIER,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country [APPLICATION 1] OCTET STRING,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issuerID [APPLICATION 2] OCTET STRING,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application [APPLICATION 15] OCTET STRING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}DEFAULT oid: {1 0 24787 2018},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biometricData [APPLICATION 16] SET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field0 [0] OCTET STRING (SIZE(1))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field1 [1] OCTET STRING (SIZE(1))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field2 [2] OCTET STRING (SIZE(1)) OPTIONAL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bCs/>
                <w:color w:val="000000"/>
                <w:sz w:val="24"/>
                <w:szCs w:val="24"/>
                <w:lang w:eastAsia="en-US"/>
              </w:rPr>
              <w:t>}</w:t>
            </w:r>
          </w:p>
        </w:tc>
      </w:tr>
    </w:tbl>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bCs/>
          <w:color w:val="000000"/>
          <w:sz w:val="24"/>
          <w:szCs w:val="24"/>
          <w:lang w:val="en-US" w:eastAsia="en-US"/>
        </w:rPr>
        <w:t xml:space="preserve">*/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val="en-US" w:eastAsia="en-US"/>
        </w:rPr>
        <w:t>ProprietaryBDBType</w:t>
      </w:r>
      <w:r w:rsidRPr="00D203A1">
        <w:rPr>
          <w:rFonts w:ascii="Times New Roman" w:eastAsia="Calibri" w:hAnsi="Times New Roman" w:cs="Times New Roman"/>
          <w:color w:val="000000"/>
          <w:sz w:val="24"/>
          <w:szCs w:val="24"/>
          <w:lang w:eastAsia="en-US"/>
        </w:rPr>
        <w:t xml:space="preserve"> ::= </w:t>
      </w:r>
      <w:r w:rsidRPr="00D203A1">
        <w:rPr>
          <w:rFonts w:ascii="Times New Roman" w:eastAsia="Calibri" w:hAnsi="Times New Roman" w:cs="Times New Roman"/>
          <w:color w:val="000000"/>
          <w:sz w:val="24"/>
          <w:szCs w:val="24"/>
          <w:lang w:val="en-US" w:eastAsia="en-US"/>
        </w:rPr>
        <w:t>OCTET</w:t>
      </w:r>
      <w:r w:rsidRPr="00D203A1">
        <w:rPr>
          <w:rFonts w:ascii="Times New Roman" w:eastAsia="Calibri" w:hAnsi="Times New Roman" w:cs="Times New Roman"/>
          <w:color w:val="000000"/>
          <w:sz w:val="24"/>
          <w:szCs w:val="24"/>
          <w:lang w:eastAsia="en-US"/>
        </w:rPr>
        <w:t xml:space="preserve"> </w:t>
      </w:r>
      <w:r w:rsidRPr="00D203A1">
        <w:rPr>
          <w:rFonts w:ascii="Times New Roman" w:eastAsia="Calibri" w:hAnsi="Times New Roman" w:cs="Times New Roman"/>
          <w:color w:val="000000"/>
          <w:sz w:val="24"/>
          <w:szCs w:val="24"/>
          <w:lang w:val="en-US" w:eastAsia="en-US"/>
        </w:rPr>
        <w:t>STRING</w:t>
      </w:r>
      <w:r w:rsidRPr="00D203A1">
        <w:rPr>
          <w:rFonts w:ascii="Times New Roman" w:eastAsia="Calibri" w:hAnsi="Times New Roman" w:cs="Times New Roman"/>
          <w:color w:val="000000"/>
          <w:sz w:val="24"/>
          <w:szCs w:val="24"/>
          <w:lang w:eastAsia="en-US"/>
        </w:rPr>
        <w:t xml:space="preserve"> -- если примитив (строка комментария</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если не используется)</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val="en-US" w:eastAsia="en-US"/>
        </w:rPr>
        <w:t>ProprietaryBDBType</w:t>
      </w:r>
      <w:r w:rsidRPr="00D203A1">
        <w:rPr>
          <w:rFonts w:ascii="Times New Roman" w:eastAsia="Calibri" w:hAnsi="Times New Roman" w:cs="Times New Roman"/>
          <w:color w:val="000000"/>
          <w:sz w:val="24"/>
          <w:szCs w:val="24"/>
          <w:lang w:eastAsia="en-US"/>
        </w:rPr>
        <w:t xml:space="preserve"> ::= </w:t>
      </w:r>
      <w:r w:rsidRPr="00D203A1">
        <w:rPr>
          <w:rFonts w:ascii="Times New Roman" w:eastAsia="Calibri" w:hAnsi="Times New Roman" w:cs="Times New Roman"/>
          <w:color w:val="000000"/>
          <w:sz w:val="24"/>
          <w:szCs w:val="24"/>
          <w:lang w:val="en-US" w:eastAsia="en-US"/>
        </w:rPr>
        <w:t>SET</w:t>
      </w:r>
      <w:r w:rsidRPr="00D203A1">
        <w:rPr>
          <w:rFonts w:ascii="Times New Roman" w:eastAsia="Calibri" w:hAnsi="Times New Roman" w:cs="Times New Roman"/>
          <w:color w:val="000000"/>
          <w:sz w:val="24"/>
          <w:szCs w:val="24"/>
          <w:lang w:eastAsia="en-US"/>
        </w:rPr>
        <w:t xml:space="preserve"> -- если сконструировано, должно быть определено</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xml:space="preserve">- Поставщик формата данных </w:t>
      </w:r>
      <w:r w:rsidRPr="00D203A1">
        <w:rPr>
          <w:rFonts w:ascii="Times New Roman" w:eastAsia="Calibri" w:hAnsi="Times New Roman" w:cs="Times New Roman"/>
          <w:color w:val="000000"/>
          <w:sz w:val="24"/>
          <w:szCs w:val="24"/>
          <w:lang w:val="en-US" w:eastAsia="en-US"/>
        </w:rPr>
        <w:t>BDB</w:t>
      </w:r>
      <w:r w:rsidRPr="00D203A1">
        <w:rPr>
          <w:rFonts w:ascii="Times New Roman" w:eastAsia="Calibri" w:hAnsi="Times New Roman" w:cs="Times New Roman"/>
          <w:color w:val="000000"/>
          <w:sz w:val="24"/>
          <w:szCs w:val="24"/>
          <w:lang w:eastAsia="en-US"/>
        </w:rPr>
        <w:t xml:space="preserve"> (блок комментариев</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 если не используется)</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tagAllocationAuthority [APPLICATION 24] CHOICE</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lastRenderedPageBreak/>
        <w: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oid OBJECT IDENTIFIER,</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country [APPLICATION 1] OCTET STRING,</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issuerID [APPLICATION 2] OCTET STRING,</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application [APPLICATION 15] OCTET STRING</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}DEFAULT oid: {1 0 24787 2018},</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biometricData [APPLICATION 16] SET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field0 [0] OCTET STRING (SIZE(1)) OPTIONAL,</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field1 [1] OCTET STRING (SIZE(1)) OPTIONAL,</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field2 [2] OCTET STRING (SIZE(1)) OPTIONAL</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val="en-US" w:eastAsia="en-US"/>
        </w:rPr>
        <w:t>END</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xml:space="preserve">- Эти определения должны быть предоставлены поставщиком формата </w:t>
      </w:r>
      <w:r w:rsidRPr="00D203A1">
        <w:rPr>
          <w:rFonts w:ascii="Times New Roman" w:eastAsia="Calibri" w:hAnsi="Times New Roman" w:cs="Times New Roman"/>
          <w:color w:val="000000"/>
          <w:sz w:val="24"/>
          <w:szCs w:val="24"/>
          <w:lang w:val="en-US" w:eastAsia="en-US"/>
        </w:rPr>
        <w:t>SB</w:t>
      </w:r>
      <w:r w:rsidRPr="00D203A1">
        <w:rPr>
          <w:rFonts w:ascii="Times New Roman" w:eastAsia="Calibri" w:hAnsi="Times New Roman" w:cs="Times New Roman"/>
          <w:color w:val="000000"/>
          <w:sz w:val="24"/>
          <w:szCs w:val="24"/>
          <w:lang w:eastAsia="en-US"/>
        </w:rPr>
        <w: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В случае примитивных данных эти элементы данных должны иметь тип</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OCTET STRING.</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В случае построенных данных, эти / эти элементы данных являются полными</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xml:space="preserve">- определение / </w:t>
      </w:r>
      <w:r w:rsidRPr="00D203A1">
        <w:rPr>
          <w:rFonts w:ascii="Times New Roman" w:eastAsia="Calibri" w:hAnsi="Times New Roman" w:cs="Times New Roman"/>
          <w:color w:val="000000"/>
          <w:sz w:val="24"/>
          <w:szCs w:val="24"/>
          <w:lang w:val="en-US" w:eastAsia="en-US"/>
        </w:rPr>
        <w:t>s</w:t>
      </w:r>
      <w:r w:rsidRPr="00D203A1">
        <w:rPr>
          <w:rFonts w:ascii="Times New Roman" w:eastAsia="Calibri" w:hAnsi="Times New Roman" w:cs="Times New Roman"/>
          <w:color w:val="000000"/>
          <w:sz w:val="24"/>
          <w:szCs w:val="24"/>
          <w:lang w:eastAsia="en-US"/>
        </w:rPr>
        <w:t xml:space="preserve"> должно быть предоставлено с указанными здесь именами типов элементов данных.</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 THE DATA DEFINED BELOW IS AN EXAMPLE FOR ILLUSTRATIVE PURPOSES ONLY</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SB-DATA-ELEMENTS</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{iso(1) standard(0) cbeff(19785) part(3)} -- or whatever OID is registered</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DEFINITIONS</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AUTOMATIC TAGS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BEGIN</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 xml:space="preserve">SBType ::= OCTET STRING (SIZE(0..4294967295)) -- </w:t>
      </w:r>
      <w:r w:rsidRPr="00D203A1">
        <w:rPr>
          <w:rFonts w:ascii="Times New Roman" w:eastAsia="Calibri" w:hAnsi="Times New Roman" w:cs="Times New Roman"/>
          <w:color w:val="000000"/>
          <w:sz w:val="24"/>
          <w:szCs w:val="24"/>
          <w:lang w:eastAsia="en-US"/>
        </w:rPr>
        <w:t>если</w:t>
      </w:r>
      <w:r w:rsidRPr="00D203A1">
        <w:rPr>
          <w:rFonts w:ascii="Times New Roman" w:eastAsia="Calibri" w:hAnsi="Times New Roman" w:cs="Times New Roman"/>
          <w:color w:val="000000"/>
          <w:sz w:val="24"/>
          <w:szCs w:val="24"/>
          <w:lang w:val="en-US" w:eastAsia="en-US"/>
        </w:rPr>
        <w:t xml:space="preserve"> </w:t>
      </w:r>
      <w:r w:rsidRPr="00D203A1">
        <w:rPr>
          <w:rFonts w:ascii="Times New Roman" w:eastAsia="Calibri" w:hAnsi="Times New Roman" w:cs="Times New Roman"/>
          <w:color w:val="000000"/>
          <w:sz w:val="24"/>
          <w:szCs w:val="24"/>
          <w:lang w:eastAsia="en-US"/>
        </w:rPr>
        <w:t>примитив</w:t>
      </w:r>
      <w:r w:rsidRPr="00D203A1">
        <w:rPr>
          <w:rFonts w:ascii="Times New Roman" w:eastAsia="Calibri" w:hAnsi="Times New Roman" w:cs="Times New Roman"/>
          <w:color w:val="000000"/>
          <w:sz w:val="24"/>
          <w:szCs w:val="24"/>
          <w:lang w:val="en-US" w:eastAsia="en-US"/>
        </w:rPr>
        <w:t xml:space="preserve"> (</w:t>
      </w:r>
      <w:r w:rsidRPr="00D203A1">
        <w:rPr>
          <w:rFonts w:ascii="Times New Roman" w:eastAsia="Calibri" w:hAnsi="Times New Roman" w:cs="Times New Roman"/>
          <w:color w:val="000000"/>
          <w:sz w:val="24"/>
          <w:szCs w:val="24"/>
          <w:lang w:eastAsia="en-US"/>
        </w:rPr>
        <w:t>строка</w:t>
      </w:r>
      <w:r w:rsidRPr="00D203A1">
        <w:rPr>
          <w:rFonts w:ascii="Times New Roman" w:eastAsia="Calibri" w:hAnsi="Times New Roman" w:cs="Times New Roman"/>
          <w:color w:val="000000"/>
          <w:sz w:val="24"/>
          <w:szCs w:val="24"/>
          <w:lang w:val="en-US" w:eastAsia="en-US"/>
        </w:rPr>
        <w:t xml:space="preserve"> </w:t>
      </w:r>
      <w:r w:rsidRPr="00D203A1">
        <w:rPr>
          <w:rFonts w:ascii="Times New Roman" w:eastAsia="Calibri" w:hAnsi="Times New Roman" w:cs="Times New Roman"/>
          <w:color w:val="000000"/>
          <w:sz w:val="24"/>
          <w:szCs w:val="24"/>
          <w:lang w:eastAsia="en-US"/>
        </w:rPr>
        <w:t>комментария</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если не используется)</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val="en-US" w:eastAsia="en-US"/>
        </w:rPr>
        <w:t>SBType</w:t>
      </w:r>
      <w:r w:rsidRPr="00D203A1">
        <w:rPr>
          <w:rFonts w:ascii="Times New Roman" w:eastAsia="Calibri" w:hAnsi="Times New Roman" w:cs="Times New Roman"/>
          <w:color w:val="000000"/>
          <w:sz w:val="24"/>
          <w:szCs w:val="24"/>
          <w:lang w:eastAsia="en-US"/>
        </w:rPr>
        <w:t xml:space="preserve"> ::= </w:t>
      </w:r>
      <w:r w:rsidRPr="00D203A1">
        <w:rPr>
          <w:rFonts w:ascii="Times New Roman" w:eastAsia="Calibri" w:hAnsi="Times New Roman" w:cs="Times New Roman"/>
          <w:color w:val="000000"/>
          <w:sz w:val="24"/>
          <w:szCs w:val="24"/>
          <w:lang w:val="en-US" w:eastAsia="en-US"/>
        </w:rPr>
        <w:t>SET</w:t>
      </w:r>
      <w:r w:rsidRPr="00D203A1">
        <w:rPr>
          <w:rFonts w:ascii="Times New Roman" w:eastAsia="Calibri" w:hAnsi="Times New Roman" w:cs="Times New Roman"/>
          <w:color w:val="000000"/>
          <w:sz w:val="24"/>
          <w:szCs w:val="24"/>
          <w:lang w:eastAsia="en-US"/>
        </w:rPr>
        <w:t xml:space="preserve"> -- если построено, должно определяться</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xml:space="preserve">- Провайдер формата данных </w:t>
      </w:r>
      <w:r w:rsidRPr="00D203A1">
        <w:rPr>
          <w:rFonts w:ascii="Times New Roman" w:eastAsia="Calibri" w:hAnsi="Times New Roman" w:cs="Times New Roman"/>
          <w:color w:val="000000"/>
          <w:sz w:val="24"/>
          <w:szCs w:val="24"/>
          <w:lang w:val="en-US" w:eastAsia="en-US"/>
        </w:rPr>
        <w:t>SB</w:t>
      </w:r>
      <w:r w:rsidRPr="00D203A1">
        <w:rPr>
          <w:rFonts w:ascii="Times New Roman" w:eastAsia="Calibri" w:hAnsi="Times New Roman" w:cs="Times New Roman"/>
          <w:color w:val="000000"/>
          <w:sz w:val="24"/>
          <w:szCs w:val="24"/>
          <w:lang w:eastAsia="en-US"/>
        </w:rPr>
        <w:t xml:space="preserve"> (блок комментариев</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 если не используется)</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tagAllocationAuthority [APPLICATION 24] CHOICE</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oid OBJECT IDENTIFIER,</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country [APPLICATION 1] OCTET STRING,</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issuerID [APPLICATION 2] OCTET STRING,</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lastRenderedPageBreak/>
        <w:t>application [APPLICATION 15] OCTET STRING</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w:t>
      </w:r>
      <w:r w:rsidRPr="00D203A1">
        <w:rPr>
          <w:rFonts w:ascii="Times New Roman" w:eastAsia="Calibri" w:hAnsi="Times New Roman" w:cs="Times New Roman"/>
          <w:color w:val="000000"/>
          <w:sz w:val="24"/>
          <w:szCs w:val="24"/>
          <w:lang w:val="en-US" w:eastAsia="en-US"/>
        </w:rPr>
        <w:t>DEFAULT</w:t>
      </w:r>
      <w:r w:rsidRPr="00D203A1">
        <w:rPr>
          <w:rFonts w:ascii="Times New Roman" w:eastAsia="Calibri" w:hAnsi="Times New Roman" w:cs="Times New Roman"/>
          <w:color w:val="000000"/>
          <w:sz w:val="24"/>
          <w:szCs w:val="24"/>
          <w:lang w:eastAsia="en-US"/>
        </w:rPr>
        <w:t xml:space="preserve"> </w:t>
      </w:r>
      <w:r w:rsidRPr="00D203A1">
        <w:rPr>
          <w:rFonts w:ascii="Times New Roman" w:eastAsia="Calibri" w:hAnsi="Times New Roman" w:cs="Times New Roman"/>
          <w:color w:val="000000"/>
          <w:sz w:val="24"/>
          <w:szCs w:val="24"/>
          <w:lang w:val="en-US" w:eastAsia="en-US"/>
        </w:rPr>
        <w:t>oid</w:t>
      </w:r>
      <w:r w:rsidRPr="00D203A1">
        <w:rPr>
          <w:rFonts w:ascii="Times New Roman" w:eastAsia="Calibri" w:hAnsi="Times New Roman" w:cs="Times New Roman"/>
          <w:color w:val="000000"/>
          <w:sz w:val="24"/>
          <w:szCs w:val="24"/>
          <w:lang w:eastAsia="en-US"/>
        </w:rPr>
        <w:t xml:space="preserve">: {1 0 24787 2018}, -- или любой зарегистрированный </w:t>
      </w:r>
      <w:r w:rsidRPr="00D203A1">
        <w:rPr>
          <w:rFonts w:ascii="Times New Roman" w:eastAsia="Calibri" w:hAnsi="Times New Roman" w:cs="Times New Roman"/>
          <w:color w:val="000000"/>
          <w:sz w:val="24"/>
          <w:szCs w:val="24"/>
          <w:lang w:val="en-US" w:eastAsia="en-US"/>
        </w:rPr>
        <w:t>OID</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sbData [APPLICATION 16] SET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field0 [0] OCTET STRING (SIZE(1)) OPTIONAL,</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field1 [1] OCTET STRING (SIZE(1)) OPTIONAL,</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field2 [2] OCTET STRING (SIZE(1)) OPTIONAL</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END</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en-US" w:eastAsia="en-US"/>
        </w:rPr>
      </w:pPr>
      <w:r w:rsidRPr="00D203A1">
        <w:rPr>
          <w:rFonts w:ascii="Times New Roman" w:eastAsia="Calibri" w:hAnsi="Times New Roman" w:cs="Times New Roman"/>
          <w:b/>
          <w:color w:val="000000"/>
          <w:sz w:val="24"/>
          <w:szCs w:val="24"/>
          <w:lang w:val="en-US" w:eastAsia="en-US"/>
        </w:rPr>
        <w:t xml:space="preserve">17 </w:t>
      </w:r>
      <w:r w:rsidRPr="00D203A1">
        <w:rPr>
          <w:rFonts w:ascii="Times New Roman" w:eastAsia="Calibri" w:hAnsi="Times New Roman" w:cs="Times New Roman"/>
          <w:b/>
          <w:color w:val="000000"/>
          <w:sz w:val="24"/>
          <w:szCs w:val="24"/>
          <w:lang w:eastAsia="en-US"/>
        </w:rPr>
        <w:t>Спецификация</w:t>
      </w:r>
      <w:r w:rsidRPr="00D203A1">
        <w:rPr>
          <w:rFonts w:ascii="Times New Roman" w:eastAsia="Calibri" w:hAnsi="Times New Roman" w:cs="Times New Roman"/>
          <w:b/>
          <w:color w:val="000000"/>
          <w:sz w:val="24"/>
          <w:szCs w:val="24"/>
          <w:lang w:val="en-US" w:eastAsia="en-US"/>
        </w:rPr>
        <w:t xml:space="preserve"> </w:t>
      </w:r>
      <w:r w:rsidRPr="00D203A1">
        <w:rPr>
          <w:rFonts w:ascii="Times New Roman" w:eastAsia="Calibri" w:hAnsi="Times New Roman" w:cs="Times New Roman"/>
          <w:b/>
          <w:color w:val="000000"/>
          <w:sz w:val="24"/>
          <w:szCs w:val="24"/>
          <w:lang w:eastAsia="en-US"/>
        </w:rPr>
        <w:t>формата</w:t>
      </w:r>
      <w:r w:rsidRPr="00D203A1">
        <w:rPr>
          <w:rFonts w:ascii="Times New Roman" w:eastAsia="Calibri" w:hAnsi="Times New Roman" w:cs="Times New Roman"/>
          <w:b/>
          <w:color w:val="000000"/>
          <w:sz w:val="24"/>
          <w:szCs w:val="24"/>
          <w:lang w:val="en-US" w:eastAsia="en-US"/>
        </w:rPr>
        <w:t xml:space="preserve"> </w:t>
      </w:r>
      <w:r w:rsidRPr="00D203A1">
        <w:rPr>
          <w:rFonts w:ascii="Times New Roman" w:eastAsia="Calibri" w:hAnsi="Times New Roman" w:cs="Times New Roman"/>
          <w:b/>
          <w:color w:val="000000"/>
          <w:sz w:val="24"/>
          <w:szCs w:val="24"/>
          <w:lang w:eastAsia="en-US"/>
        </w:rPr>
        <w:t>ведущей</w:t>
      </w:r>
      <w:r w:rsidRPr="00D203A1">
        <w:rPr>
          <w:rFonts w:ascii="Times New Roman" w:eastAsia="Calibri" w:hAnsi="Times New Roman" w:cs="Times New Roman"/>
          <w:b/>
          <w:color w:val="000000"/>
          <w:sz w:val="24"/>
          <w:szCs w:val="24"/>
          <w:lang w:val="en-US" w:eastAsia="en-US"/>
        </w:rPr>
        <w:t xml:space="preserve"> </w:t>
      </w:r>
      <w:r w:rsidRPr="00D203A1">
        <w:rPr>
          <w:rFonts w:ascii="Times New Roman" w:eastAsia="Calibri" w:hAnsi="Times New Roman" w:cs="Times New Roman"/>
          <w:b/>
          <w:color w:val="000000"/>
          <w:sz w:val="24"/>
          <w:szCs w:val="24"/>
          <w:lang w:eastAsia="en-US"/>
        </w:rPr>
        <w:t>организации</w:t>
      </w:r>
      <w:r w:rsidRPr="00D203A1">
        <w:rPr>
          <w:rFonts w:ascii="Times New Roman" w:eastAsia="Calibri" w:hAnsi="Times New Roman" w:cs="Times New Roman"/>
          <w:b/>
          <w:color w:val="000000"/>
          <w:sz w:val="24"/>
          <w:szCs w:val="24"/>
          <w:lang w:val="en-US" w:eastAsia="en-US"/>
        </w:rPr>
        <w:t>: Self-identifying Tag-oriented Simple BIR</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17.1 Ведущая организация</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ISO/IEC JTC 1/SC 37.</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Данный формат ведущей организации был разработан на основе комплексного ЗБИ, определенной для Object-Oriented BioAPI (см. ISO/IEC 30106-1:2016, 6.3), но здесь он определен и обобщен для использования в любой среде, даже за пределами области действия ISO/IEC 30106-1. Формат ведущей организации должен быть закодирован в формате данных с тегами. Спецификации кодирования в нескольких популярных форматах с тегами приведены в Приложении C.</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17.2 Владелец формата ведущей организации</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257 (0101Hex). ЗБИ присвоило этот идентификатор ISO/IEC JTC 1/SC 37.</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17.3 Наименования формата ведущей организации</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val="en-US" w:eastAsia="en-US"/>
        </w:rPr>
        <w:t>ISO</w:t>
      </w:r>
      <w:r w:rsidRPr="00D203A1">
        <w:rPr>
          <w:rFonts w:ascii="Times New Roman" w:eastAsia="Calibri" w:hAnsi="Times New Roman" w:cs="Times New Roman"/>
          <w:color w:val="000000"/>
          <w:sz w:val="24"/>
          <w:szCs w:val="24"/>
          <w:lang w:eastAsia="en-US"/>
        </w:rPr>
        <w:t>/</w:t>
      </w:r>
      <w:r w:rsidRPr="00D203A1">
        <w:rPr>
          <w:rFonts w:ascii="Times New Roman" w:eastAsia="Calibri" w:hAnsi="Times New Roman" w:cs="Times New Roman"/>
          <w:color w:val="000000"/>
          <w:sz w:val="24"/>
          <w:szCs w:val="24"/>
          <w:lang w:val="en-US" w:eastAsia="en-US"/>
        </w:rPr>
        <w:t>IEC</w:t>
      </w:r>
      <w:r w:rsidRPr="00D203A1">
        <w:rPr>
          <w:rFonts w:ascii="Times New Roman" w:eastAsia="Calibri" w:hAnsi="Times New Roman" w:cs="Times New Roman"/>
          <w:color w:val="000000"/>
          <w:sz w:val="24"/>
          <w:szCs w:val="24"/>
          <w:lang w:eastAsia="en-US"/>
        </w:rPr>
        <w:t xml:space="preserve"> </w:t>
      </w:r>
      <w:r w:rsidRPr="00D203A1">
        <w:rPr>
          <w:rFonts w:ascii="Times New Roman" w:eastAsia="Calibri" w:hAnsi="Times New Roman" w:cs="Times New Roman"/>
          <w:color w:val="000000"/>
          <w:sz w:val="24"/>
          <w:szCs w:val="24"/>
          <w:lang w:val="en-US" w:eastAsia="en-US"/>
        </w:rPr>
        <w:t>JTC</w:t>
      </w:r>
      <w:r w:rsidRPr="00D203A1">
        <w:rPr>
          <w:rFonts w:ascii="Times New Roman" w:eastAsia="Calibri" w:hAnsi="Times New Roman" w:cs="Times New Roman"/>
          <w:color w:val="000000"/>
          <w:sz w:val="24"/>
          <w:szCs w:val="24"/>
          <w:lang w:eastAsia="en-US"/>
        </w:rPr>
        <w:t xml:space="preserve"> 1/</w:t>
      </w:r>
      <w:r w:rsidRPr="00D203A1">
        <w:rPr>
          <w:rFonts w:ascii="Times New Roman" w:eastAsia="Calibri" w:hAnsi="Times New Roman" w:cs="Times New Roman"/>
          <w:color w:val="000000"/>
          <w:sz w:val="24"/>
          <w:szCs w:val="24"/>
          <w:lang w:val="en-US" w:eastAsia="en-US"/>
        </w:rPr>
        <w:t>SC</w:t>
      </w:r>
      <w:r w:rsidRPr="00D203A1">
        <w:rPr>
          <w:rFonts w:ascii="Times New Roman" w:eastAsia="Calibri" w:hAnsi="Times New Roman" w:cs="Times New Roman"/>
          <w:color w:val="000000"/>
          <w:sz w:val="24"/>
          <w:szCs w:val="24"/>
          <w:lang w:eastAsia="en-US"/>
        </w:rPr>
        <w:t xml:space="preserve"> 37 формат ведущей организации </w:t>
      </w:r>
      <w:r w:rsidRPr="00D203A1">
        <w:rPr>
          <w:rFonts w:ascii="Times New Roman" w:eastAsia="Calibri" w:hAnsi="Times New Roman" w:cs="Times New Roman"/>
          <w:color w:val="000000"/>
          <w:sz w:val="24"/>
          <w:szCs w:val="24"/>
          <w:lang w:val="en-US" w:eastAsia="en-US"/>
        </w:rPr>
        <w:t>self</w:t>
      </w:r>
      <w:r w:rsidRPr="00D203A1">
        <w:rPr>
          <w:rFonts w:ascii="Times New Roman" w:eastAsia="Calibri" w:hAnsi="Times New Roman" w:cs="Times New Roman"/>
          <w:color w:val="000000"/>
          <w:sz w:val="24"/>
          <w:szCs w:val="24"/>
          <w:lang w:eastAsia="en-US"/>
        </w:rPr>
        <w:t>-</w:t>
      </w:r>
      <w:r w:rsidRPr="00D203A1">
        <w:rPr>
          <w:rFonts w:ascii="Times New Roman" w:eastAsia="Calibri" w:hAnsi="Times New Roman" w:cs="Times New Roman"/>
          <w:color w:val="000000"/>
          <w:sz w:val="24"/>
          <w:szCs w:val="24"/>
          <w:lang w:val="en-US" w:eastAsia="en-US"/>
        </w:rPr>
        <w:t>identifying</w:t>
      </w:r>
      <w:r w:rsidRPr="00D203A1">
        <w:rPr>
          <w:rFonts w:ascii="Times New Roman" w:eastAsia="Calibri" w:hAnsi="Times New Roman" w:cs="Times New Roman"/>
          <w:color w:val="000000"/>
          <w:sz w:val="24"/>
          <w:szCs w:val="24"/>
          <w:lang w:eastAsia="en-US"/>
        </w:rPr>
        <w:t>-</w:t>
      </w:r>
      <w:r w:rsidRPr="00D203A1">
        <w:rPr>
          <w:rFonts w:ascii="Times New Roman" w:eastAsia="Calibri" w:hAnsi="Times New Roman" w:cs="Times New Roman"/>
          <w:color w:val="000000"/>
          <w:sz w:val="24"/>
          <w:szCs w:val="24"/>
          <w:lang w:val="en-US" w:eastAsia="en-US"/>
        </w:rPr>
        <w:t>tag</w:t>
      </w:r>
      <w:r w:rsidRPr="00D203A1">
        <w:rPr>
          <w:rFonts w:ascii="Times New Roman" w:eastAsia="Calibri" w:hAnsi="Times New Roman" w:cs="Times New Roman"/>
          <w:color w:val="000000"/>
          <w:sz w:val="24"/>
          <w:szCs w:val="24"/>
          <w:lang w:eastAsia="en-US"/>
        </w:rPr>
        <w:t>-</w:t>
      </w:r>
      <w:r w:rsidRPr="00D203A1">
        <w:rPr>
          <w:rFonts w:ascii="Times New Roman" w:eastAsia="Calibri" w:hAnsi="Times New Roman" w:cs="Times New Roman"/>
          <w:color w:val="000000"/>
          <w:sz w:val="24"/>
          <w:szCs w:val="24"/>
          <w:lang w:val="en-US" w:eastAsia="en-US"/>
        </w:rPr>
        <w:t>oriented</w:t>
      </w:r>
      <w:r w:rsidRPr="00D203A1">
        <w:rPr>
          <w:rFonts w:ascii="Times New Roman" w:eastAsia="Calibri" w:hAnsi="Times New Roman" w:cs="Times New Roman"/>
          <w:color w:val="000000"/>
          <w:sz w:val="24"/>
          <w:szCs w:val="24"/>
          <w:lang w:eastAsia="en-US"/>
        </w:rPr>
        <w:t>-</w:t>
      </w:r>
      <w:r w:rsidRPr="00D203A1">
        <w:rPr>
          <w:rFonts w:ascii="Times New Roman" w:eastAsia="Calibri" w:hAnsi="Times New Roman" w:cs="Times New Roman"/>
          <w:color w:val="000000"/>
          <w:sz w:val="24"/>
          <w:szCs w:val="24"/>
          <w:lang w:val="en-US" w:eastAsia="en-US"/>
        </w:rPr>
        <w:t>simple</w:t>
      </w:r>
      <w:r w:rsidRPr="00D203A1">
        <w:rPr>
          <w:rFonts w:ascii="Times New Roman" w:eastAsia="Calibri" w:hAnsi="Times New Roman" w:cs="Times New Roman"/>
          <w:color w:val="000000"/>
          <w:sz w:val="24"/>
          <w:szCs w:val="24"/>
          <w:lang w:eastAsia="en-US"/>
        </w:rPr>
        <w:t>-</w:t>
      </w:r>
      <w:r w:rsidRPr="00D203A1">
        <w:rPr>
          <w:rFonts w:ascii="Times New Roman" w:eastAsia="Calibri" w:hAnsi="Times New Roman" w:cs="Times New Roman"/>
          <w:color w:val="000000"/>
          <w:sz w:val="24"/>
          <w:szCs w:val="24"/>
          <w:lang w:val="en-US" w:eastAsia="en-US"/>
        </w:rPr>
        <w:t>bir</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17.4 Тип формата ведущей организации</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13 (000CHex). Тип зарегистрировано в соответствии со стандартом ISO/IEC 19785-2.</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17.5 ASN.1 OID для данного формата ведущей организации</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{iso (1) Registration-Authority (1) cbeff (19785) biometric-organization (0) jtc1-sc37 (257) patron-format (1) self-id-tagged-simple (13)}</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или, в обозначении значений XML,</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&lt;OBJECT IDENTIFIER&gt;1.1.19785.0.257.1.13&lt;/OBJECT IDENTIFIER&gt;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en-US" w:eastAsia="en-US"/>
        </w:rPr>
      </w:pPr>
      <w:r w:rsidRPr="00D203A1">
        <w:rPr>
          <w:rFonts w:ascii="Times New Roman" w:eastAsia="Calibri" w:hAnsi="Times New Roman" w:cs="Times New Roman"/>
          <w:b/>
          <w:color w:val="000000"/>
          <w:sz w:val="24"/>
          <w:szCs w:val="24"/>
          <w:lang w:val="en-US" w:eastAsia="en-US"/>
        </w:rPr>
        <w:t xml:space="preserve">17.6 </w:t>
      </w:r>
      <w:r w:rsidRPr="00D203A1">
        <w:rPr>
          <w:rFonts w:ascii="Times New Roman" w:eastAsia="Calibri" w:hAnsi="Times New Roman" w:cs="Times New Roman"/>
          <w:b/>
          <w:color w:val="000000"/>
          <w:sz w:val="24"/>
          <w:szCs w:val="24"/>
          <w:lang w:eastAsia="en-US"/>
        </w:rPr>
        <w:t>Область</w:t>
      </w:r>
      <w:r w:rsidRPr="00D203A1">
        <w:rPr>
          <w:rFonts w:ascii="Times New Roman" w:eastAsia="Calibri" w:hAnsi="Times New Roman" w:cs="Times New Roman"/>
          <w:b/>
          <w:color w:val="000000"/>
          <w:sz w:val="24"/>
          <w:szCs w:val="24"/>
          <w:lang w:val="en-US" w:eastAsia="en-US"/>
        </w:rPr>
        <w:t xml:space="preserve"> </w:t>
      </w:r>
      <w:r w:rsidRPr="00D203A1">
        <w:rPr>
          <w:rFonts w:ascii="Times New Roman" w:eastAsia="Calibri" w:hAnsi="Times New Roman" w:cs="Times New Roman"/>
          <w:b/>
          <w:color w:val="000000"/>
          <w:sz w:val="24"/>
          <w:szCs w:val="24"/>
          <w:lang w:eastAsia="en-US"/>
        </w:rPr>
        <w:t>использования</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В данном разделе дается определение формата ведущей организации, который может иметь общую полезность для приложений, которым необходимо нести более одного ББД (одного или разных форматов ведущей организации) в единой сложной структуре ЗБИ с явной идентификацией каждого используемого формата ведущей организации (ы). Этот формат ведущей организации также включает дополнительную поддержку структуры Multiple CBEFF BIR.</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lastRenderedPageBreak/>
        <w:t>Самоидентифицируемый формат ведущей организации, ориентированный на теги, простой ЗБИ, определенный в разделе 16, используется для кодирования дочерних ЗБИ, способных содержать ББД.</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17.7 Идентификатор версии</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Данная спецификация формата ведущей организации имеет идентификатор версии (основной 1, дополнительный 0)</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17.8 Версия ЕСФОБД</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Настоящая спецификация соответствует следующей версии ЕСФОБД: Major="4", Minor="0".</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17.9 Общие положения</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17.9.1 Тип структуры формата ведущей организации: Комплексная ЗБИ ЕСФОБД с самоидентификацией и дополнительной поддержкой нескольких ЗБИ ЕСФОБД.</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Данный формат ведущей организации включает дополнительные элементы данных CBEFF, необходимые для реализации нескольких структур CBEFF_BIR. В частности, этот формат ведущей организации включает необязательное поле CBEFF_BIR_pointer, которое может использоваться для указания на последующие ЗБИ.</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Если последующие ЗБИ включены в данный формат ведущей организации, должна использоваться линейная структура, так что каждая последующая ЗБИ указывает на следующую, а последовательность завершается ЗБИ, где CBEFF_ BIR_pointer не включен или имеет значение 0. Это также известна как сквозная структура и изображена в ISO/IEC 19785-1:2020, рисунок 3. Поскольку данный формат ведущей организации ориентирован на теги и не поддерживает указатели местоположения в памяти, CBEFF_BIR_pointer будет указывать местоположение следующего ЗБИ с использованием URL-адреса или пути к файлу.</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Однако, если CBEFF_BIR_pointer не включен или имеет значение 0, этот формат ведущей организации представляет собой комплексную ЗБИ CBEFF.</w:t>
      </w:r>
    </w:p>
    <w:p w:rsidR="00175EEB" w:rsidRDefault="00175EEB"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175EEB"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en-US"/>
        </w:rPr>
      </w:pPr>
      <w:r w:rsidRPr="00175EEB">
        <w:rPr>
          <w:rFonts w:ascii="Times New Roman" w:eastAsia="Calibri" w:hAnsi="Times New Roman" w:cs="Times New Roman"/>
          <w:color w:val="000000"/>
          <w:sz w:val="20"/>
          <w:szCs w:val="20"/>
          <w:lang w:eastAsia="en-US"/>
        </w:rPr>
        <w:t>П</w:t>
      </w:r>
      <w:r w:rsidR="00175EEB" w:rsidRPr="00175EEB">
        <w:rPr>
          <w:rFonts w:ascii="Times New Roman" w:eastAsia="Calibri" w:hAnsi="Times New Roman" w:cs="Times New Roman"/>
          <w:color w:val="000000"/>
          <w:sz w:val="20"/>
          <w:szCs w:val="20"/>
          <w:lang w:eastAsia="en-US"/>
        </w:rPr>
        <w:t>римечание -</w:t>
      </w:r>
      <w:r w:rsidRPr="00175EEB">
        <w:rPr>
          <w:rFonts w:ascii="Times New Roman" w:eastAsia="Calibri" w:hAnsi="Times New Roman" w:cs="Times New Roman"/>
          <w:color w:val="000000"/>
          <w:sz w:val="20"/>
          <w:szCs w:val="20"/>
          <w:lang w:eastAsia="en-US"/>
        </w:rPr>
        <w:t xml:space="preserve"> Включение необязательного поля CBEFF_BIR_pointer предназначено для обеспечения гибкости в использовании этого формата ведущей организации. Если комплексная ЗБИ ЕСФОБД отвечает потребностям реализации, то можно принять концепцию множественной ЗБИ ЕСФОБД.</w:t>
      </w:r>
    </w:p>
    <w:p w:rsidR="00175EEB" w:rsidRDefault="00175EEB"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17.9.2 Данный формат ведущей организации поддерживает некоторые обязательные и необязательные элементы данных, указанные в ISO/IEC 19785-1. Полный список разрешенных полей см. В таблице 22. Он поддерживает сложные структуры ЗБИ (и необязательные структуры с несколькими ЗБИ), где каждый промежуточный узел или лист структуры сам является ЗБИ (называемой «дочерней ЗБИ»), представленной Самоидентифицирующая простая структура ЗБИ, определенная в разделе 16, или другая самоидентифицируемая Комплексная ЗБИ, определенная в разделе 17 (данный раздел).</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17.9.3 Формат ведущей организации для каждой дочерней ЗБИ явно определяется в его собственной структуре ЗБИ в его обязательной паре: формат ведущей организации, владелец/тип формата ведущей организации.</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17.9.4 Некоторые поля в этом формате ведущей организации необязательны. Для обеспечения обратной совместимости в будущем, этот формат ведущей организации должен быть закодирован с помощью формата данных с тегами (например, TLV, XML или JSON). Эти необязательные параметры, если они отсутствуют, не будут включать соответствующие теги в структуру данных.</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lastRenderedPageBreak/>
        <w:t>Размеченные форматы данных можно анализировать и обрабатывать без использования общего значения длины ЗБИ. Следовательно, этот формат ведущей организации не включает поле длины ЗБИ.</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17.9.5 Всем символьным строкам и строкам октетов предшествует префикс длины, который может иметь длину один, два или четыре октета, как указано для каждого поля. Выбранный формат данных с тегами адаптирует такой префикс длины в соответствии с передовой практикой в рамках такого формата данных.</w:t>
      </w:r>
    </w:p>
    <w:p w:rsidR="00175EEB" w:rsidRDefault="00175EEB"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175EEB"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Pr>
          <w:rFonts w:ascii="Times New Roman" w:eastAsia="Calibri" w:hAnsi="Times New Roman" w:cs="Times New Roman"/>
          <w:b/>
          <w:i/>
          <w:color w:val="000000"/>
          <w:sz w:val="24"/>
          <w:szCs w:val="24"/>
          <w:lang w:val="kk-KZ" w:eastAsia="en-US"/>
        </w:rPr>
        <w:t>П</w:t>
      </w:r>
      <w:r w:rsidRPr="00175EEB">
        <w:rPr>
          <w:rFonts w:ascii="Times New Roman" w:eastAsia="Calibri" w:hAnsi="Times New Roman" w:cs="Times New Roman"/>
          <w:b/>
          <w:i/>
          <w:color w:val="000000"/>
          <w:sz w:val="24"/>
          <w:szCs w:val="24"/>
          <w:lang w:eastAsia="en-US"/>
        </w:rPr>
        <w:t>ример</w:t>
      </w:r>
      <w:r w:rsidR="00C26C64" w:rsidRPr="00D203A1">
        <w:rPr>
          <w:rFonts w:ascii="Times New Roman" w:eastAsia="Calibri" w:hAnsi="Times New Roman" w:cs="Times New Roman"/>
          <w:color w:val="000000"/>
          <w:sz w:val="24"/>
          <w:szCs w:val="24"/>
          <w:lang w:eastAsia="en-US"/>
        </w:rPr>
        <w:t xml:space="preserve"> </w:t>
      </w:r>
      <w:r w:rsidRPr="00175EEB">
        <w:rPr>
          <w:rFonts w:ascii="Times New Roman" w:eastAsia="Calibri" w:hAnsi="Times New Roman" w:cs="Times New Roman"/>
          <w:color w:val="000000"/>
          <w:sz w:val="24"/>
          <w:szCs w:val="24"/>
          <w:lang w:eastAsia="en-US"/>
        </w:rPr>
        <w:t xml:space="preserve">- </w:t>
      </w:r>
      <w:r w:rsidR="00C26C64" w:rsidRPr="00D203A1">
        <w:rPr>
          <w:rFonts w:ascii="Times New Roman" w:eastAsia="Calibri" w:hAnsi="Times New Roman" w:cs="Times New Roman"/>
          <w:color w:val="000000"/>
          <w:sz w:val="24"/>
          <w:szCs w:val="24"/>
          <w:lang w:eastAsia="en-US"/>
        </w:rPr>
        <w:t>При кодировании данных TLV длина является частью подполя L, а не подполя V.</w:t>
      </w:r>
    </w:p>
    <w:p w:rsidR="00175EEB" w:rsidRDefault="00175EEB"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17.9.6 Все целочисленные значения, включая длины, кодируются с прямым порядком байтов.</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17.9.7 Даты и интервалы дат кодируются как строки символов в соответствии с серией ISO 8601.</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17.9.8 Экземпляр ЗБИ содержит один или несколько дочерних ЗБИ, но никогда не содержит собственно ББД</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17.10 Спецификация</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Экземпляр ЗБИ должен содержать поля, указанные ниже.</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Структура встроенной дочерней ЗБИ должна соответствовать той же спецификации, что и структура самоидентифицирующейся простой ЗБИ, ориентированной на тег (пункт 16, т. е. Тип формата ведущей организации 12), или это может быть другой экземпляр формата ведущей организации, указанный в данном разделе.</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eastAsia="en-US" w:bidi="en-US"/>
        </w:rPr>
      </w:pPr>
      <w:r w:rsidRPr="00D203A1">
        <w:rPr>
          <w:rFonts w:ascii="Times New Roman" w:eastAsia="Courier New" w:hAnsi="Times New Roman" w:cs="Times New Roman"/>
          <w:b/>
          <w:color w:val="000000"/>
          <w:sz w:val="24"/>
          <w:szCs w:val="24"/>
          <w:lang w:eastAsia="en-US" w:bidi="en-US"/>
        </w:rPr>
        <w:t>Таблица 22 - Спецификации для формата ведущей организации self-identifying, tag-oriented complex BIR</w:t>
      </w:r>
    </w:p>
    <w:tbl>
      <w:tblPr>
        <w:tblW w:w="0" w:type="auto"/>
        <w:tblCellMar>
          <w:left w:w="0" w:type="dxa"/>
          <w:right w:w="0" w:type="dxa"/>
        </w:tblCellMar>
        <w:tblLook w:val="04A0" w:firstRow="1" w:lastRow="0" w:firstColumn="1" w:lastColumn="0" w:noHBand="0" w:noVBand="1"/>
      </w:tblPr>
      <w:tblGrid>
        <w:gridCol w:w="3314"/>
        <w:gridCol w:w="2478"/>
        <w:gridCol w:w="1845"/>
        <w:gridCol w:w="1971"/>
      </w:tblGrid>
      <w:tr w:rsidR="00C26C64" w:rsidRPr="00D203A1" w:rsidTr="00C26C64">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D203A1">
              <w:rPr>
                <w:rFonts w:ascii="Times New Roman" w:eastAsia="Courier New" w:hAnsi="Times New Roman" w:cs="Times New Roman"/>
                <w:b/>
                <w:color w:val="000000"/>
                <w:sz w:val="24"/>
                <w:szCs w:val="24"/>
                <w:lang w:eastAsia="en-US" w:bidi="en-US"/>
              </w:rPr>
              <w:t>Наименование элемента данных ЕСФОБД</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D203A1">
              <w:rPr>
                <w:rFonts w:ascii="Times New Roman" w:eastAsia="Courier New" w:hAnsi="Times New Roman" w:cs="Times New Roman"/>
                <w:b/>
                <w:color w:val="000000"/>
                <w:sz w:val="24"/>
                <w:szCs w:val="24"/>
                <w:lang w:eastAsia="en-US" w:bidi="en-US"/>
              </w:rPr>
              <w:t>Наименование поля</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D203A1">
              <w:rPr>
                <w:rFonts w:ascii="Times New Roman" w:eastAsia="Courier New" w:hAnsi="Times New Roman" w:cs="Times New Roman"/>
                <w:b/>
                <w:color w:val="000000"/>
                <w:sz w:val="24"/>
                <w:szCs w:val="24"/>
                <w:lang w:eastAsia="en-US" w:bidi="en-US"/>
              </w:rPr>
              <w:t xml:space="preserve">Длина (в октетах), и наличие </w:t>
            </w:r>
            <w:r w:rsidRPr="00D203A1">
              <w:rPr>
                <w:rFonts w:ascii="Times New Roman" w:eastAsia="Courier New" w:hAnsi="Times New Roman" w:cs="Times New Roman"/>
                <w:b/>
                <w:color w:val="000000"/>
                <w:sz w:val="24"/>
                <w:szCs w:val="24"/>
                <w:vertAlign w:val="superscript"/>
                <w:lang w:val="en-US" w:eastAsia="en-US" w:bidi="en-US"/>
              </w:rPr>
              <w:t>a</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D203A1">
              <w:rPr>
                <w:rFonts w:ascii="Times New Roman" w:eastAsia="Courier New" w:hAnsi="Times New Roman" w:cs="Times New Roman"/>
                <w:b/>
                <w:color w:val="000000"/>
                <w:sz w:val="24"/>
                <w:szCs w:val="24"/>
                <w:lang w:eastAsia="en-US" w:bidi="en-US"/>
              </w:rPr>
              <w:t xml:space="preserve">Допустимые абстрактные значения и способы их записи </w:t>
            </w:r>
            <w:r w:rsidRPr="00D203A1">
              <w:rPr>
                <w:rFonts w:ascii="Times New Roman" w:eastAsia="Courier New" w:hAnsi="Times New Roman" w:cs="Times New Roman"/>
                <w:b/>
                <w:color w:val="000000"/>
                <w:sz w:val="24"/>
                <w:szCs w:val="24"/>
                <w:vertAlign w:val="superscript"/>
                <w:lang w:val="en-US" w:eastAsia="en-US" w:bidi="en-US"/>
              </w:rPr>
              <w:t>b</w:t>
            </w:r>
          </w:p>
        </w:tc>
      </w:tr>
      <w:tr w:rsidR="00C26C64" w:rsidRPr="00D203A1" w:rsidTr="00C26C64">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Следующие поля должны встречаться не более одного раза</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контейнер,</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D203A1">
              <w:rPr>
                <w:rFonts w:ascii="Times New Roman" w:eastAsia="Courier New" w:hAnsi="Times New Roman" w:cs="Times New Roman"/>
                <w:color w:val="000000"/>
                <w:sz w:val="24"/>
                <w:szCs w:val="24"/>
                <w:lang w:eastAsia="en-US" w:bidi="en-US"/>
              </w:rPr>
              <w:t>обязательное</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Контейнер всего формата данных</w:t>
            </w:r>
          </w:p>
        </w:tc>
      </w:tr>
      <w:tr w:rsidR="00C26C64" w:rsidRPr="00D203A1" w:rsidTr="00C26C64">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SBIR</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ComplexSBIR</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2, обязательное</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1</w:t>
            </w:r>
          </w:p>
        </w:tc>
      </w:tr>
      <w:tr w:rsidR="00C26C64" w:rsidRPr="00D203A1" w:rsidTr="00C26C64">
        <w:tc>
          <w:tcPr>
            <w:tcW w:w="9615"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D203A1">
              <w:rPr>
                <w:rFonts w:ascii="Times New Roman" w:eastAsia="Courier New" w:hAnsi="Times New Roman" w:cs="Times New Roman"/>
                <w:color w:val="000000"/>
                <w:sz w:val="24"/>
                <w:szCs w:val="24"/>
                <w:lang w:eastAsia="en-US" w:bidi="en-US"/>
              </w:rPr>
              <w:t>Следующие поля должны находиться в контейнере SBIR и должны встречаться не более одного раза</w:t>
            </w:r>
          </w:p>
        </w:tc>
      </w:tr>
      <w:tr w:rsidR="00C26C64" w:rsidRPr="00D203A1" w:rsidTr="00C26C64">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ascii="Times New Roman" w:eastAsia="Calibri" w:hAnsi="Times New Roman" w:cs="Times New Roman"/>
                <w:sz w:val="24"/>
                <w:szCs w:val="24"/>
                <w:lang w:val="en-US" w:eastAsia="en-US"/>
              </w:rPr>
            </w:pPr>
            <w:r w:rsidRPr="00D203A1">
              <w:rPr>
                <w:rFonts w:ascii="Times New Roman" w:eastAsia="Calibri" w:hAnsi="Times New Roman" w:cs="Times New Roman"/>
                <w:sz w:val="24"/>
                <w:szCs w:val="24"/>
                <w:lang w:val="en-US" w:eastAsia="en-US"/>
              </w:rPr>
              <w:t>CBEFF_BIR_self_id_owner</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BirSelfIdOrganization</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ourier New" w:hAnsi="Times New Roman" w:cs="Times New Roman"/>
                <w:sz w:val="24"/>
                <w:szCs w:val="24"/>
                <w:lang w:eastAsia="en-US" w:bidi="en-US"/>
              </w:rPr>
              <w:t>2, обязательное</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0101</w:t>
            </w:r>
            <w:r w:rsidRPr="00D203A1">
              <w:rPr>
                <w:rFonts w:ascii="Times New Roman" w:eastAsia="Cambria" w:hAnsi="Times New Roman" w:cs="Times New Roman"/>
                <w:color w:val="000000"/>
                <w:sz w:val="24"/>
                <w:szCs w:val="24"/>
                <w:vertAlign w:val="subscript"/>
                <w:lang w:val="en-US" w:eastAsia="en-US" w:bidi="en-US"/>
              </w:rPr>
              <w:t>Hex</w:t>
            </w:r>
          </w:p>
        </w:tc>
      </w:tr>
      <w:tr w:rsidR="00C26C64" w:rsidRPr="00D203A1" w:rsidTr="00C26C64">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ascii="Times New Roman" w:eastAsia="Calibri" w:hAnsi="Times New Roman" w:cs="Times New Roman"/>
                <w:sz w:val="24"/>
                <w:szCs w:val="24"/>
                <w:lang w:val="en-US" w:eastAsia="en-US"/>
              </w:rPr>
            </w:pPr>
            <w:r w:rsidRPr="00D203A1">
              <w:rPr>
                <w:rFonts w:ascii="Times New Roman" w:eastAsia="Calibri" w:hAnsi="Times New Roman" w:cs="Times New Roman"/>
                <w:sz w:val="24"/>
                <w:szCs w:val="24"/>
                <w:lang w:val="en-US" w:eastAsia="en-US"/>
              </w:rPr>
              <w:t>CBEFF_BIR_self_id_type</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BirSelfIdId</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ourier New" w:hAnsi="Times New Roman" w:cs="Times New Roman"/>
                <w:sz w:val="24"/>
                <w:szCs w:val="24"/>
                <w:lang w:eastAsia="en-US" w:bidi="en-US"/>
              </w:rPr>
              <w:t>2, обязательное</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000C</w:t>
            </w:r>
            <w:r w:rsidRPr="00D203A1">
              <w:rPr>
                <w:rFonts w:ascii="Times New Roman" w:eastAsia="Cambria" w:hAnsi="Times New Roman" w:cs="Times New Roman"/>
                <w:color w:val="000000"/>
                <w:sz w:val="24"/>
                <w:szCs w:val="24"/>
                <w:vertAlign w:val="subscript"/>
                <w:lang w:val="en-US" w:eastAsia="en-US" w:bidi="en-US"/>
              </w:rPr>
              <w:t>Hex</w:t>
            </w:r>
          </w:p>
        </w:tc>
      </w:tr>
      <w:tr w:rsidR="00C26C64" w:rsidRPr="00120650" w:rsidTr="00C26C64">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CBEFF_version</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cbeffVersion</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ourier New" w:hAnsi="Times New Roman" w:cs="Times New Roman"/>
                <w:sz w:val="24"/>
                <w:szCs w:val="24"/>
                <w:lang w:eastAsia="en-US" w:bidi="en-US"/>
              </w:rPr>
              <w:t>2, обязательное</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val="en-US" w:eastAsia="en-US"/>
              </w:rPr>
            </w:pPr>
            <w:r w:rsidRPr="00D203A1">
              <w:rPr>
                <w:rFonts w:ascii="Times New Roman" w:eastAsia="Cambria" w:hAnsi="Times New Roman" w:cs="Times New Roman"/>
                <w:color w:val="000000"/>
                <w:sz w:val="24"/>
                <w:szCs w:val="24"/>
                <w:lang w:val="en-US" w:eastAsia="en-US" w:bidi="en-US"/>
              </w:rPr>
              <w:t xml:space="preserve">Major '4' </w:t>
            </w:r>
            <w:r w:rsidRPr="00D203A1">
              <w:rPr>
                <w:rFonts w:ascii="Times New Roman" w:eastAsia="Cambria" w:hAnsi="Times New Roman" w:cs="Times New Roman"/>
                <w:color w:val="000000"/>
                <w:sz w:val="24"/>
                <w:szCs w:val="24"/>
                <w:lang w:eastAsia="en-US" w:bidi="en-US"/>
              </w:rPr>
              <w:t>и</w:t>
            </w:r>
            <w:r w:rsidRPr="00D203A1">
              <w:rPr>
                <w:rFonts w:ascii="Times New Roman" w:eastAsia="Cambria" w:hAnsi="Times New Roman" w:cs="Times New Roman"/>
                <w:color w:val="000000"/>
                <w:sz w:val="24"/>
                <w:szCs w:val="24"/>
                <w:lang w:val="en-US" w:eastAsia="en-US" w:bidi="en-US"/>
              </w:rPr>
              <w:t xml:space="preserve"> Minor 'O': 0400</w:t>
            </w:r>
            <w:r w:rsidRPr="00D203A1">
              <w:rPr>
                <w:rFonts w:ascii="Times New Roman" w:eastAsia="Cambria" w:hAnsi="Times New Roman" w:cs="Times New Roman"/>
                <w:color w:val="000000"/>
                <w:sz w:val="24"/>
                <w:szCs w:val="24"/>
                <w:vertAlign w:val="subscript"/>
                <w:lang w:val="en-US" w:eastAsia="en-US" w:bidi="en-US"/>
              </w:rPr>
              <w:t>Hex</w:t>
            </w:r>
          </w:p>
        </w:tc>
      </w:tr>
      <w:tr w:rsidR="00C26C64" w:rsidRPr="00120650" w:rsidTr="00C26C64">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lastRenderedPageBreak/>
              <w:t>CBEFF_patron_header_version</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patronHeaderVersion</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ourier New" w:hAnsi="Times New Roman" w:cs="Times New Roman"/>
                <w:sz w:val="24"/>
                <w:szCs w:val="24"/>
                <w:lang w:eastAsia="en-US" w:bidi="en-US"/>
              </w:rPr>
              <w:t>2, обязательное</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libri" w:hAnsi="Times New Roman" w:cs="Times New Roman"/>
                <w:sz w:val="24"/>
                <w:szCs w:val="24"/>
                <w:lang w:val="en-US" w:eastAsia="en-US"/>
              </w:rPr>
            </w:pPr>
            <w:r w:rsidRPr="00D203A1">
              <w:rPr>
                <w:rFonts w:ascii="Times New Roman" w:eastAsia="Cambria" w:hAnsi="Times New Roman" w:cs="Times New Roman"/>
                <w:color w:val="000000"/>
                <w:sz w:val="24"/>
                <w:szCs w:val="24"/>
                <w:lang w:val="en-US" w:eastAsia="en-US" w:bidi="en-US"/>
              </w:rPr>
              <w:t>Major '1' and Minor 'O': 0100</w:t>
            </w:r>
            <w:r w:rsidRPr="00D203A1">
              <w:rPr>
                <w:rFonts w:ascii="Times New Roman" w:eastAsia="Cambria" w:hAnsi="Times New Roman" w:cs="Times New Roman"/>
                <w:color w:val="000000"/>
                <w:sz w:val="24"/>
                <w:szCs w:val="24"/>
                <w:vertAlign w:val="subscript"/>
                <w:lang w:val="en-US" w:eastAsia="en-US" w:bidi="en-US"/>
              </w:rPr>
              <w:t>Hex</w:t>
            </w:r>
          </w:p>
        </w:tc>
      </w:tr>
      <w:tr w:rsidR="00C26C64" w:rsidRPr="00D203A1" w:rsidTr="00C26C64">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CBEFF_subheader_count</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numChildren</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ourier New" w:hAnsi="Times New Roman" w:cs="Times New Roman"/>
                <w:sz w:val="24"/>
                <w:szCs w:val="24"/>
                <w:lang w:eastAsia="en-US" w:bidi="en-US"/>
              </w:rPr>
            </w:pPr>
            <w:r w:rsidRPr="00D203A1">
              <w:rPr>
                <w:rFonts w:ascii="Times New Roman" w:eastAsia="Courier New" w:hAnsi="Times New Roman" w:cs="Times New Roman"/>
                <w:sz w:val="24"/>
                <w:szCs w:val="24"/>
                <w:lang w:eastAsia="en-US" w:bidi="en-US"/>
              </w:rPr>
              <w:t>1, обязательное</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mbria" w:hAnsi="Times New Roman" w:cs="Times New Roman"/>
                <w:color w:val="000000"/>
                <w:sz w:val="24"/>
                <w:szCs w:val="24"/>
                <w:lang w:val="en-US" w:eastAsia="en-US" w:bidi="en-US"/>
              </w:rPr>
            </w:pPr>
            <w:r w:rsidRPr="00D203A1">
              <w:rPr>
                <w:rFonts w:ascii="Times New Roman" w:eastAsia="Cambria" w:hAnsi="Times New Roman" w:cs="Times New Roman"/>
                <w:color w:val="000000"/>
                <w:sz w:val="24"/>
                <w:szCs w:val="24"/>
                <w:lang w:val="en-US" w:eastAsia="en-US" w:bidi="en-US"/>
              </w:rPr>
              <w:t>1….255</w:t>
            </w:r>
          </w:p>
        </w:tc>
      </w:tr>
      <w:tr w:rsidR="00C26C64" w:rsidRPr="00D203A1" w:rsidTr="00C26C64">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i/>
                <w:iCs/>
                <w:color w:val="000000"/>
                <w:sz w:val="24"/>
                <w:szCs w:val="24"/>
                <w:lang w:eastAsia="en-US" w:bidi="en-US"/>
              </w:rPr>
              <w:t>Ниже приведены поля, относящиеся к ЗБИ.</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birlnfo</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D203A1" w:rsidRDefault="00C26C64" w:rsidP="00C26C64">
            <w:pPr>
              <w:spacing w:after="0" w:line="240" w:lineRule="auto"/>
              <w:rPr>
                <w:rFonts w:ascii="Times New Roman" w:eastAsia="Cambria" w:hAnsi="Times New Roman" w:cs="Times New Roman"/>
                <w:color w:val="000000"/>
                <w:sz w:val="24"/>
                <w:szCs w:val="24"/>
                <w:lang w:val="en-US" w:eastAsia="en-US" w:bidi="en-US"/>
              </w:rPr>
            </w:pPr>
            <w:r w:rsidRPr="00D203A1">
              <w:rPr>
                <w:rFonts w:ascii="Times New Roman" w:eastAsia="Cambria" w:hAnsi="Times New Roman" w:cs="Times New Roman"/>
                <w:color w:val="000000"/>
                <w:sz w:val="24"/>
                <w:szCs w:val="24"/>
                <w:lang w:val="en-US" w:eastAsia="en-US" w:bidi="en-US"/>
              </w:rPr>
              <w:t>контейнер,</w:t>
            </w:r>
          </w:p>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обязательное</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p>
        </w:tc>
      </w:tr>
      <w:tr w:rsidR="00C26C64" w:rsidRPr="00D203A1" w:rsidTr="00C26C64">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CBEFF_BIR_integrity_options</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birlntegrity</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1, обязательное</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NO INTEGRITY: 0 INTEGRITY: 1</w:t>
            </w:r>
          </w:p>
        </w:tc>
      </w:tr>
      <w:tr w:rsidR="00C26C64" w:rsidRPr="00D203A1" w:rsidTr="00C26C64">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CBEFF_BIR_creation_date</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birCreationDate</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 xml:space="preserve">8..15, </w:t>
            </w:r>
            <w:r w:rsidRPr="00D203A1">
              <w:rPr>
                <w:rFonts w:ascii="Times New Roman" w:eastAsia="Cambria" w:hAnsi="Times New Roman" w:cs="Times New Roman"/>
                <w:color w:val="000000"/>
                <w:sz w:val="24"/>
                <w:szCs w:val="24"/>
                <w:lang w:eastAsia="en-US" w:bidi="en-US"/>
              </w:rPr>
              <w:t>необязательное</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Строка символов ASCII переменной длины. Строка должна представлять дату (или дату и время дня) b.</w:t>
            </w:r>
          </w:p>
        </w:tc>
      </w:tr>
      <w:tr w:rsidR="00C26C64" w:rsidRPr="00D203A1" w:rsidTr="00C26C64">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CBEFF_BIR_validity_period</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birValidityPeriod</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17..31, необязательное</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Строка символов ASCII переменной длины. Строка должна представлять интервал из двух дат (или дату и время дня) b.</w:t>
            </w:r>
          </w:p>
        </w:tc>
      </w:tr>
      <w:tr w:rsidR="00C26C64" w:rsidRPr="00D203A1" w:rsidTr="00C26C64">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CBEFF_BIR_creator</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birCreator</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0..65535, необязательное</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Строка символов ISO/IEC 10646 переменной длины, закодированная в UTF-8.</w:t>
            </w:r>
          </w:p>
        </w:tc>
      </w:tr>
      <w:tr w:rsidR="00C26C64" w:rsidRPr="00D203A1" w:rsidTr="00C26C64">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CBEFF_BIR_index</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birlndex</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0..65535, необязательное</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Строка октетов переменной длины. Не наследует свое значение от ЗБИ другого уровня.</w:t>
            </w:r>
          </w:p>
        </w:tc>
      </w:tr>
      <w:tr w:rsidR="00C26C64" w:rsidRPr="00D203A1" w:rsidTr="00C26C64">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CBEFF_BIR_payload</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birPayload</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0..65535, необязательное</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Строка октетов переменной длины. Не наследует свое значение от ЗБИ другого уровня.</w:t>
            </w:r>
          </w:p>
        </w:tc>
      </w:tr>
      <w:tr w:rsidR="00C26C64" w:rsidRPr="00D203A1" w:rsidTr="00C26C64">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CBEFF_BIR_pointer</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birPointer</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 xml:space="preserve">0..65535, </w:t>
            </w:r>
            <w:r w:rsidRPr="00D203A1">
              <w:rPr>
                <w:rFonts w:ascii="Times New Roman" w:eastAsia="Calibri" w:hAnsi="Times New Roman" w:cs="Times New Roman"/>
                <w:sz w:val="24"/>
                <w:szCs w:val="24"/>
                <w:lang w:eastAsia="en-US"/>
              </w:rPr>
              <w:lastRenderedPageBreak/>
              <w:t>необязательное</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lastRenderedPageBreak/>
              <w:t xml:space="preserve">Строка октетов </w:t>
            </w:r>
            <w:r w:rsidRPr="00D203A1">
              <w:rPr>
                <w:rFonts w:ascii="Times New Roman" w:eastAsia="Calibri" w:hAnsi="Times New Roman" w:cs="Times New Roman"/>
                <w:sz w:val="24"/>
                <w:szCs w:val="24"/>
                <w:lang w:eastAsia="en-US"/>
              </w:rPr>
              <w:lastRenderedPageBreak/>
              <w:t>переменной длины. Не наследует свое значение от ЗБИ другого уровня.</w:t>
            </w:r>
          </w:p>
        </w:tc>
      </w:tr>
      <w:tr w:rsidR="00C26C64" w:rsidRPr="00D203A1" w:rsidTr="00C26C64">
        <w:tc>
          <w:tcPr>
            <w:tcW w:w="329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i/>
                <w:iCs/>
                <w:color w:val="000000"/>
                <w:sz w:val="24"/>
                <w:szCs w:val="24"/>
                <w:lang w:eastAsia="en-US" w:bidi="en-US"/>
              </w:rPr>
              <w:lastRenderedPageBreak/>
              <w:t xml:space="preserve">Ниже приведены условные поля, относящиеся к </w:t>
            </w:r>
            <w:r w:rsidRPr="00D203A1">
              <w:rPr>
                <w:rFonts w:ascii="Times New Roman" w:eastAsia="Cambria" w:hAnsi="Times New Roman" w:cs="Times New Roman"/>
                <w:i/>
                <w:iCs/>
                <w:color w:val="000000"/>
                <w:sz w:val="24"/>
                <w:szCs w:val="24"/>
                <w:lang w:val="en-US" w:eastAsia="en-US" w:bidi="en-US"/>
              </w:rPr>
              <w:t>SB</w:t>
            </w:r>
            <w:r w:rsidRPr="00D203A1">
              <w:rPr>
                <w:rFonts w:ascii="Times New Roman" w:eastAsia="Cambria" w:hAnsi="Times New Roman" w:cs="Times New Roman"/>
                <w:i/>
                <w:iCs/>
                <w:color w:val="000000"/>
                <w:sz w:val="24"/>
                <w:szCs w:val="24"/>
                <w:lang w:eastAsia="en-US" w:bidi="en-US"/>
              </w:rPr>
              <w:t xml:space="preserve">, обязательно только в том случае, если </w:t>
            </w:r>
            <w:r w:rsidRPr="00D203A1">
              <w:rPr>
                <w:rFonts w:ascii="Times New Roman" w:eastAsia="Cambria" w:hAnsi="Times New Roman" w:cs="Times New Roman"/>
                <w:i/>
                <w:iCs/>
                <w:color w:val="000000"/>
                <w:sz w:val="24"/>
                <w:szCs w:val="24"/>
                <w:lang w:val="en-US" w:eastAsia="en-US" w:bidi="en-US"/>
              </w:rPr>
              <w:t>SB</w:t>
            </w:r>
            <w:r w:rsidRPr="00D203A1">
              <w:rPr>
                <w:rFonts w:ascii="Times New Roman" w:eastAsia="Cambria" w:hAnsi="Times New Roman" w:cs="Times New Roman"/>
                <w:i/>
                <w:iCs/>
                <w:color w:val="000000"/>
                <w:sz w:val="24"/>
                <w:szCs w:val="24"/>
                <w:lang w:eastAsia="en-US" w:bidi="en-US"/>
              </w:rPr>
              <w:t xml:space="preserve"> включен в ЗБИ.</w:t>
            </w:r>
          </w:p>
        </w:tc>
        <w:tc>
          <w:tcPr>
            <w:tcW w:w="2517" w:type="dxa"/>
            <w:tcBorders>
              <w:top w:val="single" w:sz="6" w:space="0" w:color="000000"/>
              <w:left w:val="single" w:sz="4" w:space="0" w:color="auto"/>
              <w:bottom w:val="single" w:sz="6" w:space="0" w:color="000000"/>
              <w:right w:val="single" w:sz="4" w:space="0" w:color="auto"/>
            </w:tcBorders>
            <w:shd w:val="clear" w:color="auto" w:fill="auto"/>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sblnfo</w:t>
            </w:r>
          </w:p>
        </w:tc>
        <w:tc>
          <w:tcPr>
            <w:tcW w:w="1845" w:type="dxa"/>
            <w:tcBorders>
              <w:top w:val="single" w:sz="6" w:space="0" w:color="000000"/>
              <w:left w:val="single" w:sz="4" w:space="0" w:color="auto"/>
              <w:bottom w:val="single" w:sz="6" w:space="0" w:color="000000"/>
              <w:right w:val="single" w:sz="4" w:space="0" w:color="auto"/>
            </w:tcBorders>
            <w:shd w:val="clear" w:color="auto" w:fill="auto"/>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контейнер, условное</w:t>
            </w:r>
          </w:p>
        </w:tc>
        <w:tc>
          <w:tcPr>
            <w:tcW w:w="1959" w:type="dxa"/>
            <w:tcBorders>
              <w:top w:val="single" w:sz="6" w:space="0" w:color="000000"/>
              <w:left w:val="single" w:sz="4" w:space="0" w:color="auto"/>
              <w:bottom w:val="single" w:sz="6" w:space="0" w:color="000000"/>
              <w:right w:val="single" w:sz="6" w:space="0" w:color="000000"/>
            </w:tcBorders>
            <w:shd w:val="clear" w:color="auto" w:fill="auto"/>
          </w:tcPr>
          <w:p w:rsidR="00C26C64" w:rsidRPr="00D203A1" w:rsidRDefault="00C26C64" w:rsidP="00C26C64">
            <w:pPr>
              <w:spacing w:after="0" w:line="240" w:lineRule="auto"/>
              <w:rPr>
                <w:rFonts w:ascii="Times New Roman" w:eastAsia="Calibri" w:hAnsi="Times New Roman" w:cs="Times New Roman"/>
                <w:sz w:val="24"/>
                <w:szCs w:val="24"/>
                <w:lang w:eastAsia="en-US"/>
              </w:rPr>
            </w:pPr>
          </w:p>
        </w:tc>
      </w:tr>
      <w:tr w:rsidR="00C26C64" w:rsidRPr="00D203A1" w:rsidTr="00C26C64">
        <w:tc>
          <w:tcPr>
            <w:tcW w:w="329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CBEFF_SB_format_owner</w:t>
            </w:r>
          </w:p>
        </w:tc>
        <w:tc>
          <w:tcPr>
            <w:tcW w:w="2517"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sbFormatOrganization</w:t>
            </w:r>
          </w:p>
        </w:tc>
        <w:tc>
          <w:tcPr>
            <w:tcW w:w="1845"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2, условное</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jc w:val="both"/>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1..65535</w:t>
            </w:r>
          </w:p>
        </w:tc>
      </w:tr>
      <w:tr w:rsidR="00C26C64" w:rsidRPr="00D203A1" w:rsidTr="00C26C64">
        <w:tc>
          <w:tcPr>
            <w:tcW w:w="329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CBEFF_SB_format_type</w:t>
            </w:r>
          </w:p>
        </w:tc>
        <w:tc>
          <w:tcPr>
            <w:tcW w:w="2517"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sbFormatld</w:t>
            </w:r>
          </w:p>
        </w:tc>
        <w:tc>
          <w:tcPr>
            <w:tcW w:w="1845"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200" w:line="276"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2, условное</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jc w:val="both"/>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1..65535</w:t>
            </w:r>
          </w:p>
        </w:tc>
      </w:tr>
      <w:tr w:rsidR="00C26C64" w:rsidRPr="00D203A1" w:rsidTr="00C26C64">
        <w:tc>
          <w:tcPr>
            <w:tcW w:w="329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i/>
                <w:sz w:val="24"/>
                <w:szCs w:val="24"/>
                <w:lang w:eastAsia="en-US"/>
              </w:rPr>
            </w:pPr>
            <w:r w:rsidRPr="00D203A1">
              <w:rPr>
                <w:rFonts w:ascii="Times New Roman" w:eastAsia="Calibri" w:hAnsi="Times New Roman" w:cs="Times New Roman"/>
                <w:i/>
                <w:sz w:val="24"/>
                <w:szCs w:val="24"/>
                <w:lang w:eastAsia="en-US"/>
              </w:rPr>
              <w:t>Следующее поле должно встречаться столько раз, сколько указано в поле numChildren (1..255).</w:t>
            </w:r>
          </w:p>
        </w:tc>
        <w:tc>
          <w:tcPr>
            <w:tcW w:w="2517"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p>
        </w:tc>
        <w:tc>
          <w:tcPr>
            <w:tcW w:w="1845"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p>
        </w:tc>
      </w:tr>
      <w:tr w:rsidR="00C26C64" w:rsidRPr="00D203A1" w:rsidTr="00C26C64">
        <w:tc>
          <w:tcPr>
            <w:tcW w:w="329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i/>
                <w:sz w:val="24"/>
                <w:szCs w:val="24"/>
                <w:lang w:eastAsia="en-US"/>
              </w:rPr>
            </w:pPr>
            <w:r w:rsidRPr="00D203A1">
              <w:rPr>
                <w:rFonts w:ascii="Times New Roman" w:eastAsia="Cambria" w:hAnsi="Times New Roman" w:cs="Times New Roman"/>
                <w:i/>
                <w:color w:val="000000"/>
                <w:sz w:val="24"/>
                <w:szCs w:val="24"/>
                <w:lang w:eastAsia="en-US" w:bidi="en-US"/>
              </w:rPr>
              <w:t>Не стандартный элемент данных ЕСФОБД</w:t>
            </w:r>
          </w:p>
        </w:tc>
        <w:tc>
          <w:tcPr>
            <w:tcW w:w="2517"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childBir</w:t>
            </w:r>
          </w:p>
        </w:tc>
        <w:tc>
          <w:tcPr>
            <w:tcW w:w="1845"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0..4294967295</w:t>
            </w:r>
            <w:r w:rsidRPr="00D203A1">
              <w:rPr>
                <w:rFonts w:ascii="Times New Roman" w:eastAsia="Cambria" w:hAnsi="Times New Roman" w:cs="Times New Roman"/>
                <w:color w:val="000000"/>
                <w:sz w:val="24"/>
                <w:szCs w:val="24"/>
                <w:lang w:eastAsia="en-US" w:bidi="en-US"/>
              </w:rPr>
              <w:t xml:space="preserve"> обязательное</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Кодируется либо как сложная ЗБИ (т. е. Данный формат ведущей организации), либо как простая ЗБИ (дочерняя ЗБИ), независимо от того, какая ведущая организация идентифицирует в начале своего владельца формата ведущей организации, тип и его длину (например, формат ведущей организации SimpleBIR, определенный в разделе 16)</w:t>
            </w:r>
          </w:p>
        </w:tc>
      </w:tr>
      <w:tr w:rsidR="00C26C64" w:rsidRPr="00D203A1" w:rsidTr="00C26C64">
        <w:tc>
          <w:tcPr>
            <w:tcW w:w="329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cente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i/>
                <w:iCs/>
                <w:color w:val="000000"/>
                <w:sz w:val="24"/>
                <w:szCs w:val="24"/>
                <w:lang w:eastAsia="en-US" w:bidi="en-US"/>
              </w:rPr>
              <w:t>Следующее поле должно встречаться только один раз</w:t>
            </w:r>
          </w:p>
        </w:tc>
        <w:tc>
          <w:tcPr>
            <w:tcW w:w="2517"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p>
        </w:tc>
        <w:tc>
          <w:tcPr>
            <w:tcW w:w="1845"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p>
        </w:tc>
      </w:tr>
      <w:tr w:rsidR="00C26C64" w:rsidRPr="00D203A1" w:rsidTr="00C26C64">
        <w:tc>
          <w:tcPr>
            <w:tcW w:w="329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lastRenderedPageBreak/>
              <w:t>SB</w:t>
            </w:r>
          </w:p>
        </w:tc>
        <w:tc>
          <w:tcPr>
            <w:tcW w:w="2517"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sb</w:t>
            </w:r>
          </w:p>
        </w:tc>
        <w:tc>
          <w:tcPr>
            <w:tcW w:w="1845"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mbria" w:hAnsi="Times New Roman" w:cs="Times New Roman"/>
                <w:color w:val="000000"/>
                <w:sz w:val="24"/>
                <w:szCs w:val="24"/>
                <w:lang w:val="en-US" w:eastAsia="en-US" w:bidi="en-US"/>
              </w:rPr>
              <w:t xml:space="preserve">0..4294967295, </w:t>
            </w:r>
            <w:r w:rsidRPr="00D203A1">
              <w:rPr>
                <w:rFonts w:ascii="Times New Roman" w:eastAsia="Cambria" w:hAnsi="Times New Roman" w:cs="Times New Roman"/>
                <w:color w:val="000000"/>
                <w:sz w:val="24"/>
                <w:szCs w:val="24"/>
                <w:lang w:eastAsia="en-US" w:bidi="en-US"/>
              </w:rPr>
              <w:t>необязательное</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D203A1" w:rsidRDefault="00C26C64" w:rsidP="00C26C64">
            <w:pPr>
              <w:spacing w:after="0" w:line="240" w:lineRule="auto"/>
              <w:rPr>
                <w:rFonts w:ascii="Times New Roman" w:eastAsia="Calibri" w:hAnsi="Times New Roman" w:cs="Times New Roman"/>
                <w:sz w:val="24"/>
                <w:szCs w:val="24"/>
                <w:lang w:eastAsia="en-US"/>
              </w:rPr>
            </w:pPr>
            <w:r w:rsidRPr="00D203A1">
              <w:rPr>
                <w:rFonts w:ascii="Times New Roman" w:eastAsia="Calibri" w:hAnsi="Times New Roman" w:cs="Times New Roman"/>
                <w:sz w:val="24"/>
                <w:szCs w:val="24"/>
                <w:lang w:eastAsia="en-US"/>
              </w:rPr>
              <w:t>Строка октетов переменной длины, которой предшествует 32-битное целочисленное поле, содержащее длину (октеты).</w:t>
            </w:r>
          </w:p>
        </w:tc>
      </w:tr>
      <w:tr w:rsidR="00C26C64" w:rsidRPr="00D203A1" w:rsidTr="00C26C64">
        <w:tc>
          <w:tcPr>
            <w:tcW w:w="9615"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32D3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0"/>
                <w:szCs w:val="20"/>
                <w:lang w:eastAsia="en-US" w:bidi="en-US"/>
              </w:rPr>
            </w:pPr>
            <w:r w:rsidRPr="00332D31">
              <w:rPr>
                <w:rFonts w:ascii="Times New Roman" w:eastAsia="Courier New" w:hAnsi="Times New Roman" w:cs="Times New Roman"/>
                <w:color w:val="000000"/>
                <w:sz w:val="20"/>
                <w:szCs w:val="20"/>
                <w:lang w:eastAsia="en-US" w:bidi="en-US"/>
              </w:rPr>
              <w:t xml:space="preserve">a Дата должна быть представлена в базовом формате серии ISO 8601 YYYYMMDDTHHMMSS, где последние 2, последние 4 или последние 7 символов могут быть опущены. </w:t>
            </w:r>
          </w:p>
          <w:p w:rsidR="00C26C64" w:rsidRPr="00332D3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0"/>
                <w:szCs w:val="20"/>
                <w:lang w:eastAsia="en-US" w:bidi="en-US"/>
              </w:rPr>
            </w:pPr>
            <w:r w:rsidRPr="00332D31">
              <w:rPr>
                <w:rFonts w:ascii="Times New Roman" w:eastAsia="Courier New" w:hAnsi="Times New Roman" w:cs="Times New Roman"/>
                <w:color w:val="000000"/>
                <w:sz w:val="20"/>
                <w:szCs w:val="20"/>
                <w:lang w:eastAsia="en-US" w:bidi="en-US"/>
              </w:rPr>
              <w:t>Примеры: 20050103, 20050106T11, 20050106T1230 и 20050106T145504.</w:t>
            </w:r>
          </w:p>
          <w:p w:rsidR="00332D3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0"/>
                <w:szCs w:val="20"/>
                <w:lang w:eastAsia="en-US" w:bidi="en-US"/>
              </w:rPr>
            </w:pPr>
            <w:r w:rsidRPr="00332D31">
              <w:rPr>
                <w:rFonts w:ascii="Times New Roman" w:eastAsia="Courier New" w:hAnsi="Times New Roman" w:cs="Times New Roman"/>
                <w:color w:val="000000"/>
                <w:sz w:val="20"/>
                <w:szCs w:val="20"/>
                <w:lang w:eastAsia="en-US" w:bidi="en-US"/>
              </w:rPr>
              <w:t xml:space="preserve">b Каждая дата должна быть представлена в базовом формате серии ISO 8601 YYYYMMDDTHHMMSS, где последние 2, последние 4 или последние 7 символов могут быть опущены. Две даты разделяются символом SOLIDUS ("/") и должны иметь одинаковое количество цифр. </w:t>
            </w:r>
          </w:p>
          <w:p w:rsidR="00C26C64" w:rsidRPr="00332D3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0"/>
                <w:szCs w:val="20"/>
                <w:lang w:eastAsia="en-US" w:bidi="en-US"/>
              </w:rPr>
            </w:pPr>
            <w:r w:rsidRPr="00332D31">
              <w:rPr>
                <w:rFonts w:ascii="Times New Roman" w:eastAsia="Courier New" w:hAnsi="Times New Roman" w:cs="Times New Roman"/>
                <w:color w:val="000000"/>
                <w:sz w:val="20"/>
                <w:szCs w:val="20"/>
                <w:lang w:eastAsia="en-US" w:bidi="en-US"/>
              </w:rPr>
              <w:t>Примеры: 20050103/20060103, 20050106T11 / 20050306T11 и 20050106T113300 / 20050306T113259.</w:t>
            </w:r>
          </w:p>
          <w:p w:rsidR="00C26C64" w:rsidRPr="00D203A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32D31">
              <w:rPr>
                <w:rFonts w:ascii="Times New Roman" w:eastAsia="Courier New" w:hAnsi="Times New Roman" w:cs="Times New Roman"/>
                <w:color w:val="000000"/>
                <w:sz w:val="20"/>
                <w:szCs w:val="20"/>
                <w:lang w:eastAsia="en-US" w:bidi="en-US"/>
              </w:rPr>
              <w:t>c ЗБИ, соответствующая этому формату ведущей организации, состоит из SBH со значением numChildren больше 0 и не содержит BDB или SB. Информация BDB и SB может содержаться в дочерних ЗБИ, соответствующих самоидентифицирующемуся ориентированному на теги простому формату ЗБИ, определенному в разделе 16.</w:t>
            </w:r>
          </w:p>
        </w:tc>
      </w:tr>
    </w:tbl>
    <w:p w:rsidR="00C26C64" w:rsidRPr="00D203A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17.11 Наглядные примеры</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xml:space="preserve">Иллюстративные примеры форматов ведущей организации, ориентированных на теги, включены в C.6.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D203A1">
        <w:rPr>
          <w:rFonts w:ascii="Times New Roman" w:eastAsia="Calibri" w:hAnsi="Times New Roman" w:cs="Times New Roman"/>
          <w:b/>
          <w:color w:val="000000"/>
          <w:sz w:val="24"/>
          <w:szCs w:val="24"/>
          <w:lang w:eastAsia="en-US"/>
        </w:rPr>
        <w:t>17.12 Определение ASN.1</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Следующая спецификация ASN.1 предоставляет абстрактное описание формата ведущей организации и может быть получена по адресу https://standards.iso.org/iso-iec/1978S/-3/ed-3/en. Эта спецификация ASN.1 может быть полезна некоторым читателям этой части ISO/IEC 19785. Она не предназначена для предоставления альтернативной спецификации кодирования этого формата ведущей организации.</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widowControl w:val="0"/>
        <w:spacing w:after="0" w:line="197" w:lineRule="exact"/>
        <w:ind w:left="460"/>
        <w:jc w:val="both"/>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SELF-IDENTIFYING-TAG-ORIENTED-COMPLEX-BIR-PATRON-FORMAT</w:t>
      </w:r>
    </w:p>
    <w:p w:rsidR="00C26C64" w:rsidRPr="00D203A1" w:rsidRDefault="00C26C64" w:rsidP="00C26C64">
      <w:pPr>
        <w:widowControl w:val="0"/>
        <w:spacing w:after="0" w:line="197" w:lineRule="exact"/>
        <w:ind w:left="460" w:right="1700"/>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{iso(1) standard(O) cbeff(19785) modules(O) self-id-tagged-complex(13)} DEFINITIONS AUTOMATIC TAGS ::=</w:t>
      </w:r>
    </w:p>
    <w:p w:rsidR="00C26C64" w:rsidRPr="00D203A1" w:rsidRDefault="00C26C64" w:rsidP="00C26C64">
      <w:pPr>
        <w:widowControl w:val="0"/>
        <w:spacing w:after="120" w:line="197" w:lineRule="exact"/>
        <w:ind w:left="460"/>
        <w:jc w:val="both"/>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BEGIN</w:t>
      </w:r>
    </w:p>
    <w:p w:rsidR="00C26C64" w:rsidRPr="00D203A1" w:rsidRDefault="00C26C64" w:rsidP="00C26C64">
      <w:pPr>
        <w:widowControl w:val="0"/>
        <w:spacing w:after="0" w:line="197" w:lineRule="exact"/>
        <w:ind w:left="900" w:hanging="240"/>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IMPORTS</w:t>
      </w:r>
    </w:p>
    <w:p w:rsidR="00C26C64" w:rsidRPr="00D203A1" w:rsidRDefault="00C26C64" w:rsidP="00C26C64">
      <w:pPr>
        <w:widowControl w:val="0"/>
        <w:spacing w:after="0" w:line="197" w:lineRule="exact"/>
        <w:ind w:left="660" w:right="2180" w:firstLine="240"/>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ValidityPeriod, Version, RegistryID, IntegrityOptions, Creator, BIRIndex, Payload FROM CBEFF-DATA-ELEMENTS SBIR</w:t>
      </w:r>
    </w:p>
    <w:p w:rsidR="00C26C64" w:rsidRPr="00D203A1" w:rsidRDefault="00C26C64" w:rsidP="00C26C64">
      <w:pPr>
        <w:widowControl w:val="0"/>
        <w:spacing w:after="0" w:line="197" w:lineRule="exact"/>
        <w:ind w:left="900" w:hanging="240"/>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FROM SELF-IDENTIFYING-TAG-ORIENTED-SIMPLE-BIR-PATRON-FORMAT</w:t>
      </w:r>
    </w:p>
    <w:p w:rsidR="00C26C64" w:rsidRPr="00D203A1" w:rsidRDefault="00C26C64" w:rsidP="00C26C64">
      <w:pPr>
        <w:widowControl w:val="0"/>
        <w:spacing w:after="0" w:line="197" w:lineRule="exact"/>
        <w:ind w:left="900" w:right="1460"/>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 The following data elements are defined by the BDB format provider — (e.g. ISO/IEC 19785-4)</w:t>
      </w:r>
    </w:p>
    <w:p w:rsidR="00C26C64" w:rsidRPr="00D203A1" w:rsidRDefault="00C26C64" w:rsidP="00C26C64">
      <w:pPr>
        <w:widowControl w:val="0"/>
        <w:spacing w:after="0" w:line="197" w:lineRule="exact"/>
        <w:ind w:left="900"/>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SBType</w:t>
      </w:r>
    </w:p>
    <w:p w:rsidR="00C26C64" w:rsidRPr="00D203A1" w:rsidRDefault="00C26C64" w:rsidP="00C26C64">
      <w:pPr>
        <w:widowControl w:val="0"/>
        <w:spacing w:after="356" w:line="197" w:lineRule="exact"/>
        <w:ind w:left="900" w:hanging="240"/>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FROM SB-DATA-ELEMENTS;</w:t>
      </w:r>
    </w:p>
    <w:p w:rsidR="00C26C64" w:rsidRPr="00D203A1" w:rsidRDefault="00C26C64" w:rsidP="00C26C64">
      <w:pPr>
        <w:widowControl w:val="0"/>
        <w:tabs>
          <w:tab w:val="left" w:pos="3010"/>
          <w:tab w:val="left" w:pos="3544"/>
        </w:tabs>
        <w:spacing w:after="0" w:line="202" w:lineRule="exact"/>
        <w:ind w:left="900" w:right="2760" w:hanging="240"/>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ComplexSBIR ::= [APPLICATION 97] IMPLICIT SEQUENCE { birSelfId</w:t>
      </w:r>
      <w:r w:rsidRPr="00D203A1">
        <w:rPr>
          <w:rFonts w:ascii="Times New Roman" w:eastAsia="Courier New" w:hAnsi="Times New Roman" w:cs="Times New Roman"/>
          <w:b/>
          <w:bCs/>
          <w:color w:val="000000"/>
          <w:sz w:val="24"/>
          <w:szCs w:val="24"/>
          <w:lang w:val="en-US" w:eastAsia="en-US" w:bidi="en-US"/>
        </w:rPr>
        <w:tab/>
        <w:t>[6]</w:t>
      </w:r>
      <w:r w:rsidRPr="00D203A1">
        <w:rPr>
          <w:rFonts w:ascii="Times New Roman" w:eastAsia="Courier New" w:hAnsi="Times New Roman" w:cs="Times New Roman"/>
          <w:b/>
          <w:bCs/>
          <w:color w:val="000000"/>
          <w:sz w:val="24"/>
          <w:szCs w:val="24"/>
          <w:lang w:val="en-US" w:eastAsia="en-US" w:bidi="en-US"/>
        </w:rPr>
        <w:tab/>
        <w:t>RegistryID,</w:t>
      </w:r>
    </w:p>
    <w:p w:rsidR="00C26C64" w:rsidRPr="00D203A1" w:rsidRDefault="00C26C64" w:rsidP="00C26C64">
      <w:pPr>
        <w:widowControl w:val="0"/>
        <w:tabs>
          <w:tab w:val="left" w:pos="3010"/>
          <w:tab w:val="left" w:pos="3644"/>
        </w:tabs>
        <w:spacing w:after="0" w:line="202" w:lineRule="exact"/>
        <w:ind w:left="900"/>
        <w:jc w:val="both"/>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cbeffVersion</w:t>
      </w:r>
      <w:r w:rsidRPr="00D203A1">
        <w:rPr>
          <w:rFonts w:ascii="Times New Roman" w:eastAsia="Courier New" w:hAnsi="Times New Roman" w:cs="Times New Roman"/>
          <w:b/>
          <w:bCs/>
          <w:color w:val="000000"/>
          <w:sz w:val="24"/>
          <w:szCs w:val="24"/>
          <w:lang w:val="en-US" w:eastAsia="en-US" w:bidi="en-US"/>
        </w:rPr>
        <w:tab/>
        <w:t>[28]</w:t>
      </w:r>
      <w:r w:rsidRPr="00D203A1">
        <w:rPr>
          <w:rFonts w:ascii="Times New Roman" w:eastAsia="Courier New" w:hAnsi="Times New Roman" w:cs="Times New Roman"/>
          <w:b/>
          <w:bCs/>
          <w:color w:val="000000"/>
          <w:sz w:val="24"/>
          <w:szCs w:val="24"/>
          <w:lang w:val="en-US" w:eastAsia="en-US" w:bidi="en-US"/>
        </w:rPr>
        <w:tab/>
        <w:t>Version,</w:t>
      </w:r>
    </w:p>
    <w:p w:rsidR="00C26C64" w:rsidRPr="00D203A1" w:rsidRDefault="00C26C64" w:rsidP="00C26C64">
      <w:pPr>
        <w:widowControl w:val="0"/>
        <w:tabs>
          <w:tab w:val="left" w:pos="3553"/>
        </w:tabs>
        <w:spacing w:after="0" w:line="202" w:lineRule="exact"/>
        <w:ind w:left="900"/>
        <w:jc w:val="both"/>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patronHeaderVersion [O]</w:t>
      </w:r>
      <w:r w:rsidRPr="00D203A1">
        <w:rPr>
          <w:rFonts w:ascii="Times New Roman" w:eastAsia="Courier New" w:hAnsi="Times New Roman" w:cs="Times New Roman"/>
          <w:b/>
          <w:bCs/>
          <w:color w:val="000000"/>
          <w:sz w:val="24"/>
          <w:szCs w:val="24"/>
          <w:lang w:val="en-US" w:eastAsia="en-US" w:bidi="en-US"/>
        </w:rPr>
        <w:tab/>
        <w:t>Version,</w:t>
      </w:r>
    </w:p>
    <w:p w:rsidR="00C26C64" w:rsidRPr="00D203A1" w:rsidRDefault="00C26C64" w:rsidP="00C26C64">
      <w:pPr>
        <w:widowControl w:val="0"/>
        <w:tabs>
          <w:tab w:val="left" w:pos="3010"/>
          <w:tab w:val="left" w:pos="3544"/>
        </w:tabs>
        <w:spacing w:after="0" w:line="202" w:lineRule="exact"/>
        <w:ind w:left="900"/>
        <w:jc w:val="both"/>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numChildren</w:t>
      </w:r>
      <w:r w:rsidRPr="00D203A1">
        <w:rPr>
          <w:rFonts w:ascii="Times New Roman" w:eastAsia="Courier New" w:hAnsi="Times New Roman" w:cs="Times New Roman"/>
          <w:b/>
          <w:bCs/>
          <w:color w:val="000000"/>
          <w:sz w:val="24"/>
          <w:szCs w:val="24"/>
          <w:lang w:val="en-US" w:eastAsia="en-US" w:bidi="en-US"/>
        </w:rPr>
        <w:tab/>
        <w:t>[5]</w:t>
      </w:r>
      <w:r w:rsidRPr="00D203A1">
        <w:rPr>
          <w:rFonts w:ascii="Times New Roman" w:eastAsia="Courier New" w:hAnsi="Times New Roman" w:cs="Times New Roman"/>
          <w:b/>
          <w:bCs/>
          <w:color w:val="000000"/>
          <w:sz w:val="24"/>
          <w:szCs w:val="24"/>
          <w:lang w:val="en-US" w:eastAsia="en-US" w:bidi="en-US"/>
        </w:rPr>
        <w:tab/>
        <w:t>INTEGER (1..255),</w:t>
      </w:r>
    </w:p>
    <w:p w:rsidR="00C26C64" w:rsidRPr="00D203A1" w:rsidRDefault="00C26C64" w:rsidP="00C26C64">
      <w:pPr>
        <w:widowControl w:val="0"/>
        <w:tabs>
          <w:tab w:val="left" w:pos="3010"/>
          <w:tab w:val="left" w:pos="3553"/>
        </w:tabs>
        <w:spacing w:after="0" w:line="202" w:lineRule="exact"/>
        <w:ind w:left="900"/>
        <w:jc w:val="both"/>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birInfo</w:t>
      </w:r>
      <w:r w:rsidRPr="00D203A1">
        <w:rPr>
          <w:rFonts w:ascii="Times New Roman" w:eastAsia="Courier New" w:hAnsi="Times New Roman" w:cs="Times New Roman"/>
          <w:b/>
          <w:bCs/>
          <w:color w:val="000000"/>
          <w:sz w:val="24"/>
          <w:szCs w:val="24"/>
          <w:lang w:val="en-US" w:eastAsia="en-US" w:bidi="en-US"/>
        </w:rPr>
        <w:tab/>
        <w:t>[7]</w:t>
      </w:r>
      <w:r w:rsidRPr="00D203A1">
        <w:rPr>
          <w:rFonts w:ascii="Times New Roman" w:eastAsia="Courier New" w:hAnsi="Times New Roman" w:cs="Times New Roman"/>
          <w:b/>
          <w:bCs/>
          <w:color w:val="000000"/>
          <w:sz w:val="24"/>
          <w:szCs w:val="24"/>
          <w:lang w:val="en-US" w:eastAsia="en-US" w:bidi="en-US"/>
        </w:rPr>
        <w:tab/>
        <w:t>SET</w:t>
      </w:r>
    </w:p>
    <w:p w:rsidR="00C26C64" w:rsidRPr="00D203A1" w:rsidRDefault="00C26C64" w:rsidP="00C26C64">
      <w:pPr>
        <w:widowControl w:val="0"/>
        <w:spacing w:after="0" w:line="202" w:lineRule="exact"/>
        <w:ind w:left="900"/>
        <w:jc w:val="both"/>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w:t>
      </w:r>
    </w:p>
    <w:p w:rsidR="00C26C64" w:rsidRPr="00D203A1" w:rsidRDefault="003C7A14" w:rsidP="00C26C64">
      <w:pPr>
        <w:widowControl w:val="0"/>
        <w:spacing w:after="0" w:line="197" w:lineRule="exact"/>
        <w:ind w:left="1120"/>
        <w:rPr>
          <w:rFonts w:ascii="Times New Roman" w:eastAsia="Courier New" w:hAnsi="Times New Roman" w:cs="Times New Roman"/>
          <w:b/>
          <w:bCs/>
          <w:color w:val="000000"/>
          <w:sz w:val="24"/>
          <w:szCs w:val="24"/>
          <w:lang w:val="en-US" w:eastAsia="en-US" w:bidi="en-US"/>
        </w:rPr>
      </w:pPr>
      <w:r>
        <w:rPr>
          <w:noProof/>
          <w:sz w:val="24"/>
          <w:szCs w:val="24"/>
        </w:rPr>
        <w:lastRenderedPageBreak/>
        <w:pict>
          <v:shape id="Text Box 105" o:spid="_x0000_s1048" type="#_x0000_t202" style="position:absolute;left:0;text-align:left;margin-left:178.8pt;margin-top:-2.1pt;width:228.95pt;height:137.9pt;z-index:-251649536;visibility:visible;mso-wrap-style:square;mso-width-percent:0;mso-height-percent:0;mso-wrap-distance-left:17.5pt;mso-wrap-distance-top:6.3pt;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" filled="f" stroked="f">
            <v:textbox style="mso-fit-shape-to-text:t" inset="0,0,0,0">
              <w:txbxContent>
                <w:p w:rsidR="00332D31" w:rsidRDefault="00332D31" w:rsidP="00C26C64">
                  <w:pPr>
                    <w:widowControl w:val="0"/>
                    <w:numPr>
                      <w:ilvl w:val="0"/>
                      <w:numId w:val="4"/>
                    </w:numPr>
                    <w:tabs>
                      <w:tab w:val="left" w:pos="509"/>
                    </w:tabs>
                    <w:spacing w:after="0" w:line="197" w:lineRule="exact"/>
                    <w:jc w:val="both"/>
                  </w:pPr>
                  <w:r>
                    <w:rPr>
                      <w:rStyle w:val="8Exact"/>
                    </w:rPr>
                    <w:t>IntegrityOptions,</w:t>
                  </w:r>
                </w:p>
                <w:p w:rsidR="00332D31" w:rsidRDefault="00332D31" w:rsidP="00C26C64">
                  <w:r>
                    <w:rPr>
                      <w:rStyle w:val="8Exact"/>
                    </w:rPr>
                    <w:t>[24] DATE-TIME OPTIONAL,</w:t>
                  </w:r>
                </w:p>
                <w:p w:rsidR="00332D31" w:rsidRDefault="00332D31" w:rsidP="00C26C64">
                  <w:r>
                    <w:rPr>
                      <w:rStyle w:val="8Exact"/>
                    </w:rPr>
                    <w:t>[27] ValidityPeriod OPTIONAL,</w:t>
                  </w:r>
                </w:p>
                <w:p w:rsidR="00332D31" w:rsidRDefault="00332D31" w:rsidP="00C26C64">
                  <w:r>
                    <w:rPr>
                      <w:rStyle w:val="8Exact"/>
                    </w:rPr>
                    <w:t>[4] Creator OPTIONAL,</w:t>
                  </w:r>
                </w:p>
                <w:p w:rsidR="00332D31" w:rsidRDefault="00332D31" w:rsidP="00C26C64">
                  <w:r>
                    <w:rPr>
                      <w:rStyle w:val="8Exact"/>
                    </w:rPr>
                    <w:t>[16] BIRIndex OPTIONAL,</w:t>
                  </w:r>
                </w:p>
                <w:p w:rsidR="00332D31" w:rsidRDefault="00332D31" w:rsidP="00C26C64">
                  <w:pPr>
                    <w:widowControl w:val="0"/>
                    <w:numPr>
                      <w:ilvl w:val="0"/>
                      <w:numId w:val="4"/>
                    </w:numPr>
                    <w:tabs>
                      <w:tab w:val="left" w:pos="394"/>
                    </w:tabs>
                    <w:spacing w:after="0" w:line="197" w:lineRule="exact"/>
                    <w:jc w:val="both"/>
                  </w:pPr>
                  <w:r>
                    <w:rPr>
                      <w:rStyle w:val="8Exact"/>
                    </w:rPr>
                    <w:t>Payload OPTIONAL,</w:t>
                  </w:r>
                </w:p>
                <w:p w:rsidR="00332D31" w:rsidRDefault="00332D31" w:rsidP="00C26C64">
                  <w:pPr>
                    <w:widowControl w:val="0"/>
                    <w:numPr>
                      <w:ilvl w:val="0"/>
                      <w:numId w:val="4"/>
                    </w:numPr>
                    <w:tabs>
                      <w:tab w:val="left" w:pos="422"/>
                    </w:tabs>
                    <w:spacing w:after="0" w:line="394" w:lineRule="exact"/>
                    <w:jc w:val="both"/>
                  </w:pPr>
                  <w:r>
                    <w:rPr>
                      <w:rStyle w:val="8Exact"/>
                    </w:rPr>
                    <w:t>OCTET STRING (SIZE(0..65535)) OPTIONAL SET</w:t>
                  </w:r>
                </w:p>
                <w:p w:rsidR="00332D31" w:rsidRDefault="00332D31" w:rsidP="00C26C64">
                  <w:pPr>
                    <w:spacing w:line="394" w:lineRule="exact"/>
                  </w:pPr>
                  <w:r>
                    <w:rPr>
                      <w:rStyle w:val="8Exact"/>
                    </w:rPr>
                    <w:t>[0] RegistryID</w:t>
                  </w:r>
                </w:p>
                <w:p w:rsidR="00332D31" w:rsidRDefault="00332D31" w:rsidP="00C26C64">
                  <w:pPr>
                    <w:spacing w:line="394" w:lineRule="exact"/>
                  </w:pPr>
                  <w:r>
                    <w:rPr>
                      <w:rStyle w:val="8Exact"/>
                    </w:rPr>
                    <w:t>SEQUENCE (SIZE(1..255)) OF</w:t>
                  </w:r>
                </w:p>
              </w:txbxContent>
            </v:textbox>
            <w10:wrap type="square" side="left" anchorx="margin"/>
          </v:shape>
        </w:pict>
      </w:r>
      <w:r w:rsidR="00C26C64" w:rsidRPr="00D203A1">
        <w:rPr>
          <w:rFonts w:ascii="Times New Roman" w:eastAsia="Courier New" w:hAnsi="Times New Roman" w:cs="Times New Roman"/>
          <w:b/>
          <w:bCs/>
          <w:color w:val="000000"/>
          <w:sz w:val="24"/>
          <w:szCs w:val="24"/>
          <w:lang w:val="en-US" w:eastAsia="en-US" w:bidi="en-US"/>
        </w:rPr>
        <w:t>birIntegrity</w:t>
      </w:r>
    </w:p>
    <w:p w:rsidR="00C26C64" w:rsidRPr="00D203A1" w:rsidRDefault="00C26C64" w:rsidP="00C26C64">
      <w:pPr>
        <w:widowControl w:val="0"/>
        <w:spacing w:after="0" w:line="197" w:lineRule="exact"/>
        <w:ind w:left="1120"/>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birCreationDate</w:t>
      </w:r>
    </w:p>
    <w:p w:rsidR="00C26C64" w:rsidRPr="00D203A1" w:rsidRDefault="00C26C64" w:rsidP="00C26C64">
      <w:pPr>
        <w:widowControl w:val="0"/>
        <w:spacing w:after="0" w:line="197" w:lineRule="exact"/>
        <w:ind w:left="1120"/>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birValidityPeriod</w:t>
      </w:r>
    </w:p>
    <w:p w:rsidR="00C26C64" w:rsidRPr="00D203A1" w:rsidRDefault="00C26C64" w:rsidP="00C26C64">
      <w:pPr>
        <w:widowControl w:val="0"/>
        <w:spacing w:after="0" w:line="197" w:lineRule="exact"/>
        <w:ind w:left="1120"/>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birCreator</w:t>
      </w:r>
    </w:p>
    <w:p w:rsidR="00C26C64" w:rsidRPr="00D203A1" w:rsidRDefault="00C26C64" w:rsidP="00C26C64">
      <w:pPr>
        <w:widowControl w:val="0"/>
        <w:spacing w:after="0" w:line="197" w:lineRule="exact"/>
        <w:ind w:left="1120"/>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birIndex</w:t>
      </w:r>
    </w:p>
    <w:p w:rsidR="00C26C64" w:rsidRPr="00D203A1" w:rsidRDefault="00C26C64" w:rsidP="00C26C64">
      <w:pPr>
        <w:widowControl w:val="0"/>
        <w:spacing w:after="0" w:line="197" w:lineRule="exact"/>
        <w:ind w:left="1120"/>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birPayload</w:t>
      </w:r>
    </w:p>
    <w:p w:rsidR="00C26C64" w:rsidRPr="00D203A1" w:rsidRDefault="00C26C64" w:rsidP="00C26C64">
      <w:pPr>
        <w:widowControl w:val="0"/>
        <w:spacing w:after="0" w:line="197" w:lineRule="exact"/>
        <w:ind w:left="1120"/>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birPointer</w:t>
      </w:r>
    </w:p>
    <w:p w:rsidR="00C26C64" w:rsidRPr="00D203A1" w:rsidRDefault="00C26C64" w:rsidP="00C26C64">
      <w:pPr>
        <w:widowControl w:val="0"/>
        <w:spacing w:after="0" w:line="180" w:lineRule="exact"/>
        <w:ind w:left="900"/>
        <w:jc w:val="both"/>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w:t>
      </w:r>
    </w:p>
    <w:p w:rsidR="00C26C64" w:rsidRPr="00D203A1" w:rsidRDefault="00C26C64" w:rsidP="00C26C64">
      <w:pPr>
        <w:widowControl w:val="0"/>
        <w:tabs>
          <w:tab w:val="left" w:pos="3010"/>
        </w:tabs>
        <w:spacing w:after="0" w:line="221" w:lineRule="exact"/>
        <w:ind w:left="900"/>
        <w:jc w:val="both"/>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sbInfo</w:t>
      </w:r>
      <w:r w:rsidRPr="00D203A1">
        <w:rPr>
          <w:rFonts w:ascii="Times New Roman" w:eastAsia="Courier New" w:hAnsi="Times New Roman" w:cs="Times New Roman"/>
          <w:b/>
          <w:bCs/>
          <w:color w:val="000000"/>
          <w:sz w:val="24"/>
          <w:szCs w:val="24"/>
          <w:lang w:val="en-US" w:eastAsia="en-US" w:bidi="en-US"/>
        </w:rPr>
        <w:tab/>
        <w:t>[4]</w:t>
      </w:r>
    </w:p>
    <w:p w:rsidR="00C26C64" w:rsidRPr="00D203A1" w:rsidRDefault="00C26C64" w:rsidP="00C26C64">
      <w:pPr>
        <w:widowControl w:val="0"/>
        <w:spacing w:after="0" w:line="221" w:lineRule="exact"/>
        <w:ind w:left="900"/>
        <w:jc w:val="both"/>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w:t>
      </w:r>
    </w:p>
    <w:p w:rsidR="00C26C64" w:rsidRPr="00D203A1" w:rsidRDefault="00C26C64" w:rsidP="00C26C64">
      <w:pPr>
        <w:widowControl w:val="0"/>
        <w:spacing w:after="0" w:line="197" w:lineRule="exact"/>
        <w:ind w:left="900" w:right="1260"/>
        <w:jc w:val="right"/>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sbFormat } OPTIONAL,</w:t>
      </w:r>
    </w:p>
    <w:p w:rsidR="00C26C64" w:rsidRPr="00D203A1" w:rsidRDefault="00C26C64" w:rsidP="00C26C64">
      <w:pPr>
        <w:widowControl w:val="0"/>
        <w:tabs>
          <w:tab w:val="left" w:pos="3010"/>
        </w:tabs>
        <w:spacing w:after="0" w:line="197" w:lineRule="exact"/>
        <w:ind w:left="900"/>
        <w:jc w:val="both"/>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children</w:t>
      </w:r>
      <w:r w:rsidRPr="00D203A1">
        <w:rPr>
          <w:rFonts w:ascii="Times New Roman" w:eastAsia="Courier New" w:hAnsi="Times New Roman" w:cs="Times New Roman"/>
          <w:b/>
          <w:bCs/>
          <w:color w:val="000000"/>
          <w:sz w:val="24"/>
          <w:szCs w:val="24"/>
          <w:lang w:val="en-US" w:eastAsia="en-US" w:bidi="en-US"/>
        </w:rPr>
        <w:tab/>
        <w:t>[1]</w:t>
      </w:r>
    </w:p>
    <w:p w:rsidR="00C26C64" w:rsidRPr="00D203A1" w:rsidRDefault="003C7A14" w:rsidP="00C26C64">
      <w:pPr>
        <w:widowControl w:val="0"/>
        <w:spacing w:after="120" w:line="197" w:lineRule="exact"/>
        <w:ind w:left="1120"/>
        <w:rPr>
          <w:rFonts w:ascii="Times New Roman" w:eastAsia="Courier New" w:hAnsi="Times New Roman" w:cs="Times New Roman"/>
          <w:b/>
          <w:bCs/>
          <w:color w:val="000000"/>
          <w:sz w:val="24"/>
          <w:szCs w:val="24"/>
          <w:lang w:val="en-US" w:eastAsia="en-US" w:bidi="en-US"/>
        </w:rPr>
      </w:pPr>
      <w:r>
        <w:rPr>
          <w:noProof/>
          <w:sz w:val="24"/>
          <w:szCs w:val="24"/>
        </w:rPr>
        <w:pict>
          <v:shape id="Text Box 104" o:spid="_x0000_s1047" type="#_x0000_t202" style="position:absolute;left:0;text-align:left;margin-left:33.85pt;margin-top:13.45pt;width:88.1pt;height:54pt;z-index:-25164851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" filled="f" stroked="f">
            <v:textbox style="mso-fit-shape-to-text:t" inset="0,0,0,0">
              <w:txbxContent>
                <w:p w:rsidR="00332D31" w:rsidRDefault="00332D31" w:rsidP="00C26C64">
                  <w:pPr>
                    <w:spacing w:line="180" w:lineRule="exact"/>
                    <w:ind w:left="460"/>
                  </w:pPr>
                  <w:r>
                    <w:rPr>
                      <w:rStyle w:val="8Exact"/>
                    </w:rPr>
                    <w:t>{</w:t>
                  </w:r>
                </w:p>
                <w:p w:rsidR="00332D31" w:rsidRDefault="00332D31" w:rsidP="00C26C64">
                  <w:pPr>
                    <w:spacing w:line="180" w:lineRule="exact"/>
                    <w:jc w:val="right"/>
                  </w:pPr>
                  <w:r>
                    <w:rPr>
                      <w:rStyle w:val="8Exact"/>
                    </w:rPr>
                    <w:t>simpleBIR</w:t>
                  </w:r>
                </w:p>
                <w:p w:rsidR="00332D31" w:rsidRDefault="00332D31" w:rsidP="00C26C64">
                  <w:pPr>
                    <w:spacing w:line="180" w:lineRule="exact"/>
                    <w:jc w:val="right"/>
                  </w:pPr>
                  <w:r>
                    <w:rPr>
                      <w:rStyle w:val="8Exact"/>
                    </w:rPr>
                    <w:t>complexBIR</w:t>
                  </w:r>
                </w:p>
                <w:p w:rsidR="00332D31" w:rsidRDefault="00332D31" w:rsidP="00C26C64">
                  <w:pPr>
                    <w:spacing w:line="180" w:lineRule="exact"/>
                    <w:ind w:left="460"/>
                  </w:pPr>
                  <w:r>
                    <w:rPr>
                      <w:rStyle w:val="8Exact"/>
                    </w:rPr>
                    <w:t>},</w:t>
                  </w:r>
                </w:p>
                <w:p w:rsidR="00332D31" w:rsidRDefault="00332D31" w:rsidP="00C26C64">
                  <w:pPr>
                    <w:spacing w:line="180" w:lineRule="exact"/>
                    <w:ind w:left="240"/>
                  </w:pPr>
                  <w:r>
                    <w:rPr>
                      <w:rStyle w:val="8Exact"/>
                    </w:rPr>
                    <w:t>sb</w:t>
                  </w:r>
                </w:p>
                <w:p w:rsidR="00332D31" w:rsidRDefault="00332D31" w:rsidP="00C26C64">
                  <w:pPr>
                    <w:spacing w:line="180" w:lineRule="exact"/>
                  </w:pPr>
                  <w:r>
                    <w:rPr>
                      <w:rStyle w:val="8Exact"/>
                    </w:rPr>
                    <w:t>}</w:t>
                  </w:r>
                </w:p>
              </w:txbxContent>
            </v:textbox>
            <w10:wrap type="square" anchorx="margin"/>
          </v:shape>
        </w:pict>
      </w:r>
      <w:r w:rsidR="00C26C64" w:rsidRPr="00D203A1">
        <w:rPr>
          <w:rFonts w:ascii="Times New Roman" w:eastAsia="Courier New" w:hAnsi="Times New Roman" w:cs="Times New Roman"/>
          <w:b/>
          <w:bCs/>
          <w:color w:val="000000"/>
          <w:sz w:val="24"/>
          <w:szCs w:val="24"/>
          <w:lang w:val="en-US" w:eastAsia="en-US" w:bidi="en-US"/>
        </w:rPr>
        <w:t>childBir CHOICE</w:t>
      </w:r>
    </w:p>
    <w:p w:rsidR="00C26C64" w:rsidRPr="00D203A1" w:rsidRDefault="00C26C64" w:rsidP="00C26C64">
      <w:pPr>
        <w:widowControl w:val="0"/>
        <w:tabs>
          <w:tab w:val="left" w:pos="3544"/>
        </w:tabs>
        <w:spacing w:after="0" w:line="197" w:lineRule="exact"/>
        <w:ind w:left="460"/>
        <w:jc w:val="both"/>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[APPLICATION 96] SBIR,</w:t>
      </w:r>
      <w:r w:rsidRPr="00D203A1">
        <w:rPr>
          <w:rFonts w:ascii="Times New Roman" w:eastAsia="Courier New" w:hAnsi="Times New Roman" w:cs="Times New Roman"/>
          <w:b/>
          <w:bCs/>
          <w:color w:val="000000"/>
          <w:sz w:val="24"/>
          <w:szCs w:val="24"/>
          <w:lang w:val="en-US" w:eastAsia="en-US" w:bidi="en-US"/>
        </w:rPr>
        <w:tab/>
        <w:t>— As per clause 16</w:t>
      </w:r>
    </w:p>
    <w:p w:rsidR="00C26C64" w:rsidRPr="00D203A1" w:rsidRDefault="00C26C64" w:rsidP="00C26C64">
      <w:pPr>
        <w:widowControl w:val="0"/>
        <w:spacing w:after="134" w:line="197" w:lineRule="exact"/>
        <w:ind w:left="460"/>
        <w:jc w:val="both"/>
        <w:rPr>
          <w:rFonts w:ascii="Times New Roman" w:eastAsia="Courier New" w:hAnsi="Times New Roman" w:cs="Times New Roman"/>
          <w:b/>
          <w:bCs/>
          <w:color w:val="000000"/>
          <w:sz w:val="24"/>
          <w:szCs w:val="24"/>
          <w:lang w:val="en-US" w:eastAsia="en-US" w:bidi="en-US"/>
        </w:rPr>
      </w:pPr>
      <w:r w:rsidRPr="00D203A1">
        <w:rPr>
          <w:rFonts w:ascii="Times New Roman" w:eastAsia="Courier New" w:hAnsi="Times New Roman" w:cs="Times New Roman"/>
          <w:b/>
          <w:bCs/>
          <w:color w:val="000000"/>
          <w:sz w:val="24"/>
          <w:szCs w:val="24"/>
          <w:lang w:val="en-US" w:eastAsia="en-US" w:bidi="en-US"/>
        </w:rPr>
        <w:t>[APPLICATION 97] ComplexSBIR — As per clause 17</w:t>
      </w:r>
    </w:p>
    <w:p w:rsidR="00C26C64" w:rsidRPr="00D203A1" w:rsidRDefault="00C26C64" w:rsidP="00C26C64">
      <w:pPr>
        <w:widowControl w:val="0"/>
        <w:spacing w:after="346" w:line="180" w:lineRule="exact"/>
        <w:ind w:left="460"/>
        <w:jc w:val="both"/>
        <w:rPr>
          <w:rFonts w:ascii="Times New Roman" w:eastAsia="Courier New" w:hAnsi="Times New Roman" w:cs="Times New Roman"/>
          <w:b/>
          <w:bCs/>
          <w:color w:val="000000"/>
          <w:sz w:val="24"/>
          <w:szCs w:val="24"/>
          <w:lang w:eastAsia="en-US" w:bidi="en-US"/>
        </w:rPr>
      </w:pPr>
      <w:r w:rsidRPr="00D203A1">
        <w:rPr>
          <w:rFonts w:ascii="Times New Roman" w:eastAsia="Courier New" w:hAnsi="Times New Roman" w:cs="Times New Roman"/>
          <w:b/>
          <w:bCs/>
          <w:color w:val="000000"/>
          <w:sz w:val="24"/>
          <w:szCs w:val="24"/>
          <w:lang w:eastAsia="en-US" w:bidi="en-US"/>
        </w:rPr>
        <w:t xml:space="preserve">[18] </w:t>
      </w:r>
      <w:r w:rsidRPr="00D203A1">
        <w:rPr>
          <w:rFonts w:ascii="Times New Roman" w:eastAsia="Courier New" w:hAnsi="Times New Roman" w:cs="Times New Roman"/>
          <w:b/>
          <w:bCs/>
          <w:color w:val="000000"/>
          <w:sz w:val="24"/>
          <w:szCs w:val="24"/>
          <w:lang w:val="en-US" w:eastAsia="en-US" w:bidi="en-US"/>
        </w:rPr>
        <w:t>SBType</w:t>
      </w:r>
      <w:r w:rsidRPr="00D203A1">
        <w:rPr>
          <w:rFonts w:ascii="Times New Roman" w:eastAsia="Courier New" w:hAnsi="Times New Roman" w:cs="Times New Roman"/>
          <w:b/>
          <w:bCs/>
          <w:color w:val="000000"/>
          <w:sz w:val="24"/>
          <w:szCs w:val="24"/>
          <w:lang w:eastAsia="en-US" w:bidi="en-US"/>
        </w:rPr>
        <w:t xml:space="preserve"> </w:t>
      </w:r>
      <w:r w:rsidRPr="00D203A1">
        <w:rPr>
          <w:rFonts w:ascii="Times New Roman" w:eastAsia="Courier New" w:hAnsi="Times New Roman" w:cs="Times New Roman"/>
          <w:b/>
          <w:bCs/>
          <w:color w:val="000000"/>
          <w:sz w:val="24"/>
          <w:szCs w:val="24"/>
          <w:lang w:val="en-US" w:eastAsia="en-US" w:bidi="en-US"/>
        </w:rPr>
        <w:t>OPTIONAL</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ourier New" w:hAnsi="Times New Roman" w:cs="Times New Roman"/>
          <w:color w:val="000000"/>
          <w:sz w:val="24"/>
          <w:szCs w:val="24"/>
          <w:lang w:val="en-US" w:eastAsia="en-US" w:bidi="en-US"/>
        </w:rPr>
        <w:t>END</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xml:space="preserve">Импортированные элементы должны быть определены до компиляции спецификации </w:t>
      </w:r>
      <w:r w:rsidRPr="00D203A1">
        <w:rPr>
          <w:rFonts w:ascii="Times New Roman" w:eastAsia="Calibri" w:hAnsi="Times New Roman" w:cs="Times New Roman"/>
          <w:color w:val="000000"/>
          <w:sz w:val="24"/>
          <w:szCs w:val="24"/>
          <w:lang w:val="en-US" w:eastAsia="en-US"/>
        </w:rPr>
        <w:t>ASN</w:t>
      </w:r>
      <w:r w:rsidRPr="00D203A1">
        <w:rPr>
          <w:rFonts w:ascii="Times New Roman" w:eastAsia="Calibri" w:hAnsi="Times New Roman" w:cs="Times New Roman"/>
          <w:color w:val="000000"/>
          <w:sz w:val="24"/>
          <w:szCs w:val="24"/>
          <w:lang w:eastAsia="en-US"/>
        </w:rPr>
        <w:t>.1. В иллюстративных целях представлен следующий пример. Исполнители должны ссылаться на соответствующие стандарты, в которых определены элементы.</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Эти определения должны быть предоставлены поставщиком формата BDB.</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В случае примитивных данных эти элементы данных должны иметь тип</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OCTET STRING.</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В случае построенных данных/ эти элементы данных являются полными</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должно быть дано определение с указанными здесь именами элементов данных.</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 THE DATA DEFINED BELOW IS AN EXAMPLE FOR ILLUSTRATIVE PURPOSES ONLY.</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D203A1">
        <w:rPr>
          <w:rFonts w:ascii="Times New Roman" w:eastAsia="Calibri" w:hAnsi="Times New Roman" w:cs="Times New Roman"/>
          <w:color w:val="000000"/>
          <w:sz w:val="24"/>
          <w:szCs w:val="24"/>
          <w:lang w:val="en-US" w:eastAsia="en-US" w:bidi="en-US"/>
        </w:rPr>
        <w:t>SB-DATA-ELEMENTS</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D203A1">
        <w:rPr>
          <w:rFonts w:ascii="Times New Roman" w:eastAsia="Calibri" w:hAnsi="Times New Roman" w:cs="Times New Roman"/>
          <w:color w:val="000000"/>
          <w:sz w:val="24"/>
          <w:szCs w:val="24"/>
          <w:lang w:val="en-US" w:eastAsia="en-US" w:bidi="en-US"/>
        </w:rPr>
        <w:t xml:space="preserve">{iso(1) standard(0) cbeff(19785) part(3)} -- </w:t>
      </w:r>
      <w:r w:rsidRPr="00D203A1">
        <w:rPr>
          <w:rFonts w:ascii="Times New Roman" w:eastAsia="Calibri" w:hAnsi="Times New Roman" w:cs="Times New Roman"/>
          <w:color w:val="000000"/>
          <w:sz w:val="24"/>
          <w:szCs w:val="24"/>
          <w:lang w:eastAsia="en-US" w:bidi="en-US"/>
        </w:rPr>
        <w:t>или</w:t>
      </w:r>
      <w:r w:rsidRPr="00D203A1">
        <w:rPr>
          <w:rFonts w:ascii="Times New Roman" w:eastAsia="Calibri" w:hAnsi="Times New Roman" w:cs="Times New Roman"/>
          <w:color w:val="000000"/>
          <w:sz w:val="24"/>
          <w:szCs w:val="24"/>
          <w:lang w:val="en-US" w:eastAsia="en-US" w:bidi="en-US"/>
        </w:rPr>
        <w:t xml:space="preserve"> </w:t>
      </w:r>
      <w:r w:rsidRPr="00D203A1">
        <w:rPr>
          <w:rFonts w:ascii="Times New Roman" w:eastAsia="Calibri" w:hAnsi="Times New Roman" w:cs="Times New Roman"/>
          <w:color w:val="000000"/>
          <w:sz w:val="24"/>
          <w:szCs w:val="24"/>
          <w:lang w:eastAsia="en-US" w:bidi="en-US"/>
        </w:rPr>
        <w:t>любой</w:t>
      </w:r>
      <w:r w:rsidRPr="00D203A1">
        <w:rPr>
          <w:rFonts w:ascii="Times New Roman" w:eastAsia="Calibri" w:hAnsi="Times New Roman" w:cs="Times New Roman"/>
          <w:color w:val="000000"/>
          <w:sz w:val="24"/>
          <w:szCs w:val="24"/>
          <w:lang w:val="en-US" w:eastAsia="en-US" w:bidi="en-US"/>
        </w:rPr>
        <w:t xml:space="preserve"> </w:t>
      </w:r>
      <w:r w:rsidRPr="00D203A1">
        <w:rPr>
          <w:rFonts w:ascii="Times New Roman" w:eastAsia="Calibri" w:hAnsi="Times New Roman" w:cs="Times New Roman"/>
          <w:color w:val="000000"/>
          <w:sz w:val="24"/>
          <w:szCs w:val="24"/>
          <w:lang w:eastAsia="en-US" w:bidi="en-US"/>
        </w:rPr>
        <w:t>зарегистрированный</w:t>
      </w:r>
      <w:r w:rsidRPr="00D203A1">
        <w:rPr>
          <w:rFonts w:ascii="Times New Roman" w:eastAsia="Calibri" w:hAnsi="Times New Roman" w:cs="Times New Roman"/>
          <w:color w:val="000000"/>
          <w:sz w:val="24"/>
          <w:szCs w:val="24"/>
          <w:lang w:val="en-US" w:eastAsia="en-US" w:bidi="en-US"/>
        </w:rPr>
        <w:t xml:space="preserve"> OID</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D203A1">
        <w:rPr>
          <w:rFonts w:ascii="Times New Roman" w:eastAsia="Calibri" w:hAnsi="Times New Roman" w:cs="Times New Roman"/>
          <w:color w:val="000000"/>
          <w:sz w:val="24"/>
          <w:szCs w:val="24"/>
          <w:lang w:val="en-US" w:eastAsia="en-US" w:bidi="en-US"/>
        </w:rPr>
        <w:t>DEFINITIONS</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D203A1">
        <w:rPr>
          <w:rFonts w:ascii="Times New Roman" w:eastAsia="Calibri" w:hAnsi="Times New Roman" w:cs="Times New Roman"/>
          <w:color w:val="000000"/>
          <w:sz w:val="24"/>
          <w:szCs w:val="24"/>
          <w:lang w:val="en-US" w:eastAsia="en-US" w:bidi="en-US"/>
        </w:rPr>
        <w:t>AUTOMATIC TAGS ::=</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D203A1">
        <w:rPr>
          <w:rFonts w:ascii="Times New Roman" w:eastAsia="Calibri" w:hAnsi="Times New Roman" w:cs="Times New Roman"/>
          <w:color w:val="000000"/>
          <w:sz w:val="24"/>
          <w:szCs w:val="24"/>
          <w:lang w:val="en-US" w:eastAsia="en-US" w:bidi="en-US"/>
        </w:rPr>
        <w:t>BEGIN</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 xml:space="preserve">SBType ::= OCTET STRING (SIZE(0..4294967295)) — </w:t>
      </w:r>
      <w:r w:rsidRPr="00D203A1">
        <w:rPr>
          <w:rFonts w:ascii="Times New Roman" w:eastAsia="Calibri" w:hAnsi="Times New Roman" w:cs="Times New Roman"/>
          <w:color w:val="000000"/>
          <w:sz w:val="24"/>
          <w:szCs w:val="24"/>
          <w:lang w:eastAsia="en-US"/>
        </w:rPr>
        <w:t>если</w:t>
      </w:r>
      <w:r w:rsidRPr="00D203A1">
        <w:rPr>
          <w:rFonts w:ascii="Times New Roman" w:eastAsia="Calibri" w:hAnsi="Times New Roman" w:cs="Times New Roman"/>
          <w:color w:val="000000"/>
          <w:sz w:val="24"/>
          <w:szCs w:val="24"/>
          <w:lang w:val="en-US" w:eastAsia="en-US"/>
        </w:rPr>
        <w:t xml:space="preserve"> </w:t>
      </w:r>
      <w:r w:rsidRPr="00D203A1">
        <w:rPr>
          <w:rFonts w:ascii="Times New Roman" w:eastAsia="Calibri" w:hAnsi="Times New Roman" w:cs="Times New Roman"/>
          <w:color w:val="000000"/>
          <w:sz w:val="24"/>
          <w:szCs w:val="24"/>
          <w:lang w:eastAsia="en-US"/>
        </w:rPr>
        <w:t>примитив</w:t>
      </w:r>
      <w:r w:rsidRPr="00D203A1">
        <w:rPr>
          <w:rFonts w:ascii="Times New Roman" w:eastAsia="Calibri" w:hAnsi="Times New Roman" w:cs="Times New Roman"/>
          <w:color w:val="000000"/>
          <w:sz w:val="24"/>
          <w:szCs w:val="24"/>
          <w:lang w:val="en-US" w:eastAsia="en-US"/>
        </w:rPr>
        <w:t xml:space="preserve"> (</w:t>
      </w:r>
      <w:r w:rsidRPr="00D203A1">
        <w:rPr>
          <w:rFonts w:ascii="Times New Roman" w:eastAsia="Calibri" w:hAnsi="Times New Roman" w:cs="Times New Roman"/>
          <w:color w:val="000000"/>
          <w:sz w:val="24"/>
          <w:szCs w:val="24"/>
          <w:lang w:eastAsia="en-US"/>
        </w:rPr>
        <w:t>строка</w:t>
      </w:r>
      <w:r w:rsidRPr="00D203A1">
        <w:rPr>
          <w:rFonts w:ascii="Times New Roman" w:eastAsia="Calibri" w:hAnsi="Times New Roman" w:cs="Times New Roman"/>
          <w:color w:val="000000"/>
          <w:sz w:val="24"/>
          <w:szCs w:val="24"/>
          <w:lang w:val="en-US" w:eastAsia="en-US"/>
        </w:rPr>
        <w:t xml:space="preserve"> </w:t>
      </w:r>
      <w:r w:rsidRPr="00D203A1">
        <w:rPr>
          <w:rFonts w:ascii="Times New Roman" w:eastAsia="Calibri" w:hAnsi="Times New Roman" w:cs="Times New Roman"/>
          <w:color w:val="000000"/>
          <w:sz w:val="24"/>
          <w:szCs w:val="24"/>
          <w:lang w:eastAsia="en-US"/>
        </w:rPr>
        <w:t>комментария</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если не используетс)</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val="en-US" w:eastAsia="en-US"/>
        </w:rPr>
        <w:t>SBType</w:t>
      </w:r>
      <w:r w:rsidRPr="00D203A1">
        <w:rPr>
          <w:rFonts w:ascii="Times New Roman" w:eastAsia="Calibri" w:hAnsi="Times New Roman" w:cs="Times New Roman"/>
          <w:color w:val="000000"/>
          <w:sz w:val="24"/>
          <w:szCs w:val="24"/>
          <w:lang w:eastAsia="en-US"/>
        </w:rPr>
        <w:t xml:space="preserve"> ::= </w:t>
      </w:r>
      <w:r w:rsidRPr="00D203A1">
        <w:rPr>
          <w:rFonts w:ascii="Times New Roman" w:eastAsia="Calibri" w:hAnsi="Times New Roman" w:cs="Times New Roman"/>
          <w:color w:val="000000"/>
          <w:sz w:val="24"/>
          <w:szCs w:val="24"/>
          <w:lang w:val="en-US" w:eastAsia="en-US"/>
        </w:rPr>
        <w:t>SET</w:t>
      </w:r>
      <w:r w:rsidRPr="00D203A1">
        <w:rPr>
          <w:rFonts w:ascii="Times New Roman" w:eastAsia="Calibri" w:hAnsi="Times New Roman" w:cs="Times New Roman"/>
          <w:color w:val="000000"/>
          <w:sz w:val="24"/>
          <w:szCs w:val="24"/>
          <w:lang w:eastAsia="en-US"/>
        </w:rPr>
        <w:t xml:space="preserve"> -- если построено, должно определяться</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 xml:space="preserve">- Провайдер формата данных </w:t>
      </w:r>
      <w:r w:rsidRPr="00D203A1">
        <w:rPr>
          <w:rFonts w:ascii="Times New Roman" w:eastAsia="Calibri" w:hAnsi="Times New Roman" w:cs="Times New Roman"/>
          <w:color w:val="000000"/>
          <w:sz w:val="24"/>
          <w:szCs w:val="24"/>
          <w:lang w:val="en-US" w:eastAsia="en-US"/>
        </w:rPr>
        <w:t>SB</w:t>
      </w:r>
      <w:r w:rsidRPr="00D203A1">
        <w:rPr>
          <w:rFonts w:ascii="Times New Roman" w:eastAsia="Calibri" w:hAnsi="Times New Roman" w:cs="Times New Roman"/>
          <w:color w:val="000000"/>
          <w:sz w:val="24"/>
          <w:szCs w:val="24"/>
          <w:lang w:eastAsia="en-US"/>
        </w:rPr>
        <w:t xml:space="preserve"> (блок комментариев</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lastRenderedPageBreak/>
        <w:t>- если не используется)</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C26C64" w:rsidRPr="00D203A1" w:rsidRDefault="00C26C64" w:rsidP="00C26C64">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bidi="en-US"/>
        </w:rPr>
      </w:pPr>
      <w:r w:rsidRPr="00D203A1">
        <w:rPr>
          <w:rFonts w:ascii="Times New Roman" w:eastAsia="Calibri" w:hAnsi="Times New Roman" w:cs="Times New Roman"/>
          <w:color w:val="000000"/>
          <w:sz w:val="24"/>
          <w:szCs w:val="24"/>
          <w:lang w:val="en-US" w:eastAsia="en-US" w:bidi="en-US"/>
        </w:rPr>
        <w:t>{</w:t>
      </w:r>
    </w:p>
    <w:p w:rsidR="00C26C64" w:rsidRPr="00D203A1" w:rsidRDefault="00C26C64" w:rsidP="00C26C64">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bidi="en-US"/>
        </w:rPr>
      </w:pPr>
      <w:r w:rsidRPr="00D203A1">
        <w:rPr>
          <w:rFonts w:ascii="Times New Roman" w:eastAsia="Calibri" w:hAnsi="Times New Roman" w:cs="Times New Roman"/>
          <w:color w:val="000000"/>
          <w:sz w:val="24"/>
          <w:szCs w:val="24"/>
          <w:lang w:val="en-US" w:eastAsia="en-US" w:bidi="en-US"/>
        </w:rPr>
        <w:t>tagAllocationAuthority [APPLICATION 24]</w:t>
      </w:r>
      <w:r w:rsidRPr="00D203A1">
        <w:rPr>
          <w:rFonts w:ascii="Times New Roman" w:eastAsia="Calibri" w:hAnsi="Times New Roman" w:cs="Times New Roman"/>
          <w:color w:val="000000"/>
          <w:sz w:val="24"/>
          <w:szCs w:val="24"/>
          <w:lang w:val="en-US" w:eastAsia="en-US" w:bidi="en-US"/>
        </w:rPr>
        <w:tab/>
        <w:t>CHOICE</w:t>
      </w:r>
    </w:p>
    <w:p w:rsidR="00C26C64" w:rsidRPr="00D203A1" w:rsidRDefault="00C26C64" w:rsidP="00C26C64">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bidi="en-US"/>
        </w:rPr>
      </w:pPr>
      <w:r w:rsidRPr="00D203A1">
        <w:rPr>
          <w:rFonts w:ascii="Times New Roman" w:eastAsia="Calibri" w:hAnsi="Times New Roman" w:cs="Times New Roman"/>
          <w:color w:val="000000"/>
          <w:sz w:val="24"/>
          <w:szCs w:val="24"/>
          <w:lang w:val="en-US" w:eastAsia="en-US" w:bidi="en-US"/>
        </w:rPr>
        <w:t>{</w:t>
      </w:r>
    </w:p>
    <w:p w:rsidR="00C26C64" w:rsidRPr="00D203A1" w:rsidRDefault="00C26C64" w:rsidP="00C26C64">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bidi="en-US"/>
        </w:rPr>
      </w:pPr>
      <w:r w:rsidRPr="00D203A1">
        <w:rPr>
          <w:rFonts w:ascii="Times New Roman" w:eastAsia="Calibri" w:hAnsi="Times New Roman" w:cs="Times New Roman"/>
          <w:color w:val="000000"/>
          <w:sz w:val="24"/>
          <w:szCs w:val="24"/>
          <w:lang w:val="en-US" w:eastAsia="en-US" w:bidi="en-US"/>
        </w:rPr>
        <w:t>oid</w:t>
      </w:r>
      <w:r w:rsidRPr="00D203A1">
        <w:rPr>
          <w:rFonts w:ascii="Times New Roman" w:eastAsia="Calibri" w:hAnsi="Times New Roman" w:cs="Times New Roman"/>
          <w:color w:val="000000"/>
          <w:sz w:val="24"/>
          <w:szCs w:val="24"/>
          <w:lang w:val="en-US" w:eastAsia="en-US" w:bidi="en-US"/>
        </w:rPr>
        <w:tab/>
        <w:t>OBJECT IDENTIFIER,</w:t>
      </w:r>
    </w:p>
    <w:p w:rsidR="00C26C64" w:rsidRPr="00D203A1" w:rsidRDefault="00C26C64" w:rsidP="00C26C64">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bidi="en-US"/>
        </w:rPr>
      </w:pPr>
      <w:r w:rsidRPr="00D203A1">
        <w:rPr>
          <w:rFonts w:ascii="Times New Roman" w:eastAsia="Calibri" w:hAnsi="Times New Roman" w:cs="Times New Roman"/>
          <w:color w:val="000000"/>
          <w:sz w:val="24"/>
          <w:szCs w:val="24"/>
          <w:lang w:val="en-US" w:eastAsia="en-US" w:bidi="en-US"/>
        </w:rPr>
        <w:t>country</w:t>
      </w:r>
      <w:r w:rsidRPr="00D203A1">
        <w:rPr>
          <w:rFonts w:ascii="Times New Roman" w:eastAsia="Calibri" w:hAnsi="Times New Roman" w:cs="Times New Roman"/>
          <w:color w:val="000000"/>
          <w:sz w:val="24"/>
          <w:szCs w:val="24"/>
          <w:lang w:val="en-US" w:eastAsia="en-US" w:bidi="en-US"/>
        </w:rPr>
        <w:tab/>
        <w:t>[APPLICATION</w:t>
      </w:r>
      <w:r w:rsidRPr="00D203A1">
        <w:rPr>
          <w:rFonts w:ascii="Times New Roman" w:eastAsia="Calibri" w:hAnsi="Times New Roman" w:cs="Times New Roman"/>
          <w:color w:val="000000"/>
          <w:sz w:val="24"/>
          <w:szCs w:val="24"/>
          <w:lang w:val="en-US" w:eastAsia="en-US" w:bidi="en-US"/>
        </w:rPr>
        <w:tab/>
        <w:t>1]</w:t>
      </w:r>
      <w:r w:rsidRPr="00D203A1">
        <w:rPr>
          <w:rFonts w:ascii="Times New Roman" w:eastAsia="Calibri" w:hAnsi="Times New Roman" w:cs="Times New Roman"/>
          <w:color w:val="000000"/>
          <w:sz w:val="24"/>
          <w:szCs w:val="24"/>
          <w:lang w:val="en-US" w:eastAsia="en-US" w:bidi="en-US"/>
        </w:rPr>
        <w:tab/>
        <w:t>OCTET</w:t>
      </w:r>
      <w:r w:rsidRPr="00D203A1">
        <w:rPr>
          <w:rFonts w:ascii="Times New Roman" w:eastAsia="Calibri" w:hAnsi="Times New Roman" w:cs="Times New Roman"/>
          <w:color w:val="000000"/>
          <w:sz w:val="24"/>
          <w:szCs w:val="24"/>
          <w:lang w:val="en-US" w:eastAsia="en-US" w:bidi="en-US"/>
        </w:rPr>
        <w:tab/>
        <w:t>STRING,</w:t>
      </w:r>
    </w:p>
    <w:p w:rsidR="00C26C64" w:rsidRPr="00D203A1" w:rsidRDefault="00C26C64" w:rsidP="00C26C64">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bidi="en-US"/>
        </w:rPr>
      </w:pPr>
      <w:r w:rsidRPr="00D203A1">
        <w:rPr>
          <w:rFonts w:ascii="Times New Roman" w:eastAsia="Calibri" w:hAnsi="Times New Roman" w:cs="Times New Roman"/>
          <w:color w:val="000000"/>
          <w:sz w:val="24"/>
          <w:szCs w:val="24"/>
          <w:lang w:val="en-US" w:eastAsia="en-US" w:bidi="en-US"/>
        </w:rPr>
        <w:t>issuerID</w:t>
      </w:r>
      <w:r w:rsidRPr="00D203A1">
        <w:rPr>
          <w:rFonts w:ascii="Times New Roman" w:eastAsia="Calibri" w:hAnsi="Times New Roman" w:cs="Times New Roman"/>
          <w:color w:val="000000"/>
          <w:sz w:val="24"/>
          <w:szCs w:val="24"/>
          <w:lang w:val="en-US" w:eastAsia="en-US" w:bidi="en-US"/>
        </w:rPr>
        <w:tab/>
        <w:t>[APPLICATION</w:t>
      </w:r>
      <w:r w:rsidRPr="00D203A1">
        <w:rPr>
          <w:rFonts w:ascii="Times New Roman" w:eastAsia="Calibri" w:hAnsi="Times New Roman" w:cs="Times New Roman"/>
          <w:color w:val="000000"/>
          <w:sz w:val="24"/>
          <w:szCs w:val="24"/>
          <w:lang w:val="en-US" w:eastAsia="en-US" w:bidi="en-US"/>
        </w:rPr>
        <w:tab/>
        <w:t>2]</w:t>
      </w:r>
      <w:r w:rsidRPr="00D203A1">
        <w:rPr>
          <w:rFonts w:ascii="Times New Roman" w:eastAsia="Calibri" w:hAnsi="Times New Roman" w:cs="Times New Roman"/>
          <w:color w:val="000000"/>
          <w:sz w:val="24"/>
          <w:szCs w:val="24"/>
          <w:lang w:val="en-US" w:eastAsia="en-US" w:bidi="en-US"/>
        </w:rPr>
        <w:tab/>
        <w:t>OCTET</w:t>
      </w:r>
      <w:r w:rsidRPr="00D203A1">
        <w:rPr>
          <w:rFonts w:ascii="Times New Roman" w:eastAsia="Calibri" w:hAnsi="Times New Roman" w:cs="Times New Roman"/>
          <w:color w:val="000000"/>
          <w:sz w:val="24"/>
          <w:szCs w:val="24"/>
          <w:lang w:val="en-US" w:eastAsia="en-US" w:bidi="en-US"/>
        </w:rPr>
        <w:tab/>
        <w:t>STRING,</w:t>
      </w:r>
    </w:p>
    <w:p w:rsidR="00C26C64" w:rsidRPr="00D203A1" w:rsidRDefault="00C26C64" w:rsidP="00C26C64">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bidi="en-US"/>
        </w:rPr>
      </w:pPr>
      <w:r w:rsidRPr="00D203A1">
        <w:rPr>
          <w:rFonts w:ascii="Times New Roman" w:eastAsia="Calibri" w:hAnsi="Times New Roman" w:cs="Times New Roman"/>
          <w:color w:val="000000"/>
          <w:sz w:val="24"/>
          <w:szCs w:val="24"/>
          <w:lang w:val="en-US" w:eastAsia="en-US" w:bidi="en-US"/>
        </w:rPr>
        <w:t>application</w:t>
      </w:r>
      <w:r w:rsidRPr="00D203A1">
        <w:rPr>
          <w:rFonts w:ascii="Times New Roman" w:eastAsia="Calibri" w:hAnsi="Times New Roman" w:cs="Times New Roman"/>
          <w:color w:val="000000"/>
          <w:sz w:val="24"/>
          <w:szCs w:val="24"/>
          <w:lang w:val="en-US" w:eastAsia="en-US" w:bidi="en-US"/>
        </w:rPr>
        <w:tab/>
        <w:t>[APPLICATION</w:t>
      </w:r>
      <w:r w:rsidRPr="00D203A1">
        <w:rPr>
          <w:rFonts w:ascii="Times New Roman" w:eastAsia="Calibri" w:hAnsi="Times New Roman" w:cs="Times New Roman"/>
          <w:color w:val="000000"/>
          <w:sz w:val="24"/>
          <w:szCs w:val="24"/>
          <w:lang w:val="en-US" w:eastAsia="en-US" w:bidi="en-US"/>
        </w:rPr>
        <w:tab/>
        <w:t>15]</w:t>
      </w:r>
      <w:r w:rsidRPr="00D203A1">
        <w:rPr>
          <w:rFonts w:ascii="Times New Roman" w:eastAsia="Calibri" w:hAnsi="Times New Roman" w:cs="Times New Roman"/>
          <w:color w:val="000000"/>
          <w:sz w:val="24"/>
          <w:szCs w:val="24"/>
          <w:lang w:val="en-US" w:eastAsia="en-US" w:bidi="en-US"/>
        </w:rPr>
        <w:tab/>
        <w:t>OCTET</w:t>
      </w:r>
      <w:r w:rsidRPr="00D203A1">
        <w:rPr>
          <w:rFonts w:ascii="Times New Roman" w:eastAsia="Calibri" w:hAnsi="Times New Roman" w:cs="Times New Roman"/>
          <w:color w:val="000000"/>
          <w:sz w:val="24"/>
          <w:szCs w:val="24"/>
          <w:lang w:val="en-US" w:eastAsia="en-US" w:bidi="en-US"/>
        </w:rPr>
        <w:tab/>
        <w:t>STRING</w:t>
      </w:r>
    </w:p>
    <w:p w:rsidR="00C26C64" w:rsidRPr="00D203A1" w:rsidRDefault="00C26C64" w:rsidP="00C26C64">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bidi="en-US"/>
        </w:rPr>
      </w:pPr>
      <w:r w:rsidRPr="00D203A1">
        <w:rPr>
          <w:rFonts w:ascii="Times New Roman" w:eastAsia="Calibri" w:hAnsi="Times New Roman" w:cs="Times New Roman"/>
          <w:color w:val="000000"/>
          <w:sz w:val="24"/>
          <w:szCs w:val="24"/>
          <w:lang w:val="en-US" w:eastAsia="en-US" w:bidi="en-US"/>
        </w:rPr>
        <w:t>}DEFAULT oid: {1 0 24787 2018}, -- or whatever OID is registered</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C26C64" w:rsidRPr="00D203A1" w:rsidRDefault="00C26C64" w:rsidP="00C26C64">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bidi="en-US"/>
        </w:rPr>
      </w:pPr>
      <w:r w:rsidRPr="00D203A1">
        <w:rPr>
          <w:rFonts w:ascii="Times New Roman" w:eastAsia="Calibri" w:hAnsi="Times New Roman" w:cs="Times New Roman"/>
          <w:color w:val="000000"/>
          <w:sz w:val="24"/>
          <w:szCs w:val="24"/>
          <w:lang w:val="en-US" w:eastAsia="en-US" w:bidi="en-US"/>
        </w:rPr>
        <w:t>sbData</w:t>
      </w:r>
      <w:r w:rsidRPr="00D203A1">
        <w:rPr>
          <w:rFonts w:ascii="Times New Roman" w:eastAsia="Calibri" w:hAnsi="Times New Roman" w:cs="Times New Roman"/>
          <w:color w:val="000000"/>
          <w:sz w:val="24"/>
          <w:szCs w:val="24"/>
          <w:lang w:val="en-US" w:eastAsia="en-US" w:bidi="en-US"/>
        </w:rPr>
        <w:tab/>
        <w:t>[APPLICATION 16] SET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D203A1">
        <w:rPr>
          <w:rFonts w:ascii="Times New Roman" w:eastAsia="Calibri" w:hAnsi="Times New Roman" w:cs="Times New Roman"/>
          <w:color w:val="000000"/>
          <w:sz w:val="24"/>
          <w:szCs w:val="24"/>
          <w:lang w:val="en-US" w:eastAsia="en-US" w:bidi="en-US"/>
        </w:rPr>
        <w:t>{</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field0</w:t>
      </w:r>
      <w:r w:rsidRPr="00D203A1">
        <w:rPr>
          <w:rFonts w:ascii="Times New Roman" w:eastAsia="Calibri" w:hAnsi="Times New Roman" w:cs="Times New Roman"/>
          <w:color w:val="000000"/>
          <w:sz w:val="24"/>
          <w:szCs w:val="24"/>
          <w:lang w:val="en-US" w:eastAsia="en-US"/>
        </w:rPr>
        <w:tab/>
        <w:t>[0]</w:t>
      </w:r>
      <w:r w:rsidRPr="00D203A1">
        <w:rPr>
          <w:rFonts w:ascii="Times New Roman" w:eastAsia="Calibri" w:hAnsi="Times New Roman" w:cs="Times New Roman"/>
          <w:color w:val="000000"/>
          <w:sz w:val="24"/>
          <w:szCs w:val="24"/>
          <w:lang w:val="en-US" w:eastAsia="en-US"/>
        </w:rPr>
        <w:tab/>
        <w:t>OCTET</w:t>
      </w:r>
      <w:r w:rsidRPr="00D203A1">
        <w:rPr>
          <w:rFonts w:ascii="Times New Roman" w:eastAsia="Calibri" w:hAnsi="Times New Roman" w:cs="Times New Roman"/>
          <w:color w:val="000000"/>
          <w:sz w:val="24"/>
          <w:szCs w:val="24"/>
          <w:lang w:val="en-US" w:eastAsia="en-US"/>
        </w:rPr>
        <w:tab/>
        <w:t>STRING</w:t>
      </w:r>
      <w:r w:rsidRPr="00D203A1">
        <w:rPr>
          <w:rFonts w:ascii="Times New Roman" w:eastAsia="Calibri" w:hAnsi="Times New Roman" w:cs="Times New Roman"/>
          <w:color w:val="000000"/>
          <w:sz w:val="24"/>
          <w:szCs w:val="24"/>
          <w:lang w:val="en-US" w:eastAsia="en-US"/>
        </w:rPr>
        <w:tab/>
        <w:t>(SIZE(1))</w:t>
      </w:r>
      <w:r w:rsidRPr="00D203A1">
        <w:rPr>
          <w:rFonts w:ascii="Times New Roman" w:eastAsia="Calibri" w:hAnsi="Times New Roman" w:cs="Times New Roman"/>
          <w:color w:val="000000"/>
          <w:sz w:val="24"/>
          <w:szCs w:val="24"/>
          <w:lang w:val="en-US" w:eastAsia="en-US"/>
        </w:rPr>
        <w:tab/>
        <w:t>OPTIONAL</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field1</w:t>
      </w:r>
      <w:r w:rsidRPr="00D203A1">
        <w:rPr>
          <w:rFonts w:ascii="Times New Roman" w:eastAsia="Calibri" w:hAnsi="Times New Roman" w:cs="Times New Roman"/>
          <w:color w:val="000000"/>
          <w:sz w:val="24"/>
          <w:szCs w:val="24"/>
          <w:lang w:val="en-US" w:eastAsia="en-US"/>
        </w:rPr>
        <w:tab/>
        <w:t>[1]</w:t>
      </w:r>
      <w:r w:rsidRPr="00D203A1">
        <w:rPr>
          <w:rFonts w:ascii="Times New Roman" w:eastAsia="Calibri" w:hAnsi="Times New Roman" w:cs="Times New Roman"/>
          <w:color w:val="000000"/>
          <w:sz w:val="24"/>
          <w:szCs w:val="24"/>
          <w:lang w:val="en-US" w:eastAsia="en-US"/>
        </w:rPr>
        <w:tab/>
        <w:t>OCTET</w:t>
      </w:r>
      <w:r w:rsidRPr="00D203A1">
        <w:rPr>
          <w:rFonts w:ascii="Times New Roman" w:eastAsia="Calibri" w:hAnsi="Times New Roman" w:cs="Times New Roman"/>
          <w:color w:val="000000"/>
          <w:sz w:val="24"/>
          <w:szCs w:val="24"/>
          <w:lang w:val="en-US" w:eastAsia="en-US"/>
        </w:rPr>
        <w:tab/>
        <w:t>STRING</w:t>
      </w:r>
      <w:r w:rsidRPr="00D203A1">
        <w:rPr>
          <w:rFonts w:ascii="Times New Roman" w:eastAsia="Calibri" w:hAnsi="Times New Roman" w:cs="Times New Roman"/>
          <w:color w:val="000000"/>
          <w:sz w:val="24"/>
          <w:szCs w:val="24"/>
          <w:lang w:val="en-US" w:eastAsia="en-US"/>
        </w:rPr>
        <w:tab/>
        <w:t>(SIZE(1))</w:t>
      </w:r>
      <w:r w:rsidRPr="00D203A1">
        <w:rPr>
          <w:rFonts w:ascii="Times New Roman" w:eastAsia="Calibri" w:hAnsi="Times New Roman" w:cs="Times New Roman"/>
          <w:color w:val="000000"/>
          <w:sz w:val="24"/>
          <w:szCs w:val="24"/>
          <w:lang w:val="en-US" w:eastAsia="en-US"/>
        </w:rPr>
        <w:tab/>
        <w:t>OPTIONAL</w:t>
      </w:r>
    </w:p>
    <w:p w:rsidR="00C26C64" w:rsidRPr="00D203A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D203A1">
        <w:rPr>
          <w:rFonts w:ascii="Times New Roman" w:eastAsia="Calibri" w:hAnsi="Times New Roman" w:cs="Times New Roman"/>
          <w:color w:val="000000"/>
          <w:sz w:val="24"/>
          <w:szCs w:val="24"/>
          <w:lang w:val="en-US" w:eastAsia="en-US"/>
        </w:rPr>
        <w:t>field2</w:t>
      </w:r>
      <w:r w:rsidRPr="00D203A1">
        <w:rPr>
          <w:rFonts w:ascii="Times New Roman" w:eastAsia="Calibri" w:hAnsi="Times New Roman" w:cs="Times New Roman"/>
          <w:color w:val="000000"/>
          <w:sz w:val="24"/>
          <w:szCs w:val="24"/>
          <w:lang w:val="en-US" w:eastAsia="en-US"/>
        </w:rPr>
        <w:tab/>
        <w:t>[2]</w:t>
      </w:r>
      <w:r w:rsidRPr="00D203A1">
        <w:rPr>
          <w:rFonts w:ascii="Times New Roman" w:eastAsia="Calibri" w:hAnsi="Times New Roman" w:cs="Times New Roman"/>
          <w:color w:val="000000"/>
          <w:sz w:val="24"/>
          <w:szCs w:val="24"/>
          <w:lang w:val="en-US" w:eastAsia="en-US"/>
        </w:rPr>
        <w:tab/>
        <w:t>OCTET</w:t>
      </w:r>
      <w:r w:rsidRPr="00D203A1">
        <w:rPr>
          <w:rFonts w:ascii="Times New Roman" w:eastAsia="Calibri" w:hAnsi="Times New Roman" w:cs="Times New Roman"/>
          <w:color w:val="000000"/>
          <w:sz w:val="24"/>
          <w:szCs w:val="24"/>
          <w:lang w:val="en-US" w:eastAsia="en-US"/>
        </w:rPr>
        <w:tab/>
        <w:t>STRING</w:t>
      </w:r>
      <w:r w:rsidRPr="00D203A1">
        <w:rPr>
          <w:rFonts w:ascii="Times New Roman" w:eastAsia="Calibri" w:hAnsi="Times New Roman" w:cs="Times New Roman"/>
          <w:color w:val="000000"/>
          <w:sz w:val="24"/>
          <w:szCs w:val="24"/>
          <w:lang w:val="en-US" w:eastAsia="en-US"/>
        </w:rPr>
        <w:tab/>
        <w:t>(SIZE(1))</w:t>
      </w:r>
      <w:r w:rsidRPr="00D203A1">
        <w:rPr>
          <w:rFonts w:ascii="Times New Roman" w:eastAsia="Calibri" w:hAnsi="Times New Roman" w:cs="Times New Roman"/>
          <w:color w:val="000000"/>
          <w:sz w:val="24"/>
          <w:szCs w:val="24"/>
          <w:lang w:val="en-US" w:eastAsia="en-US"/>
        </w:rPr>
        <w:tab/>
        <w:t>OPTIONAL</w:t>
      </w:r>
    </w:p>
    <w:p w:rsidR="00C26C64" w:rsidRPr="00D203A1" w:rsidRDefault="00C26C64" w:rsidP="00C26C64">
      <w:pPr>
        <w:autoSpaceDE w:val="0"/>
        <w:autoSpaceDN w:val="0"/>
        <w:adjustRightInd w:val="0"/>
        <w:spacing w:after="0" w:line="240" w:lineRule="auto"/>
        <w:ind w:left="709"/>
        <w:jc w:val="both"/>
        <w:rPr>
          <w:rFonts w:ascii="Times New Roman" w:eastAsia="Calibri" w:hAnsi="Times New Roman" w:cs="Times New Roman"/>
          <w:color w:val="000000"/>
          <w:sz w:val="24"/>
          <w:szCs w:val="24"/>
          <w:lang w:val="en-US" w:eastAsia="en-US"/>
        </w:rPr>
      </w:pPr>
    </w:p>
    <w:p w:rsidR="00C26C64" w:rsidRPr="00D203A1" w:rsidRDefault="00C26C64" w:rsidP="00C26C64">
      <w:pPr>
        <w:autoSpaceDE w:val="0"/>
        <w:autoSpaceDN w:val="0"/>
        <w:adjustRightInd w:val="0"/>
        <w:spacing w:after="0" w:line="240" w:lineRule="auto"/>
        <w:ind w:left="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w:t>
      </w:r>
    </w:p>
    <w:p w:rsidR="00C26C64" w:rsidRPr="00D203A1" w:rsidRDefault="00C26C64" w:rsidP="00C26C64">
      <w:pPr>
        <w:autoSpaceDE w:val="0"/>
        <w:autoSpaceDN w:val="0"/>
        <w:adjustRightInd w:val="0"/>
        <w:spacing w:after="0" w:line="240" w:lineRule="auto"/>
        <w:ind w:left="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w:t>
      </w:r>
    </w:p>
    <w:p w:rsidR="00C26C64" w:rsidRPr="00D203A1" w:rsidRDefault="00C26C64" w:rsidP="00C26C64">
      <w:pPr>
        <w:autoSpaceDE w:val="0"/>
        <w:autoSpaceDN w:val="0"/>
        <w:adjustRightInd w:val="0"/>
        <w:spacing w:after="0" w:line="240" w:lineRule="auto"/>
        <w:ind w:left="709"/>
        <w:jc w:val="both"/>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w:t>
      </w:r>
    </w:p>
    <w:p w:rsidR="00C26C64" w:rsidRPr="00D203A1" w:rsidRDefault="00C26C64" w:rsidP="00C26C64">
      <w:pPr>
        <w:autoSpaceDE w:val="0"/>
        <w:autoSpaceDN w:val="0"/>
        <w:adjustRightInd w:val="0"/>
        <w:spacing w:after="0" w:line="240" w:lineRule="auto"/>
        <w:ind w:left="709"/>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w:t>
      </w:r>
    </w:p>
    <w:p w:rsidR="00C26C64" w:rsidRPr="00D203A1" w:rsidRDefault="00C26C64" w:rsidP="00C26C64">
      <w:pPr>
        <w:autoSpaceDE w:val="0"/>
        <w:autoSpaceDN w:val="0"/>
        <w:adjustRightInd w:val="0"/>
        <w:spacing w:after="0" w:line="240" w:lineRule="auto"/>
        <w:ind w:left="709"/>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val="en-US" w:eastAsia="en-US"/>
        </w:rPr>
        <w:t>END</w:t>
      </w:r>
    </w:p>
    <w:p w:rsidR="00C26C64" w:rsidRPr="00D203A1" w:rsidRDefault="00C26C64" w:rsidP="00C26C64">
      <w:pPr>
        <w:autoSpaceDE w:val="0"/>
        <w:autoSpaceDN w:val="0"/>
        <w:adjustRightInd w:val="0"/>
        <w:spacing w:after="0" w:line="240" w:lineRule="auto"/>
        <w:ind w:left="709"/>
        <w:rPr>
          <w:rFonts w:ascii="Times New Roman" w:eastAsia="Calibri" w:hAnsi="Times New Roman" w:cs="Times New Roman"/>
          <w:color w:val="000000"/>
          <w:sz w:val="24"/>
          <w:szCs w:val="24"/>
          <w:lang w:eastAsia="en-US"/>
        </w:rPr>
      </w:pPr>
      <w:r w:rsidRPr="00D203A1">
        <w:rPr>
          <w:rFonts w:ascii="Times New Roman" w:eastAsia="Calibri" w:hAnsi="Times New Roman" w:cs="Times New Roman"/>
          <w:color w:val="000000"/>
          <w:sz w:val="24"/>
          <w:szCs w:val="24"/>
          <w:lang w:eastAsia="en-US"/>
        </w:rPr>
        <w:t>*/</w:t>
      </w:r>
    </w:p>
    <w:p w:rsidR="00C26C64" w:rsidRPr="00C26C64"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32D31">
        <w:rPr>
          <w:rFonts w:ascii="Times New Roman" w:eastAsia="Calibri" w:hAnsi="Times New Roman" w:cs="Times New Roman"/>
          <w:b/>
          <w:color w:val="000000"/>
          <w:sz w:val="24"/>
          <w:szCs w:val="24"/>
          <w:lang w:eastAsia="en-US"/>
        </w:rPr>
        <w:t xml:space="preserve">18 Спецификация формата ведущей организации: </w:t>
      </w:r>
      <w:r w:rsidRPr="00332D31">
        <w:rPr>
          <w:rFonts w:ascii="Times New Roman" w:eastAsia="Calibri" w:hAnsi="Times New Roman" w:cs="Times New Roman"/>
          <w:b/>
          <w:color w:val="000000"/>
          <w:sz w:val="24"/>
          <w:szCs w:val="24"/>
          <w:lang w:val="en-US" w:eastAsia="en-US"/>
        </w:rPr>
        <w:t>PAD</w:t>
      </w:r>
      <w:r w:rsidRPr="00332D31">
        <w:rPr>
          <w:rFonts w:ascii="Times New Roman" w:eastAsia="Calibri" w:hAnsi="Times New Roman" w:cs="Times New Roman"/>
          <w:b/>
          <w:color w:val="000000"/>
          <w:sz w:val="24"/>
          <w:szCs w:val="24"/>
          <w:lang w:eastAsia="en-US"/>
        </w:rPr>
        <w:t xml:space="preserve"> </w:t>
      </w:r>
      <w:r w:rsidRPr="00332D31">
        <w:rPr>
          <w:rFonts w:ascii="Times New Roman" w:eastAsia="Calibri" w:hAnsi="Times New Roman" w:cs="Times New Roman"/>
          <w:b/>
          <w:color w:val="000000"/>
          <w:sz w:val="24"/>
          <w:szCs w:val="24"/>
          <w:lang w:val="en-US" w:eastAsia="en-US"/>
        </w:rPr>
        <w:t>patron</w:t>
      </w:r>
      <w:r w:rsidRPr="00332D31">
        <w:rPr>
          <w:rFonts w:ascii="Times New Roman" w:eastAsia="Calibri" w:hAnsi="Times New Roman" w:cs="Times New Roman"/>
          <w:b/>
          <w:color w:val="000000"/>
          <w:sz w:val="24"/>
          <w:szCs w:val="24"/>
          <w:lang w:eastAsia="en-US"/>
        </w:rPr>
        <w:t xml:space="preserve"> </w:t>
      </w:r>
      <w:r w:rsidRPr="00332D31">
        <w:rPr>
          <w:rFonts w:ascii="Times New Roman" w:eastAsia="Calibri" w:hAnsi="Times New Roman" w:cs="Times New Roman"/>
          <w:b/>
          <w:color w:val="000000"/>
          <w:sz w:val="24"/>
          <w:szCs w:val="24"/>
          <w:lang w:val="en-US" w:eastAsia="en-US"/>
        </w:rPr>
        <w:t>format</w:t>
      </w:r>
      <w:r w:rsidRPr="00332D31">
        <w:rPr>
          <w:rFonts w:ascii="Times New Roman" w:eastAsia="Calibri" w:hAnsi="Times New Roman" w:cs="Times New Roman"/>
          <w:b/>
          <w:color w:val="000000"/>
          <w:sz w:val="24"/>
          <w:szCs w:val="24"/>
          <w:lang w:eastAsia="en-US"/>
        </w:rPr>
        <w:t xml:space="preserve"> (Соединение </w:t>
      </w:r>
      <w:r w:rsidRPr="00332D31">
        <w:rPr>
          <w:rFonts w:ascii="Times New Roman" w:eastAsia="Calibri" w:hAnsi="Times New Roman" w:cs="Times New Roman"/>
          <w:b/>
          <w:color w:val="000000"/>
          <w:sz w:val="24"/>
          <w:szCs w:val="24"/>
          <w:lang w:val="en-US" w:eastAsia="en-US"/>
        </w:rPr>
        <w:t>BDB</w:t>
      </w:r>
      <w:r w:rsidRPr="00332D31">
        <w:rPr>
          <w:rFonts w:ascii="Times New Roman" w:eastAsia="Calibri" w:hAnsi="Times New Roman" w:cs="Times New Roman"/>
          <w:b/>
          <w:color w:val="000000"/>
          <w:sz w:val="24"/>
          <w:szCs w:val="24"/>
          <w:lang w:eastAsia="en-US"/>
        </w:rPr>
        <w:t xml:space="preserve"> с PAD Sample)</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32D31">
        <w:rPr>
          <w:rFonts w:ascii="Times New Roman" w:eastAsia="Calibri" w:hAnsi="Times New Roman" w:cs="Times New Roman"/>
          <w:b/>
          <w:color w:val="000000"/>
          <w:sz w:val="24"/>
          <w:szCs w:val="24"/>
          <w:lang w:eastAsia="en-US"/>
        </w:rPr>
        <w:t>18.1 Ведущая организация</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ISO/IEC JTC 1/SC 37.</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32D31">
        <w:rPr>
          <w:rFonts w:ascii="Times New Roman" w:eastAsia="Calibri" w:hAnsi="Times New Roman" w:cs="Times New Roman"/>
          <w:b/>
          <w:color w:val="000000"/>
          <w:sz w:val="24"/>
          <w:szCs w:val="24"/>
          <w:lang w:eastAsia="en-US"/>
        </w:rPr>
        <w:t>18.2 Владелец формата ведущей организации</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257 (0101Hex). ЗБИ присвоило этот идентификатор ISO/IEC JTC 1/SC 37.</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32D31">
        <w:rPr>
          <w:rFonts w:ascii="Times New Roman" w:eastAsia="Calibri" w:hAnsi="Times New Roman" w:cs="Times New Roman"/>
          <w:b/>
          <w:color w:val="000000"/>
          <w:sz w:val="24"/>
          <w:szCs w:val="24"/>
          <w:lang w:eastAsia="en-US"/>
        </w:rPr>
        <w:t>18.3 Наименование формата ведущей организации</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val="en-US" w:eastAsia="en-US"/>
        </w:rPr>
        <w:t>ISO</w:t>
      </w:r>
      <w:r w:rsidRPr="00332D31">
        <w:rPr>
          <w:rFonts w:ascii="Times New Roman" w:eastAsia="Calibri" w:hAnsi="Times New Roman" w:cs="Times New Roman"/>
          <w:color w:val="000000"/>
          <w:sz w:val="24"/>
          <w:szCs w:val="24"/>
          <w:lang w:eastAsia="en-US"/>
        </w:rPr>
        <w:t>/</w:t>
      </w:r>
      <w:r w:rsidRPr="00332D31">
        <w:rPr>
          <w:rFonts w:ascii="Times New Roman" w:eastAsia="Calibri" w:hAnsi="Times New Roman" w:cs="Times New Roman"/>
          <w:color w:val="000000"/>
          <w:sz w:val="24"/>
          <w:szCs w:val="24"/>
          <w:lang w:val="en-US" w:eastAsia="en-US"/>
        </w:rPr>
        <w:t>IEC</w:t>
      </w:r>
      <w:r w:rsidRPr="00332D31">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JTC</w:t>
      </w:r>
      <w:r w:rsidRPr="00332D31">
        <w:rPr>
          <w:rFonts w:ascii="Times New Roman" w:eastAsia="Calibri" w:hAnsi="Times New Roman" w:cs="Times New Roman"/>
          <w:color w:val="000000"/>
          <w:sz w:val="24"/>
          <w:szCs w:val="24"/>
          <w:lang w:eastAsia="en-US"/>
        </w:rPr>
        <w:t xml:space="preserve"> 1/</w:t>
      </w:r>
      <w:r w:rsidRPr="00332D31">
        <w:rPr>
          <w:rFonts w:ascii="Times New Roman" w:eastAsia="Calibri" w:hAnsi="Times New Roman" w:cs="Times New Roman"/>
          <w:color w:val="000000"/>
          <w:sz w:val="24"/>
          <w:szCs w:val="24"/>
          <w:lang w:val="en-US" w:eastAsia="en-US"/>
        </w:rPr>
        <w:t>SC</w:t>
      </w:r>
      <w:r w:rsidRPr="00332D31">
        <w:rPr>
          <w:rFonts w:ascii="Times New Roman" w:eastAsia="Calibri" w:hAnsi="Times New Roman" w:cs="Times New Roman"/>
          <w:color w:val="000000"/>
          <w:sz w:val="24"/>
          <w:szCs w:val="24"/>
          <w:lang w:eastAsia="en-US"/>
        </w:rPr>
        <w:t xml:space="preserve"> 37 формат ведущей организации </w:t>
      </w:r>
      <w:r w:rsidRPr="00332D31">
        <w:rPr>
          <w:rFonts w:ascii="Times New Roman" w:eastAsia="Calibri" w:hAnsi="Times New Roman" w:cs="Times New Roman"/>
          <w:color w:val="000000"/>
          <w:sz w:val="24"/>
          <w:szCs w:val="24"/>
          <w:lang w:val="en-US" w:eastAsia="en-US"/>
        </w:rPr>
        <w:t>self</w:t>
      </w:r>
      <w:r w:rsidRPr="00332D31">
        <w:rPr>
          <w:rFonts w:ascii="Times New Roman" w:eastAsia="Calibri" w:hAnsi="Times New Roman" w:cs="Times New Roman"/>
          <w:color w:val="000000"/>
          <w:sz w:val="24"/>
          <w:szCs w:val="24"/>
          <w:lang w:eastAsia="en-US"/>
        </w:rPr>
        <w:t>-</w:t>
      </w:r>
      <w:r w:rsidRPr="00332D31">
        <w:rPr>
          <w:rFonts w:ascii="Times New Roman" w:eastAsia="Calibri" w:hAnsi="Times New Roman" w:cs="Times New Roman"/>
          <w:color w:val="000000"/>
          <w:sz w:val="24"/>
          <w:szCs w:val="24"/>
          <w:lang w:val="en-US" w:eastAsia="en-US"/>
        </w:rPr>
        <w:t>identifying</w:t>
      </w:r>
      <w:r w:rsidRPr="00332D31">
        <w:rPr>
          <w:rFonts w:ascii="Times New Roman" w:eastAsia="Calibri" w:hAnsi="Times New Roman" w:cs="Times New Roman"/>
          <w:color w:val="000000"/>
          <w:sz w:val="24"/>
          <w:szCs w:val="24"/>
          <w:lang w:eastAsia="en-US"/>
        </w:rPr>
        <w:t>-</w:t>
      </w:r>
      <w:r w:rsidRPr="00332D31">
        <w:rPr>
          <w:rFonts w:ascii="Times New Roman" w:eastAsia="Calibri" w:hAnsi="Times New Roman" w:cs="Times New Roman"/>
          <w:color w:val="000000"/>
          <w:sz w:val="24"/>
          <w:szCs w:val="24"/>
          <w:lang w:val="en-US" w:eastAsia="en-US"/>
        </w:rPr>
        <w:t>tag</w:t>
      </w:r>
      <w:r w:rsidRPr="00332D31">
        <w:rPr>
          <w:rFonts w:ascii="Times New Roman" w:eastAsia="Calibri" w:hAnsi="Times New Roman" w:cs="Times New Roman"/>
          <w:color w:val="000000"/>
          <w:sz w:val="24"/>
          <w:szCs w:val="24"/>
          <w:lang w:eastAsia="en-US"/>
        </w:rPr>
        <w:t>-</w:t>
      </w:r>
      <w:r w:rsidRPr="00332D31">
        <w:rPr>
          <w:rFonts w:ascii="Times New Roman" w:eastAsia="Calibri" w:hAnsi="Times New Roman" w:cs="Times New Roman"/>
          <w:color w:val="000000"/>
          <w:sz w:val="24"/>
          <w:szCs w:val="24"/>
          <w:lang w:val="en-US" w:eastAsia="en-US"/>
        </w:rPr>
        <w:t>oriented</w:t>
      </w:r>
      <w:r w:rsidRPr="00332D31">
        <w:rPr>
          <w:rFonts w:ascii="Times New Roman" w:eastAsia="Calibri" w:hAnsi="Times New Roman" w:cs="Times New Roman"/>
          <w:color w:val="000000"/>
          <w:sz w:val="24"/>
          <w:szCs w:val="24"/>
          <w:lang w:eastAsia="en-US"/>
        </w:rPr>
        <w:t>-</w:t>
      </w:r>
      <w:r w:rsidRPr="00332D31">
        <w:rPr>
          <w:rFonts w:ascii="Times New Roman" w:eastAsia="Calibri" w:hAnsi="Times New Roman" w:cs="Times New Roman"/>
          <w:color w:val="000000"/>
          <w:sz w:val="24"/>
          <w:szCs w:val="24"/>
          <w:lang w:val="en-US" w:eastAsia="en-US"/>
        </w:rPr>
        <w:t>simple</w:t>
      </w:r>
      <w:r w:rsidRPr="00332D31">
        <w:rPr>
          <w:rFonts w:ascii="Times New Roman" w:eastAsia="Calibri" w:hAnsi="Times New Roman" w:cs="Times New Roman"/>
          <w:color w:val="000000"/>
          <w:sz w:val="24"/>
          <w:szCs w:val="24"/>
          <w:lang w:eastAsia="en-US"/>
        </w:rPr>
        <w:t>-</w:t>
      </w:r>
      <w:r w:rsidRPr="00332D31">
        <w:rPr>
          <w:rFonts w:ascii="Times New Roman" w:eastAsia="Calibri" w:hAnsi="Times New Roman" w:cs="Times New Roman"/>
          <w:color w:val="000000"/>
          <w:sz w:val="24"/>
          <w:szCs w:val="24"/>
          <w:lang w:val="en-US" w:eastAsia="en-US"/>
        </w:rPr>
        <w:t>bir</w:t>
      </w:r>
    </w:p>
    <w:p w:rsidR="00C26C64" w:rsidRPr="00C26C64"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32D31">
        <w:rPr>
          <w:rFonts w:ascii="Times New Roman" w:eastAsia="Calibri" w:hAnsi="Times New Roman" w:cs="Times New Roman"/>
          <w:b/>
          <w:color w:val="000000"/>
          <w:sz w:val="24"/>
          <w:szCs w:val="24"/>
          <w:lang w:eastAsia="en-US"/>
        </w:rPr>
        <w:t>18.4 Тип формата ведущей организации</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14 (000CHex). Тип зарегистрировано в соответствии со стандартом ISO/IEC 19785-2.</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32D31">
        <w:rPr>
          <w:rFonts w:ascii="Times New Roman" w:eastAsia="Calibri" w:hAnsi="Times New Roman" w:cs="Times New Roman"/>
          <w:b/>
          <w:color w:val="000000"/>
          <w:sz w:val="24"/>
          <w:szCs w:val="24"/>
          <w:lang w:eastAsia="en-US"/>
        </w:rPr>
        <w:t>18.5 ASN.1 OID для данного формата ведущей организации</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{iso (1) Registration-Authority (1) cbeff (19785) biometric-organization (0) jtc1-sc37 (257) patron-format (1) self-id-tagged-simple (14)}</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или, в обозначении значений XML,</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&lt;OBJECT IDENTIFIER&gt;1.1.19785.0.257.1.14&lt;/OBJECT IDENTIFIER&gt;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en-US" w:eastAsia="en-US"/>
        </w:rPr>
      </w:pPr>
      <w:r w:rsidRPr="00332D31">
        <w:rPr>
          <w:rFonts w:ascii="Times New Roman" w:eastAsia="Calibri" w:hAnsi="Times New Roman" w:cs="Times New Roman"/>
          <w:b/>
          <w:color w:val="000000"/>
          <w:sz w:val="24"/>
          <w:szCs w:val="24"/>
          <w:lang w:val="en-US" w:eastAsia="en-US"/>
        </w:rPr>
        <w:t xml:space="preserve">18.6 </w:t>
      </w:r>
      <w:r w:rsidRPr="00332D31">
        <w:rPr>
          <w:rFonts w:ascii="Times New Roman" w:eastAsia="Calibri" w:hAnsi="Times New Roman" w:cs="Times New Roman"/>
          <w:b/>
          <w:color w:val="000000"/>
          <w:sz w:val="24"/>
          <w:szCs w:val="24"/>
          <w:lang w:eastAsia="en-US"/>
        </w:rPr>
        <w:t>Область</w:t>
      </w:r>
      <w:r w:rsidRPr="00332D31">
        <w:rPr>
          <w:rFonts w:ascii="Times New Roman" w:eastAsia="Calibri" w:hAnsi="Times New Roman" w:cs="Times New Roman"/>
          <w:b/>
          <w:color w:val="000000"/>
          <w:sz w:val="24"/>
          <w:szCs w:val="24"/>
          <w:lang w:val="en-US" w:eastAsia="en-US"/>
        </w:rPr>
        <w:t xml:space="preserve"> </w:t>
      </w:r>
      <w:r w:rsidRPr="00332D31">
        <w:rPr>
          <w:rFonts w:ascii="Times New Roman" w:eastAsia="Calibri" w:hAnsi="Times New Roman" w:cs="Times New Roman"/>
          <w:b/>
          <w:color w:val="000000"/>
          <w:sz w:val="24"/>
          <w:szCs w:val="24"/>
          <w:lang w:eastAsia="en-US"/>
        </w:rPr>
        <w:t>использования</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lastRenderedPageBreak/>
        <w:t xml:space="preserve">В данном пункте дается определение формата ведущей организации, который связывает информацию </w:t>
      </w:r>
      <w:r w:rsidRPr="00332D31">
        <w:rPr>
          <w:rFonts w:ascii="Times New Roman" w:eastAsia="Calibri" w:hAnsi="Times New Roman" w:cs="Times New Roman"/>
          <w:color w:val="000000"/>
          <w:sz w:val="24"/>
          <w:szCs w:val="24"/>
          <w:lang w:val="en-US" w:eastAsia="en-US"/>
        </w:rPr>
        <w:t>PAD</w:t>
      </w:r>
      <w:r w:rsidRPr="00332D31">
        <w:rPr>
          <w:rFonts w:ascii="Times New Roman" w:eastAsia="Calibri" w:hAnsi="Times New Roman" w:cs="Times New Roman"/>
          <w:color w:val="000000"/>
          <w:sz w:val="24"/>
          <w:szCs w:val="24"/>
          <w:lang w:eastAsia="en-US"/>
        </w:rPr>
        <w:t xml:space="preserve"> с соответствующей ББД. Для реализации такой функциональности за основу берется самоидентифицирующийся объект комплексной ЗБИ, ориентированный на теги (раздел 17), реализующий самоидентифицирующуюся структуру ЗБИ ЕСФОБД. Эта сложная ЗБИ будет включать, по крайней мере, одну простую ЗБИ с ББД и еще одну простую ЗБИ, содержащую информацию </w:t>
      </w:r>
      <w:r w:rsidRPr="00332D31">
        <w:rPr>
          <w:rFonts w:ascii="Times New Roman" w:eastAsia="Calibri" w:hAnsi="Times New Roman" w:cs="Times New Roman"/>
          <w:color w:val="000000"/>
          <w:sz w:val="24"/>
          <w:szCs w:val="24"/>
          <w:lang w:val="en-US" w:eastAsia="en-US"/>
        </w:rPr>
        <w:t>PAD</w:t>
      </w:r>
      <w:r w:rsidRPr="00332D31">
        <w:rPr>
          <w:rFonts w:ascii="Times New Roman" w:eastAsia="Calibri" w:hAnsi="Times New Roman" w:cs="Times New Roman"/>
          <w:color w:val="000000"/>
          <w:sz w:val="24"/>
          <w:szCs w:val="24"/>
          <w:lang w:eastAsia="en-US"/>
        </w:rPr>
        <w:t xml:space="preserve">, как указано в </w:t>
      </w:r>
      <w:r w:rsidRPr="00332D31">
        <w:rPr>
          <w:rFonts w:ascii="Times New Roman" w:eastAsia="Calibri" w:hAnsi="Times New Roman" w:cs="Times New Roman"/>
          <w:color w:val="000000"/>
          <w:sz w:val="24"/>
          <w:szCs w:val="24"/>
          <w:lang w:val="en-US" w:eastAsia="en-US"/>
        </w:rPr>
        <w:t>ISO</w:t>
      </w:r>
      <w:r w:rsidRPr="00332D31">
        <w:rPr>
          <w:rFonts w:ascii="Times New Roman" w:eastAsia="Calibri" w:hAnsi="Times New Roman" w:cs="Times New Roman"/>
          <w:color w:val="000000"/>
          <w:sz w:val="24"/>
          <w:szCs w:val="24"/>
          <w:lang w:eastAsia="en-US"/>
        </w:rPr>
        <w:t>/</w:t>
      </w:r>
      <w:r w:rsidRPr="00332D31">
        <w:rPr>
          <w:rFonts w:ascii="Times New Roman" w:eastAsia="Calibri" w:hAnsi="Times New Roman" w:cs="Times New Roman"/>
          <w:color w:val="000000"/>
          <w:sz w:val="24"/>
          <w:szCs w:val="24"/>
          <w:lang w:val="en-US" w:eastAsia="en-US"/>
        </w:rPr>
        <w:t>IEC</w:t>
      </w:r>
      <w:r w:rsidRPr="00332D31">
        <w:rPr>
          <w:rFonts w:ascii="Times New Roman" w:eastAsia="Calibri" w:hAnsi="Times New Roman" w:cs="Times New Roman"/>
          <w:color w:val="000000"/>
          <w:sz w:val="24"/>
          <w:szCs w:val="24"/>
          <w:lang w:eastAsia="en-US"/>
        </w:rPr>
        <w:t xml:space="preserve"> 30107-2. В двух простых ЗБИ должен использоваться формат ведущей организации, ориентированный на самоидентифицируемые теги, Simple ЗБИ (раздел 16).</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32D31">
        <w:rPr>
          <w:rFonts w:ascii="Times New Roman" w:eastAsia="Calibri" w:hAnsi="Times New Roman" w:cs="Times New Roman"/>
          <w:b/>
          <w:color w:val="000000"/>
          <w:sz w:val="24"/>
          <w:szCs w:val="24"/>
          <w:lang w:eastAsia="en-US"/>
        </w:rPr>
        <w:t>18.7 Идентификатор версии</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Данная спецификация формата ведущей организации имеет идентификатор версии основной 1 и дополнительный 0.</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32D31">
        <w:rPr>
          <w:rFonts w:ascii="Times New Roman" w:eastAsia="Calibri" w:hAnsi="Times New Roman" w:cs="Times New Roman"/>
          <w:b/>
          <w:color w:val="000000"/>
          <w:sz w:val="24"/>
          <w:szCs w:val="24"/>
          <w:lang w:eastAsia="en-US"/>
        </w:rPr>
        <w:t>18.8 Версия ЕСФОБД</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Данная спецификация соответствует версии ЕСФОБД (major 4, minor 0).</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32D31">
        <w:rPr>
          <w:rFonts w:ascii="Times New Roman" w:eastAsia="Calibri" w:hAnsi="Times New Roman" w:cs="Times New Roman"/>
          <w:b/>
          <w:color w:val="000000"/>
          <w:sz w:val="24"/>
          <w:szCs w:val="24"/>
          <w:lang w:eastAsia="en-US"/>
        </w:rPr>
        <w:t>18.9 Общие положения</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18.9.1 Тип структуры формата ведущей организации: Комплексная ЗБИ ЕСФОБД с самоидентификацией.</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18.9.2 Данная ведущая организация основана на формате комплексной ведущей организации, ориентированной на байты и теги (пункт 17).</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xml:space="preserve">18.9.3 Для обеспечения обратной совместимости в будущем, данный формат ведущей организации должен быть закодирован с помощью формата данных с тегами (например, </w:t>
      </w:r>
      <w:r w:rsidRPr="00332D31">
        <w:rPr>
          <w:rFonts w:ascii="Times New Roman" w:eastAsia="Calibri" w:hAnsi="Times New Roman" w:cs="Times New Roman"/>
          <w:color w:val="000000"/>
          <w:sz w:val="24"/>
          <w:szCs w:val="24"/>
          <w:lang w:val="en-US" w:eastAsia="en-US"/>
        </w:rPr>
        <w:t>TLV</w:t>
      </w:r>
      <w:r w:rsidRPr="00332D31">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XML</w:t>
      </w:r>
      <w:r w:rsidRPr="00332D31">
        <w:rPr>
          <w:rFonts w:ascii="Times New Roman" w:eastAsia="Calibri" w:hAnsi="Times New Roman" w:cs="Times New Roman"/>
          <w:color w:val="000000"/>
          <w:sz w:val="24"/>
          <w:szCs w:val="24"/>
          <w:lang w:eastAsia="en-US"/>
        </w:rPr>
        <w:t xml:space="preserve"> или </w:t>
      </w:r>
      <w:r w:rsidRPr="00332D31">
        <w:rPr>
          <w:rFonts w:ascii="Times New Roman" w:eastAsia="Calibri" w:hAnsi="Times New Roman" w:cs="Times New Roman"/>
          <w:color w:val="000000"/>
          <w:sz w:val="24"/>
          <w:szCs w:val="24"/>
          <w:lang w:val="en-US" w:eastAsia="en-US"/>
        </w:rPr>
        <w:t>JSON</w:t>
      </w:r>
      <w:r w:rsidRPr="00332D31">
        <w:rPr>
          <w:rFonts w:ascii="Times New Roman" w:eastAsia="Calibri" w:hAnsi="Times New Roman" w:cs="Times New Roman"/>
          <w:color w:val="000000"/>
          <w:sz w:val="24"/>
          <w:szCs w:val="24"/>
          <w:lang w:eastAsia="en-US"/>
        </w:rPr>
        <w:t>). Необязательные параметры, если они отсутствуют, не будут включать соответствующие теги в структуру данных.</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Размеченные форматы данных можно анализировать и обрабатывать без использования общего значения длины ЗБИ. Следовательно, этот формат ведущей организации не включает поле длины ЗБИ.</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18.9.4 Всем символьным строкам и строкам октетов предшествует префикс длины, который может составлять один, два или четыре октета, как указано для каждого поля. Выбранный формат данных с тегами адаптирует такой префикс длины в соответствии с передовой практикой в рамках такого формата данных.</w:t>
      </w:r>
    </w:p>
    <w:p w:rsidR="00332D31" w:rsidRDefault="00332D31"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Default="00332D31"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b/>
          <w:i/>
          <w:color w:val="000000"/>
          <w:sz w:val="24"/>
          <w:szCs w:val="24"/>
          <w:lang w:eastAsia="en-US"/>
        </w:rPr>
        <w:t>Пример</w:t>
      </w:r>
      <w:r>
        <w:rPr>
          <w:rFonts w:ascii="Times New Roman" w:eastAsia="Calibri" w:hAnsi="Times New Roman" w:cs="Times New Roman"/>
          <w:color w:val="000000"/>
          <w:sz w:val="24"/>
          <w:szCs w:val="24"/>
          <w:lang w:eastAsia="en-US"/>
        </w:rPr>
        <w:t xml:space="preserve"> - </w:t>
      </w:r>
      <w:r w:rsidR="00C26C64" w:rsidRPr="00332D31">
        <w:rPr>
          <w:rFonts w:ascii="Times New Roman" w:eastAsia="Calibri" w:hAnsi="Times New Roman" w:cs="Times New Roman"/>
          <w:color w:val="000000"/>
          <w:sz w:val="24"/>
          <w:szCs w:val="24"/>
          <w:lang w:eastAsia="en-US"/>
        </w:rPr>
        <w:t xml:space="preserve">При кодировании данных </w:t>
      </w:r>
      <w:r w:rsidR="00C26C64" w:rsidRPr="00332D31">
        <w:rPr>
          <w:rFonts w:ascii="Times New Roman" w:eastAsia="Calibri" w:hAnsi="Times New Roman" w:cs="Times New Roman"/>
          <w:color w:val="000000"/>
          <w:sz w:val="24"/>
          <w:szCs w:val="24"/>
          <w:lang w:val="en-US" w:eastAsia="en-US"/>
        </w:rPr>
        <w:t>TLV</w:t>
      </w:r>
      <w:r w:rsidR="00C26C64" w:rsidRPr="00332D31">
        <w:rPr>
          <w:rFonts w:ascii="Times New Roman" w:eastAsia="Calibri" w:hAnsi="Times New Roman" w:cs="Times New Roman"/>
          <w:color w:val="000000"/>
          <w:sz w:val="24"/>
          <w:szCs w:val="24"/>
          <w:lang w:eastAsia="en-US"/>
        </w:rPr>
        <w:t xml:space="preserve"> длина будет частью подполя </w:t>
      </w:r>
      <w:r w:rsidR="00C26C64" w:rsidRPr="00332D31">
        <w:rPr>
          <w:rFonts w:ascii="Times New Roman" w:eastAsia="Calibri" w:hAnsi="Times New Roman" w:cs="Times New Roman"/>
          <w:color w:val="000000"/>
          <w:sz w:val="24"/>
          <w:szCs w:val="24"/>
          <w:lang w:val="en-US" w:eastAsia="en-US"/>
        </w:rPr>
        <w:t>L</w:t>
      </w:r>
      <w:r w:rsidR="00C26C64" w:rsidRPr="00332D31">
        <w:rPr>
          <w:rFonts w:ascii="Times New Roman" w:eastAsia="Calibri" w:hAnsi="Times New Roman" w:cs="Times New Roman"/>
          <w:color w:val="000000"/>
          <w:sz w:val="24"/>
          <w:szCs w:val="24"/>
          <w:lang w:eastAsia="en-US"/>
        </w:rPr>
        <w:t xml:space="preserve">, а не подполя </w:t>
      </w:r>
      <w:r w:rsidR="00C26C64" w:rsidRPr="00332D31">
        <w:rPr>
          <w:rFonts w:ascii="Times New Roman" w:eastAsia="Calibri" w:hAnsi="Times New Roman" w:cs="Times New Roman"/>
          <w:color w:val="000000"/>
          <w:sz w:val="24"/>
          <w:szCs w:val="24"/>
          <w:lang w:val="en-US" w:eastAsia="en-US"/>
        </w:rPr>
        <w:t>V</w:t>
      </w:r>
      <w:r w:rsidR="00C26C64" w:rsidRPr="00332D31">
        <w:rPr>
          <w:rFonts w:ascii="Times New Roman" w:eastAsia="Calibri" w:hAnsi="Times New Roman" w:cs="Times New Roman"/>
          <w:color w:val="000000"/>
          <w:sz w:val="24"/>
          <w:szCs w:val="24"/>
          <w:lang w:eastAsia="en-US"/>
        </w:rPr>
        <w:t>.</w:t>
      </w:r>
    </w:p>
    <w:p w:rsidR="00332D31" w:rsidRPr="00332D31" w:rsidRDefault="00332D31"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18.9.5 Все целочисленные значения, включая длины, кодируются с прямым порядком байтов.</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xml:space="preserve">18.9.6 Даты и интервалы дат кодируются как строки символов в соответствии с серией </w:t>
      </w:r>
      <w:r w:rsidRPr="00332D31">
        <w:rPr>
          <w:rFonts w:ascii="Times New Roman" w:eastAsia="Calibri" w:hAnsi="Times New Roman" w:cs="Times New Roman"/>
          <w:color w:val="000000"/>
          <w:sz w:val="24"/>
          <w:szCs w:val="24"/>
          <w:lang w:val="en-US" w:eastAsia="en-US"/>
        </w:rPr>
        <w:t>ISO</w:t>
      </w:r>
      <w:r w:rsidRPr="00332D31">
        <w:rPr>
          <w:rFonts w:ascii="Times New Roman" w:eastAsia="Calibri" w:hAnsi="Times New Roman" w:cs="Times New Roman"/>
          <w:color w:val="000000"/>
          <w:sz w:val="24"/>
          <w:szCs w:val="24"/>
          <w:lang w:eastAsia="en-US"/>
        </w:rPr>
        <w:t xml:space="preserve"> 8601.</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xml:space="preserve">18.9.7 Экземпляр ЗБИ должен содержать, по крайней мере, 2 дочерних ЗБИ, одна с данными биометрического зонда, а другая с данными </w:t>
      </w:r>
      <w:r w:rsidRPr="00332D31">
        <w:rPr>
          <w:rFonts w:ascii="Times New Roman" w:eastAsia="Calibri" w:hAnsi="Times New Roman" w:cs="Times New Roman"/>
          <w:color w:val="000000"/>
          <w:sz w:val="24"/>
          <w:szCs w:val="24"/>
          <w:lang w:val="en-US" w:eastAsia="en-US"/>
        </w:rPr>
        <w:t>PAD</w:t>
      </w:r>
      <w:r w:rsidRPr="00332D31">
        <w:rPr>
          <w:rFonts w:ascii="Times New Roman" w:eastAsia="Calibri" w:hAnsi="Times New Roman" w:cs="Times New Roman"/>
          <w:color w:val="000000"/>
          <w:sz w:val="24"/>
          <w:szCs w:val="24"/>
          <w:lang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32D31">
        <w:rPr>
          <w:rFonts w:ascii="Times New Roman" w:eastAsia="Calibri" w:hAnsi="Times New Roman" w:cs="Times New Roman"/>
          <w:b/>
          <w:color w:val="000000"/>
          <w:sz w:val="24"/>
          <w:szCs w:val="24"/>
          <w:lang w:eastAsia="en-US"/>
        </w:rPr>
        <w:t>18.10 Спецификация</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Экземпляр ЗБИ должен содержать поля, указанные ниже.</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Структура встроенной Дочерней ЗБИ должна соответствовать той же спецификации, что и структура Самоидентифицирующейся простой ЗБИ, ориентированной на тег (пункт 16, т. е. Тип формата ведущей организации 12).</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32D31">
        <w:rPr>
          <w:rFonts w:ascii="Times New Roman" w:eastAsia="Calibri" w:hAnsi="Times New Roman" w:cs="Times New Roman"/>
          <w:b/>
          <w:color w:val="000000"/>
          <w:sz w:val="24"/>
          <w:szCs w:val="24"/>
          <w:lang w:eastAsia="en-US"/>
        </w:rPr>
        <w:t xml:space="preserve">Таблица 23 - Технические характеристики </w:t>
      </w:r>
      <w:r w:rsidRPr="00332D31">
        <w:rPr>
          <w:rFonts w:ascii="Times New Roman" w:eastAsia="Calibri" w:hAnsi="Times New Roman" w:cs="Times New Roman"/>
          <w:b/>
          <w:color w:val="000000"/>
          <w:sz w:val="24"/>
          <w:szCs w:val="24"/>
          <w:lang w:val="en-US" w:eastAsia="en-US"/>
        </w:rPr>
        <w:t>PAD</w:t>
      </w:r>
      <w:r w:rsidRPr="00332D31">
        <w:rPr>
          <w:rFonts w:ascii="Times New Roman" w:eastAsia="Calibri" w:hAnsi="Times New Roman" w:cs="Times New Roman"/>
          <w:b/>
          <w:color w:val="000000"/>
          <w:sz w:val="24"/>
          <w:szCs w:val="24"/>
          <w:lang w:eastAsia="en-US"/>
        </w:rPr>
        <w:t xml:space="preserve"> </w:t>
      </w:r>
      <w:r w:rsidRPr="00332D31">
        <w:rPr>
          <w:rFonts w:ascii="Times New Roman" w:eastAsia="Calibri" w:hAnsi="Times New Roman" w:cs="Times New Roman"/>
          <w:b/>
          <w:color w:val="000000"/>
          <w:sz w:val="24"/>
          <w:szCs w:val="24"/>
          <w:lang w:val="en-US" w:eastAsia="en-US"/>
        </w:rPr>
        <w:t>bir</w:t>
      </w:r>
    </w:p>
    <w:tbl>
      <w:tblPr>
        <w:tblW w:w="9716" w:type="dxa"/>
        <w:tblCellMar>
          <w:left w:w="0" w:type="dxa"/>
          <w:right w:w="0" w:type="dxa"/>
        </w:tblCellMar>
        <w:tblLook w:val="04A0" w:firstRow="1" w:lastRow="0" w:firstColumn="1" w:lastColumn="0" w:noHBand="0" w:noVBand="1"/>
      </w:tblPr>
      <w:tblGrid>
        <w:gridCol w:w="3314"/>
        <w:gridCol w:w="2420"/>
        <w:gridCol w:w="1880"/>
        <w:gridCol w:w="2102"/>
      </w:tblGrid>
      <w:tr w:rsidR="00C26C64" w:rsidRPr="00332D31" w:rsidTr="00332D31">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332D31">
              <w:rPr>
                <w:rFonts w:ascii="Times New Roman" w:eastAsia="Courier New" w:hAnsi="Times New Roman" w:cs="Times New Roman"/>
                <w:b/>
                <w:color w:val="000000"/>
                <w:sz w:val="24"/>
                <w:szCs w:val="24"/>
                <w:lang w:eastAsia="en-US" w:bidi="en-US"/>
              </w:rPr>
              <w:t>Наименование элемента данных ЕСФОБД</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332D31">
              <w:rPr>
                <w:rFonts w:ascii="Times New Roman" w:eastAsia="Courier New" w:hAnsi="Times New Roman" w:cs="Times New Roman"/>
                <w:b/>
                <w:color w:val="000000"/>
                <w:sz w:val="24"/>
                <w:szCs w:val="24"/>
                <w:lang w:eastAsia="en-US" w:bidi="en-US"/>
              </w:rPr>
              <w:t>Наименование поля</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332D31">
              <w:rPr>
                <w:rFonts w:ascii="Times New Roman" w:eastAsia="Courier New" w:hAnsi="Times New Roman" w:cs="Times New Roman"/>
                <w:b/>
                <w:color w:val="000000"/>
                <w:sz w:val="24"/>
                <w:szCs w:val="24"/>
                <w:lang w:eastAsia="en-US" w:bidi="en-US"/>
              </w:rPr>
              <w:t xml:space="preserve">Длина (в октетах), и наличие </w:t>
            </w:r>
            <w:r w:rsidRPr="00332D31">
              <w:rPr>
                <w:rFonts w:ascii="Times New Roman" w:eastAsia="Courier New" w:hAnsi="Times New Roman" w:cs="Times New Roman"/>
                <w:b/>
                <w:color w:val="000000"/>
                <w:sz w:val="24"/>
                <w:szCs w:val="24"/>
                <w:vertAlign w:val="superscript"/>
                <w:lang w:val="en-US" w:eastAsia="en-US" w:bidi="en-US"/>
              </w:rPr>
              <w:t>a</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332D31">
              <w:rPr>
                <w:rFonts w:ascii="Times New Roman" w:eastAsia="Courier New" w:hAnsi="Times New Roman" w:cs="Times New Roman"/>
                <w:b/>
                <w:color w:val="000000"/>
                <w:sz w:val="24"/>
                <w:szCs w:val="24"/>
                <w:lang w:eastAsia="en-US" w:bidi="en-US"/>
              </w:rPr>
              <w:t xml:space="preserve">Допустимые абстрактные значения и способы их записи </w:t>
            </w:r>
            <w:r w:rsidRPr="00332D31">
              <w:rPr>
                <w:rFonts w:ascii="Times New Roman" w:eastAsia="Courier New" w:hAnsi="Times New Roman" w:cs="Times New Roman"/>
                <w:b/>
                <w:color w:val="000000"/>
                <w:sz w:val="24"/>
                <w:szCs w:val="24"/>
                <w:vertAlign w:val="superscript"/>
                <w:lang w:val="en-US" w:eastAsia="en-US" w:bidi="en-US"/>
              </w:rPr>
              <w:t>b</w:t>
            </w:r>
          </w:p>
        </w:tc>
      </w:tr>
      <w:tr w:rsidR="00C26C64" w:rsidRPr="00332D31" w:rsidTr="00332D31">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332D3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32D31">
              <w:rPr>
                <w:rFonts w:ascii="Times New Roman" w:eastAsia="Courier New" w:hAnsi="Times New Roman" w:cs="Times New Roman"/>
                <w:color w:val="000000"/>
                <w:sz w:val="24"/>
                <w:szCs w:val="24"/>
                <w:lang w:eastAsia="en-US" w:bidi="en-US"/>
              </w:rPr>
              <w:t>Следующие поля должны встречаться не более одного раза</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332D3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332D3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32D31">
              <w:rPr>
                <w:rFonts w:ascii="Times New Roman" w:eastAsia="Courier New" w:hAnsi="Times New Roman" w:cs="Times New Roman"/>
                <w:color w:val="000000"/>
                <w:sz w:val="24"/>
                <w:szCs w:val="24"/>
                <w:lang w:eastAsia="en-US" w:bidi="en-US"/>
              </w:rPr>
              <w:t>контейнер,</w:t>
            </w:r>
          </w:p>
          <w:p w:rsidR="00C26C64" w:rsidRPr="00332D3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32D31">
              <w:rPr>
                <w:rFonts w:ascii="Times New Roman" w:eastAsia="Courier New" w:hAnsi="Times New Roman" w:cs="Times New Roman"/>
                <w:color w:val="000000"/>
                <w:sz w:val="24"/>
                <w:szCs w:val="24"/>
                <w:lang w:eastAsia="en-US" w:bidi="en-US"/>
              </w:rPr>
              <w:t>обязательное</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332D3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32D31">
              <w:rPr>
                <w:rFonts w:ascii="Times New Roman" w:eastAsia="Courier New" w:hAnsi="Times New Roman" w:cs="Times New Roman"/>
                <w:color w:val="000000"/>
                <w:sz w:val="24"/>
                <w:szCs w:val="24"/>
                <w:lang w:eastAsia="en-US" w:bidi="en-US"/>
              </w:rPr>
              <w:t>Контейнер всего формата данных</w:t>
            </w:r>
          </w:p>
        </w:tc>
      </w:tr>
      <w:tr w:rsidR="00C26C64" w:rsidRPr="00332D31" w:rsidTr="00332D31">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SBIR</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ComplexSBIR</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32D31">
              <w:rPr>
                <w:rFonts w:ascii="Times New Roman" w:eastAsia="Courier New" w:hAnsi="Times New Roman" w:cs="Times New Roman"/>
                <w:color w:val="000000"/>
                <w:sz w:val="24"/>
                <w:szCs w:val="24"/>
                <w:lang w:eastAsia="en-US" w:bidi="en-US"/>
              </w:rPr>
              <w:t>2, обязательное</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32D31">
              <w:rPr>
                <w:rFonts w:ascii="Times New Roman" w:eastAsia="Courier New" w:hAnsi="Times New Roman" w:cs="Times New Roman"/>
                <w:color w:val="000000"/>
                <w:sz w:val="24"/>
                <w:szCs w:val="24"/>
                <w:lang w:eastAsia="en-US" w:bidi="en-US"/>
              </w:rPr>
              <w:t>1</w:t>
            </w:r>
          </w:p>
        </w:tc>
      </w:tr>
      <w:tr w:rsidR="00C26C64" w:rsidRPr="00332D31" w:rsidTr="00332D31">
        <w:tc>
          <w:tcPr>
            <w:tcW w:w="9716"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332D3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32D31">
              <w:rPr>
                <w:rFonts w:ascii="Times New Roman" w:eastAsia="Courier New" w:hAnsi="Times New Roman" w:cs="Times New Roman"/>
                <w:color w:val="000000"/>
                <w:sz w:val="24"/>
                <w:szCs w:val="24"/>
                <w:lang w:eastAsia="en-US" w:bidi="en-US"/>
              </w:rPr>
              <w:t>Следующие поля должны находиться в контейнере ComplexSBIR и должны встречаться не более одного раза</w:t>
            </w:r>
          </w:p>
        </w:tc>
      </w:tr>
      <w:tr w:rsidR="00C26C64" w:rsidRPr="00332D31" w:rsidTr="00332D31">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200" w:line="276" w:lineRule="auto"/>
              <w:rPr>
                <w:rFonts w:ascii="Times New Roman" w:eastAsia="Calibri" w:hAnsi="Times New Roman" w:cs="Times New Roman"/>
                <w:sz w:val="24"/>
                <w:szCs w:val="24"/>
                <w:lang w:val="en-US" w:eastAsia="en-US"/>
              </w:rPr>
            </w:pPr>
            <w:r w:rsidRPr="00332D31">
              <w:rPr>
                <w:rFonts w:ascii="Times New Roman" w:eastAsia="Calibri" w:hAnsi="Times New Roman" w:cs="Times New Roman"/>
                <w:sz w:val="24"/>
                <w:szCs w:val="24"/>
                <w:lang w:val="en-US" w:eastAsia="en-US"/>
              </w:rPr>
              <w:t>CBEFF_BIR_self_id_owner</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BirSelfIdOrganization</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ourier New" w:hAnsi="Times New Roman" w:cs="Times New Roman"/>
                <w:sz w:val="24"/>
                <w:szCs w:val="24"/>
                <w:lang w:eastAsia="en-US" w:bidi="en-US"/>
              </w:rPr>
              <w:t>2, обязательное</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0101</w:t>
            </w:r>
            <w:r w:rsidRPr="00332D31">
              <w:rPr>
                <w:rFonts w:ascii="Times New Roman" w:eastAsia="Cambria" w:hAnsi="Times New Roman" w:cs="Times New Roman"/>
                <w:color w:val="000000"/>
                <w:sz w:val="24"/>
                <w:szCs w:val="24"/>
                <w:vertAlign w:val="subscript"/>
                <w:lang w:val="en-US" w:eastAsia="en-US" w:bidi="en-US"/>
              </w:rPr>
              <w:t>Hex</w:t>
            </w:r>
          </w:p>
        </w:tc>
      </w:tr>
      <w:tr w:rsidR="00C26C64" w:rsidRPr="00332D31" w:rsidTr="00332D31">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200" w:line="276" w:lineRule="auto"/>
              <w:rPr>
                <w:rFonts w:ascii="Times New Roman" w:eastAsia="Calibri" w:hAnsi="Times New Roman" w:cs="Times New Roman"/>
                <w:sz w:val="24"/>
                <w:szCs w:val="24"/>
                <w:lang w:val="en-US" w:eastAsia="en-US"/>
              </w:rPr>
            </w:pPr>
            <w:r w:rsidRPr="00332D31">
              <w:rPr>
                <w:rFonts w:ascii="Times New Roman" w:eastAsia="Calibri" w:hAnsi="Times New Roman" w:cs="Times New Roman"/>
                <w:sz w:val="24"/>
                <w:szCs w:val="24"/>
                <w:lang w:val="en-US" w:eastAsia="en-US"/>
              </w:rPr>
              <w:t>CBEFF_BIR_self_id_type</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BirSelfIdId</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ourier New" w:hAnsi="Times New Roman" w:cs="Times New Roman"/>
                <w:sz w:val="24"/>
                <w:szCs w:val="24"/>
                <w:lang w:eastAsia="en-US" w:bidi="en-US"/>
              </w:rPr>
              <w:t>2, обязательное</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000C</w:t>
            </w:r>
            <w:r w:rsidRPr="00332D31">
              <w:rPr>
                <w:rFonts w:ascii="Times New Roman" w:eastAsia="Cambria" w:hAnsi="Times New Roman" w:cs="Times New Roman"/>
                <w:color w:val="000000"/>
                <w:sz w:val="24"/>
                <w:szCs w:val="24"/>
                <w:vertAlign w:val="subscript"/>
                <w:lang w:val="en-US" w:eastAsia="en-US" w:bidi="en-US"/>
              </w:rPr>
              <w:t>Hex</w:t>
            </w:r>
          </w:p>
        </w:tc>
      </w:tr>
      <w:tr w:rsidR="00C26C64" w:rsidRPr="00120650" w:rsidTr="00332D31">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CBEFF_version</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cbeffVersion</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ourier New" w:hAnsi="Times New Roman" w:cs="Times New Roman"/>
                <w:sz w:val="24"/>
                <w:szCs w:val="24"/>
                <w:lang w:eastAsia="en-US" w:bidi="en-US"/>
              </w:rPr>
              <w:t>2, обязательное</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332D31" w:rsidRDefault="00C26C64" w:rsidP="00C26C64">
            <w:pPr>
              <w:spacing w:after="0" w:line="240" w:lineRule="auto"/>
              <w:rPr>
                <w:rFonts w:ascii="Times New Roman" w:eastAsia="Calibri" w:hAnsi="Times New Roman" w:cs="Times New Roman"/>
                <w:sz w:val="24"/>
                <w:szCs w:val="24"/>
                <w:lang w:val="en-US" w:eastAsia="en-US"/>
              </w:rPr>
            </w:pPr>
            <w:r w:rsidRPr="00332D31">
              <w:rPr>
                <w:rFonts w:ascii="Times New Roman" w:eastAsia="Cambria" w:hAnsi="Times New Roman" w:cs="Times New Roman"/>
                <w:color w:val="000000"/>
                <w:sz w:val="24"/>
                <w:szCs w:val="24"/>
                <w:lang w:val="en-US" w:eastAsia="en-US" w:bidi="en-US"/>
              </w:rPr>
              <w:t xml:space="preserve">Major '4' </w:t>
            </w:r>
            <w:r w:rsidRPr="00332D31">
              <w:rPr>
                <w:rFonts w:ascii="Times New Roman" w:eastAsia="Cambria" w:hAnsi="Times New Roman" w:cs="Times New Roman"/>
                <w:color w:val="000000"/>
                <w:sz w:val="24"/>
                <w:szCs w:val="24"/>
                <w:lang w:eastAsia="en-US" w:bidi="en-US"/>
              </w:rPr>
              <w:t>и</w:t>
            </w:r>
            <w:r w:rsidRPr="00332D31">
              <w:rPr>
                <w:rFonts w:ascii="Times New Roman" w:eastAsia="Cambria" w:hAnsi="Times New Roman" w:cs="Times New Roman"/>
                <w:color w:val="000000"/>
                <w:sz w:val="24"/>
                <w:szCs w:val="24"/>
                <w:lang w:val="en-US" w:eastAsia="en-US" w:bidi="en-US"/>
              </w:rPr>
              <w:t xml:space="preserve"> Minor 'O': 0400</w:t>
            </w:r>
            <w:r w:rsidRPr="00332D31">
              <w:rPr>
                <w:rFonts w:ascii="Times New Roman" w:eastAsia="Cambria" w:hAnsi="Times New Roman" w:cs="Times New Roman"/>
                <w:color w:val="000000"/>
                <w:sz w:val="24"/>
                <w:szCs w:val="24"/>
                <w:vertAlign w:val="subscript"/>
                <w:lang w:val="en-US" w:eastAsia="en-US" w:bidi="en-US"/>
              </w:rPr>
              <w:t>Hex</w:t>
            </w:r>
          </w:p>
        </w:tc>
      </w:tr>
      <w:tr w:rsidR="00C26C64" w:rsidRPr="00120650" w:rsidTr="00332D31">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CBEFF_patron_header_version</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patronHeaderVersion</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ourier New" w:hAnsi="Times New Roman" w:cs="Times New Roman"/>
                <w:sz w:val="24"/>
                <w:szCs w:val="24"/>
                <w:lang w:eastAsia="en-US" w:bidi="en-US"/>
              </w:rPr>
              <w:t>2, обязательное</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332D31" w:rsidRDefault="00C26C64" w:rsidP="00C26C64">
            <w:pPr>
              <w:spacing w:after="0" w:line="240" w:lineRule="auto"/>
              <w:rPr>
                <w:rFonts w:ascii="Times New Roman" w:eastAsia="Calibri" w:hAnsi="Times New Roman" w:cs="Times New Roman"/>
                <w:sz w:val="24"/>
                <w:szCs w:val="24"/>
                <w:lang w:val="en-US" w:eastAsia="en-US"/>
              </w:rPr>
            </w:pPr>
            <w:r w:rsidRPr="00332D31">
              <w:rPr>
                <w:rFonts w:ascii="Times New Roman" w:eastAsia="Cambria" w:hAnsi="Times New Roman" w:cs="Times New Roman"/>
                <w:color w:val="000000"/>
                <w:sz w:val="24"/>
                <w:szCs w:val="24"/>
                <w:lang w:val="en-US" w:eastAsia="en-US" w:bidi="en-US"/>
              </w:rPr>
              <w:t>Major '1' and Minor 'O': 0100</w:t>
            </w:r>
            <w:r w:rsidRPr="00332D31">
              <w:rPr>
                <w:rFonts w:ascii="Times New Roman" w:eastAsia="Cambria" w:hAnsi="Times New Roman" w:cs="Times New Roman"/>
                <w:color w:val="000000"/>
                <w:sz w:val="24"/>
                <w:szCs w:val="24"/>
                <w:vertAlign w:val="subscript"/>
                <w:lang w:val="en-US" w:eastAsia="en-US" w:bidi="en-US"/>
              </w:rPr>
              <w:t>Hex</w:t>
            </w:r>
          </w:p>
        </w:tc>
      </w:tr>
      <w:tr w:rsidR="00C26C64" w:rsidRPr="00120650" w:rsidTr="00332D31">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332D31" w:rsidRDefault="00C26C64" w:rsidP="00C26C64">
            <w:pPr>
              <w:spacing w:after="200" w:line="276" w:lineRule="auto"/>
              <w:rPr>
                <w:rFonts w:ascii="Times New Roman" w:eastAsia="Calibri" w:hAnsi="Times New Roman" w:cs="Times New Roman"/>
                <w:sz w:val="24"/>
                <w:szCs w:val="24"/>
                <w:lang w:val="en-US" w:eastAsia="en-US"/>
              </w:rPr>
            </w:pP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332D31" w:rsidRDefault="00C26C64" w:rsidP="00C26C64">
            <w:pPr>
              <w:spacing w:after="200" w:line="276" w:lineRule="auto"/>
              <w:rPr>
                <w:rFonts w:ascii="Times New Roman" w:eastAsia="Calibri" w:hAnsi="Times New Roman" w:cs="Times New Roman"/>
                <w:sz w:val="24"/>
                <w:szCs w:val="24"/>
                <w:lang w:val="en-US" w:eastAsia="en-US"/>
              </w:rPr>
            </w:pP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332D31" w:rsidRDefault="00C26C64" w:rsidP="00C26C64">
            <w:pPr>
              <w:spacing w:after="0" w:line="240" w:lineRule="auto"/>
              <w:rPr>
                <w:rFonts w:ascii="Times New Roman" w:eastAsia="Courier New" w:hAnsi="Times New Roman" w:cs="Times New Roman"/>
                <w:sz w:val="24"/>
                <w:szCs w:val="24"/>
                <w:lang w:val="en-US" w:eastAsia="en-US" w:bidi="en-US"/>
              </w:rPr>
            </w:pP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332D31" w:rsidRDefault="00C26C64" w:rsidP="00C26C64">
            <w:pPr>
              <w:spacing w:after="0" w:line="240" w:lineRule="auto"/>
              <w:rPr>
                <w:rFonts w:ascii="Times New Roman" w:eastAsia="Cambria" w:hAnsi="Times New Roman" w:cs="Times New Roman"/>
                <w:color w:val="000000"/>
                <w:sz w:val="24"/>
                <w:szCs w:val="24"/>
                <w:lang w:val="en-US" w:eastAsia="en-US" w:bidi="en-US"/>
              </w:rPr>
            </w:pPr>
          </w:p>
        </w:tc>
      </w:tr>
      <w:tr w:rsidR="00C26C64" w:rsidRPr="00332D31" w:rsidTr="00332D31">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CBEFF_subheader_count</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numChildren</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332D31" w:rsidRDefault="00C26C64" w:rsidP="00C26C64">
            <w:pPr>
              <w:spacing w:after="0" w:line="240" w:lineRule="auto"/>
              <w:rPr>
                <w:rFonts w:ascii="Times New Roman" w:eastAsia="Courier New" w:hAnsi="Times New Roman" w:cs="Times New Roman"/>
                <w:sz w:val="24"/>
                <w:szCs w:val="24"/>
                <w:lang w:eastAsia="en-US" w:bidi="en-US"/>
              </w:rPr>
            </w:pPr>
            <w:r w:rsidRPr="00332D31">
              <w:rPr>
                <w:rFonts w:ascii="Times New Roman" w:eastAsia="Courier New" w:hAnsi="Times New Roman" w:cs="Times New Roman"/>
                <w:sz w:val="24"/>
                <w:szCs w:val="24"/>
                <w:lang w:eastAsia="en-US" w:bidi="en-US"/>
              </w:rPr>
              <w:t>1, обязательное</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332D31" w:rsidRDefault="00C26C64" w:rsidP="00C26C64">
            <w:pPr>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lang w:val="en-US" w:eastAsia="en-US" w:bidi="en-US"/>
              </w:rPr>
              <w:t>1….255</w:t>
            </w:r>
          </w:p>
        </w:tc>
      </w:tr>
      <w:tr w:rsidR="00C26C64" w:rsidRPr="00332D31" w:rsidTr="00332D31">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i/>
                <w:iCs/>
                <w:color w:val="000000"/>
                <w:sz w:val="24"/>
                <w:szCs w:val="24"/>
                <w:lang w:eastAsia="en-US" w:bidi="en-US"/>
              </w:rPr>
              <w:t>Ниже приведены поля, относящиеся к ЗБИ.</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birlnfo</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C26C64" w:rsidRPr="00332D31" w:rsidRDefault="00C26C64" w:rsidP="00C26C64">
            <w:pPr>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lang w:val="en-US" w:eastAsia="en-US" w:bidi="en-US"/>
              </w:rPr>
              <w:t>контейнер,</w:t>
            </w:r>
          </w:p>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обязательное</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p>
        </w:tc>
      </w:tr>
      <w:tr w:rsidR="00C26C64" w:rsidRPr="00332D31" w:rsidTr="00332D31">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CBEFF_BIR_integrity_options</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birlntegrity</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1, обязательное</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NO INTEGRITY: 0 INTEGRITY: 1</w:t>
            </w:r>
          </w:p>
        </w:tc>
      </w:tr>
      <w:tr w:rsidR="00C26C64" w:rsidRPr="00332D31" w:rsidTr="00332D31">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CBEFF_BIR_creation_date</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birCreationDate</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 xml:space="preserve">8..15, </w:t>
            </w:r>
            <w:r w:rsidRPr="00332D31">
              <w:rPr>
                <w:rFonts w:ascii="Times New Roman" w:eastAsia="Cambria" w:hAnsi="Times New Roman" w:cs="Times New Roman"/>
                <w:color w:val="000000"/>
                <w:sz w:val="24"/>
                <w:szCs w:val="24"/>
                <w:lang w:eastAsia="en-US" w:bidi="en-US"/>
              </w:rPr>
              <w:t>необязательное</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Строка символов ASCII переменной длины. Строка должна представлять дату (или дату и время дня) b.</w:t>
            </w:r>
          </w:p>
        </w:tc>
      </w:tr>
      <w:tr w:rsidR="00C26C64" w:rsidRPr="00332D31" w:rsidTr="00332D31">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CBEFF_BIR_validity_period</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birValidityPeriod</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17..31, необязательное</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Строка символов ASCII переменной длины. Строка должна представлять интервал из двух дат (или дату и время дня) b.</w:t>
            </w:r>
          </w:p>
        </w:tc>
      </w:tr>
      <w:tr w:rsidR="00C26C64" w:rsidRPr="00332D31" w:rsidTr="00332D31">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CBEFF_BIR_creator</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birCreator</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0..65535, необязательное</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 xml:space="preserve">Строка символов ISO/IEC 10646 </w:t>
            </w:r>
            <w:r w:rsidRPr="00332D31">
              <w:rPr>
                <w:rFonts w:ascii="Times New Roman" w:eastAsia="Calibri" w:hAnsi="Times New Roman" w:cs="Times New Roman"/>
                <w:sz w:val="24"/>
                <w:szCs w:val="24"/>
                <w:lang w:eastAsia="en-US"/>
              </w:rPr>
              <w:lastRenderedPageBreak/>
              <w:t>переменной длины, закодированная в UTF-8.</w:t>
            </w:r>
          </w:p>
        </w:tc>
      </w:tr>
      <w:tr w:rsidR="00C26C64" w:rsidRPr="00332D31" w:rsidTr="00332D31">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lastRenderedPageBreak/>
              <w:t>CBEFF_BIR_index</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birlndex</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0..65535, необязательное</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Строка октетов переменной длины. Не наследует свое значение от ЗБИ другого уровня.</w:t>
            </w:r>
          </w:p>
        </w:tc>
      </w:tr>
      <w:tr w:rsidR="00C26C64" w:rsidRPr="00332D31" w:rsidTr="00332D31">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CBEFF_BIR_payload</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birPayload</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0..65535, необязательное</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Строка октетов переменной длины. Не наследует свое значение от ЗБИ другого уровня.</w:t>
            </w:r>
          </w:p>
        </w:tc>
      </w:tr>
      <w:tr w:rsidR="00C26C64" w:rsidRPr="00332D31" w:rsidTr="00332D31">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CBEFF_BIR_pointer</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birPointer</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0..65535, необязательное</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Строка октетов переменной длины. Не наследует свое значение от ЗБИ другого уровня.</w:t>
            </w:r>
          </w:p>
        </w:tc>
      </w:tr>
      <w:tr w:rsidR="00C26C64" w:rsidRPr="00332D31" w:rsidTr="00332D31">
        <w:tc>
          <w:tcPr>
            <w:tcW w:w="331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i/>
                <w:iCs/>
                <w:color w:val="000000"/>
                <w:sz w:val="24"/>
                <w:szCs w:val="24"/>
                <w:lang w:eastAsia="en-US" w:bidi="en-US"/>
              </w:rPr>
              <w:t xml:space="preserve">Ниже приведены условные поля, относящиеся к </w:t>
            </w:r>
            <w:r w:rsidRPr="00332D31">
              <w:rPr>
                <w:rFonts w:ascii="Times New Roman" w:eastAsia="Cambria" w:hAnsi="Times New Roman" w:cs="Times New Roman"/>
                <w:i/>
                <w:iCs/>
                <w:color w:val="000000"/>
                <w:sz w:val="24"/>
                <w:szCs w:val="24"/>
                <w:lang w:val="en-US" w:eastAsia="en-US" w:bidi="en-US"/>
              </w:rPr>
              <w:t>SB</w:t>
            </w:r>
            <w:r w:rsidRPr="00332D31">
              <w:rPr>
                <w:rFonts w:ascii="Times New Roman" w:eastAsia="Cambria" w:hAnsi="Times New Roman" w:cs="Times New Roman"/>
                <w:i/>
                <w:iCs/>
                <w:color w:val="000000"/>
                <w:sz w:val="24"/>
                <w:szCs w:val="24"/>
                <w:lang w:eastAsia="en-US" w:bidi="en-US"/>
              </w:rPr>
              <w:t xml:space="preserve">, обязательно только в том случае, если </w:t>
            </w:r>
            <w:r w:rsidRPr="00332D31">
              <w:rPr>
                <w:rFonts w:ascii="Times New Roman" w:eastAsia="Cambria" w:hAnsi="Times New Roman" w:cs="Times New Roman"/>
                <w:i/>
                <w:iCs/>
                <w:color w:val="000000"/>
                <w:sz w:val="24"/>
                <w:szCs w:val="24"/>
                <w:lang w:val="en-US" w:eastAsia="en-US" w:bidi="en-US"/>
              </w:rPr>
              <w:t>SB</w:t>
            </w:r>
            <w:r w:rsidRPr="00332D31">
              <w:rPr>
                <w:rFonts w:ascii="Times New Roman" w:eastAsia="Cambria" w:hAnsi="Times New Roman" w:cs="Times New Roman"/>
                <w:i/>
                <w:iCs/>
                <w:color w:val="000000"/>
                <w:sz w:val="24"/>
                <w:szCs w:val="24"/>
                <w:lang w:eastAsia="en-US" w:bidi="en-US"/>
              </w:rPr>
              <w:t xml:space="preserve"> включен в ЗБИ.</w:t>
            </w:r>
          </w:p>
        </w:tc>
        <w:tc>
          <w:tcPr>
            <w:tcW w:w="2420" w:type="dxa"/>
            <w:tcBorders>
              <w:top w:val="single" w:sz="6" w:space="0" w:color="000000"/>
              <w:left w:val="single" w:sz="4" w:space="0" w:color="auto"/>
              <w:bottom w:val="single" w:sz="6" w:space="0" w:color="000000"/>
              <w:right w:val="single" w:sz="4" w:space="0" w:color="auto"/>
            </w:tcBorders>
            <w:shd w:val="clear" w:color="auto" w:fill="auto"/>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sblnfo</w:t>
            </w:r>
          </w:p>
        </w:tc>
        <w:tc>
          <w:tcPr>
            <w:tcW w:w="1880" w:type="dxa"/>
            <w:tcBorders>
              <w:top w:val="single" w:sz="6" w:space="0" w:color="000000"/>
              <w:left w:val="single" w:sz="4" w:space="0" w:color="auto"/>
              <w:bottom w:val="single" w:sz="6" w:space="0" w:color="000000"/>
              <w:right w:val="single" w:sz="4" w:space="0" w:color="auto"/>
            </w:tcBorders>
            <w:shd w:val="clear" w:color="auto" w:fill="auto"/>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контейнер, условное</w:t>
            </w:r>
          </w:p>
        </w:tc>
        <w:tc>
          <w:tcPr>
            <w:tcW w:w="2102" w:type="dxa"/>
            <w:tcBorders>
              <w:top w:val="single" w:sz="6" w:space="0" w:color="000000"/>
              <w:left w:val="single" w:sz="4" w:space="0" w:color="auto"/>
              <w:bottom w:val="single" w:sz="6" w:space="0" w:color="000000"/>
              <w:right w:val="single" w:sz="6" w:space="0" w:color="000000"/>
            </w:tcBorders>
            <w:shd w:val="clear" w:color="auto" w:fill="auto"/>
          </w:tcPr>
          <w:p w:rsidR="00C26C64" w:rsidRPr="00332D31" w:rsidRDefault="00C26C64" w:rsidP="00C26C64">
            <w:pPr>
              <w:spacing w:after="0" w:line="240" w:lineRule="auto"/>
              <w:rPr>
                <w:rFonts w:ascii="Times New Roman" w:eastAsia="Calibri" w:hAnsi="Times New Roman" w:cs="Times New Roman"/>
                <w:sz w:val="24"/>
                <w:szCs w:val="24"/>
                <w:lang w:eastAsia="en-US"/>
              </w:rPr>
            </w:pPr>
          </w:p>
        </w:tc>
      </w:tr>
      <w:tr w:rsidR="00C26C64" w:rsidRPr="00332D31" w:rsidTr="00332D31">
        <w:tc>
          <w:tcPr>
            <w:tcW w:w="331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CBEFF_SB_format_owner</w:t>
            </w:r>
          </w:p>
        </w:tc>
        <w:tc>
          <w:tcPr>
            <w:tcW w:w="2420"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sbFormatOrganization</w:t>
            </w:r>
          </w:p>
        </w:tc>
        <w:tc>
          <w:tcPr>
            <w:tcW w:w="1880"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2, условное</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332D31" w:rsidRDefault="00C26C64" w:rsidP="00C26C64">
            <w:pPr>
              <w:spacing w:after="0" w:line="240" w:lineRule="auto"/>
              <w:jc w:val="both"/>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1..65535</w:t>
            </w:r>
          </w:p>
        </w:tc>
      </w:tr>
      <w:tr w:rsidR="00C26C64" w:rsidRPr="00332D31" w:rsidTr="00332D31">
        <w:tc>
          <w:tcPr>
            <w:tcW w:w="331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CBEFF_SB_format_type</w:t>
            </w:r>
          </w:p>
        </w:tc>
        <w:tc>
          <w:tcPr>
            <w:tcW w:w="2420"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sbFormatld</w:t>
            </w:r>
          </w:p>
        </w:tc>
        <w:tc>
          <w:tcPr>
            <w:tcW w:w="1880"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2, условное</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332D31" w:rsidRDefault="00C26C64" w:rsidP="00C26C64">
            <w:pPr>
              <w:spacing w:after="0" w:line="240" w:lineRule="auto"/>
              <w:jc w:val="both"/>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1..65535</w:t>
            </w:r>
          </w:p>
        </w:tc>
      </w:tr>
      <w:tr w:rsidR="00C26C64" w:rsidRPr="00332D31" w:rsidTr="00332D31">
        <w:tc>
          <w:tcPr>
            <w:tcW w:w="331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332D31" w:rsidRDefault="00C26C64" w:rsidP="00C26C64">
            <w:pPr>
              <w:spacing w:after="0" w:line="240" w:lineRule="auto"/>
              <w:rPr>
                <w:rFonts w:ascii="Times New Roman" w:eastAsia="Calibri" w:hAnsi="Times New Roman" w:cs="Times New Roman"/>
                <w:i/>
                <w:sz w:val="24"/>
                <w:szCs w:val="24"/>
                <w:lang w:eastAsia="en-US"/>
              </w:rPr>
            </w:pPr>
            <w:r w:rsidRPr="00332D31">
              <w:rPr>
                <w:rFonts w:ascii="Times New Roman" w:eastAsia="Calibri" w:hAnsi="Times New Roman" w:cs="Times New Roman"/>
                <w:i/>
                <w:sz w:val="24"/>
                <w:szCs w:val="24"/>
                <w:lang w:eastAsia="en-US"/>
              </w:rPr>
              <w:t>Следующее поле должно встречаться столько раз, сколько указано в поле numChildren -1.</w:t>
            </w:r>
          </w:p>
        </w:tc>
        <w:tc>
          <w:tcPr>
            <w:tcW w:w="2420"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tcPr>
          <w:p w:rsidR="00C26C64" w:rsidRPr="00332D31" w:rsidRDefault="00C26C64" w:rsidP="00C26C64">
            <w:pPr>
              <w:spacing w:after="0" w:line="240" w:lineRule="auto"/>
              <w:rPr>
                <w:rFonts w:ascii="Times New Roman" w:eastAsia="Calibri" w:hAnsi="Times New Roman" w:cs="Times New Roman"/>
                <w:sz w:val="24"/>
                <w:szCs w:val="24"/>
                <w:lang w:eastAsia="en-US"/>
              </w:rPr>
            </w:pPr>
          </w:p>
        </w:tc>
        <w:tc>
          <w:tcPr>
            <w:tcW w:w="1880"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C26C64" w:rsidRPr="00332D31" w:rsidRDefault="00C26C64" w:rsidP="00C26C64">
            <w:pPr>
              <w:spacing w:after="0" w:line="240" w:lineRule="auto"/>
              <w:rPr>
                <w:rFonts w:ascii="Times New Roman" w:eastAsia="Calibri" w:hAnsi="Times New Roman" w:cs="Times New Roman"/>
                <w:sz w:val="24"/>
                <w:szCs w:val="24"/>
                <w:lang w:eastAsia="en-US"/>
              </w:rPr>
            </w:pP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332D31" w:rsidRDefault="00C26C64" w:rsidP="00C26C64">
            <w:pPr>
              <w:spacing w:after="0" w:line="240" w:lineRule="auto"/>
              <w:rPr>
                <w:rFonts w:ascii="Times New Roman" w:eastAsia="Calibri" w:hAnsi="Times New Roman" w:cs="Times New Roman"/>
                <w:sz w:val="24"/>
                <w:szCs w:val="24"/>
                <w:lang w:eastAsia="en-US"/>
              </w:rPr>
            </w:pPr>
          </w:p>
        </w:tc>
      </w:tr>
      <w:tr w:rsidR="00C26C64" w:rsidRPr="00332D31" w:rsidTr="00332D31">
        <w:tc>
          <w:tcPr>
            <w:tcW w:w="331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332D31" w:rsidRDefault="00C26C64" w:rsidP="00C26C64">
            <w:pPr>
              <w:spacing w:after="0" w:line="240" w:lineRule="auto"/>
              <w:rPr>
                <w:rFonts w:ascii="Times New Roman" w:eastAsia="Calibri" w:hAnsi="Times New Roman" w:cs="Times New Roman"/>
                <w:i/>
                <w:sz w:val="24"/>
                <w:szCs w:val="24"/>
                <w:lang w:eastAsia="en-US"/>
              </w:rPr>
            </w:pPr>
            <w:r w:rsidRPr="00332D31">
              <w:rPr>
                <w:rFonts w:ascii="Times New Roman" w:eastAsia="Cambria" w:hAnsi="Times New Roman" w:cs="Times New Roman"/>
                <w:i/>
                <w:color w:val="000000"/>
                <w:sz w:val="24"/>
                <w:szCs w:val="24"/>
                <w:lang w:eastAsia="en-US" w:bidi="en-US"/>
              </w:rPr>
              <w:t>Не стандартный элемент данных ЕСФОБД</w:t>
            </w:r>
          </w:p>
        </w:tc>
        <w:tc>
          <w:tcPr>
            <w:tcW w:w="2420"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biometricdataBir</w:t>
            </w:r>
          </w:p>
        </w:tc>
        <w:tc>
          <w:tcPr>
            <w:tcW w:w="1880"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15..4294967295,</w:t>
            </w:r>
          </w:p>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eastAsia="en-US" w:bidi="en-US"/>
              </w:rPr>
              <w:t>обязательное</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 xml:space="preserve">Кодируется либо как сложная ЗБИ (т. е. раздел 17), либо как простая ЗБИ (т. е. раздел 161. Содержимое таких ЗБИ должно быть биометрическими образцами (минимальная длина </w:t>
            </w:r>
            <w:r w:rsidRPr="00332D31">
              <w:rPr>
                <w:rFonts w:ascii="Times New Roman" w:eastAsia="Calibri" w:hAnsi="Times New Roman" w:cs="Times New Roman"/>
                <w:sz w:val="24"/>
                <w:szCs w:val="24"/>
                <w:lang w:eastAsia="en-US"/>
              </w:rPr>
              <w:lastRenderedPageBreak/>
              <w:t>biometricdataBir равна минимальной длине обязательных полей для простого ЗБИ в разделе 16)</w:t>
            </w:r>
          </w:p>
        </w:tc>
      </w:tr>
      <w:tr w:rsidR="00C26C64" w:rsidRPr="00332D31" w:rsidTr="00332D31">
        <w:tc>
          <w:tcPr>
            <w:tcW w:w="331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center"/>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i/>
                <w:iCs/>
                <w:color w:val="000000"/>
                <w:sz w:val="24"/>
                <w:szCs w:val="24"/>
                <w:lang w:eastAsia="en-US" w:bidi="en-US"/>
              </w:rPr>
              <w:lastRenderedPageBreak/>
              <w:t>Следующее поле должно встречаться только один раз</w:t>
            </w:r>
          </w:p>
        </w:tc>
        <w:tc>
          <w:tcPr>
            <w:tcW w:w="2420"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tcPr>
          <w:p w:rsidR="00C26C64" w:rsidRPr="00332D31" w:rsidRDefault="00C26C64" w:rsidP="00C26C64">
            <w:pPr>
              <w:spacing w:after="0" w:line="240" w:lineRule="auto"/>
              <w:rPr>
                <w:rFonts w:ascii="Times New Roman" w:eastAsia="Calibri" w:hAnsi="Times New Roman" w:cs="Times New Roman"/>
                <w:sz w:val="24"/>
                <w:szCs w:val="24"/>
                <w:lang w:eastAsia="en-US"/>
              </w:rPr>
            </w:pPr>
          </w:p>
        </w:tc>
        <w:tc>
          <w:tcPr>
            <w:tcW w:w="1880"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C26C64" w:rsidRPr="00332D31" w:rsidRDefault="00C26C64" w:rsidP="00C26C64">
            <w:pPr>
              <w:spacing w:after="0" w:line="240" w:lineRule="auto"/>
              <w:rPr>
                <w:rFonts w:ascii="Times New Roman" w:eastAsia="Calibri" w:hAnsi="Times New Roman" w:cs="Times New Roman"/>
                <w:sz w:val="24"/>
                <w:szCs w:val="24"/>
                <w:lang w:eastAsia="en-US"/>
              </w:rPr>
            </w:pP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332D31" w:rsidRDefault="00C26C64" w:rsidP="00C26C64">
            <w:pPr>
              <w:spacing w:after="0" w:line="240" w:lineRule="auto"/>
              <w:rPr>
                <w:rFonts w:ascii="Times New Roman" w:eastAsia="Calibri" w:hAnsi="Times New Roman" w:cs="Times New Roman"/>
                <w:sz w:val="24"/>
                <w:szCs w:val="24"/>
                <w:lang w:eastAsia="en-US"/>
              </w:rPr>
            </w:pPr>
          </w:p>
        </w:tc>
      </w:tr>
      <w:tr w:rsidR="00C26C64" w:rsidRPr="00332D31" w:rsidTr="00332D31">
        <w:tc>
          <w:tcPr>
            <w:tcW w:w="331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332D31" w:rsidRDefault="00C26C64" w:rsidP="00C26C64">
            <w:pPr>
              <w:spacing w:after="0" w:line="240" w:lineRule="auto"/>
              <w:rPr>
                <w:rFonts w:ascii="Times New Roman" w:eastAsia="Calibri" w:hAnsi="Times New Roman" w:cs="Times New Roman"/>
                <w:sz w:val="24"/>
                <w:szCs w:val="24"/>
                <w:lang w:eastAsia="en-US"/>
              </w:rPr>
            </w:pPr>
          </w:p>
        </w:tc>
        <w:tc>
          <w:tcPr>
            <w:tcW w:w="2420"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332D31" w:rsidRDefault="00C26C64" w:rsidP="00C26C64">
            <w:pPr>
              <w:spacing w:after="0" w:line="240" w:lineRule="auto"/>
              <w:rPr>
                <w:rFonts w:ascii="Times New Roman" w:eastAsia="Calibri" w:hAnsi="Times New Roman" w:cs="Times New Roman"/>
                <w:sz w:val="24"/>
                <w:szCs w:val="24"/>
                <w:lang w:eastAsia="en-US"/>
              </w:rPr>
            </w:pPr>
          </w:p>
        </w:tc>
        <w:tc>
          <w:tcPr>
            <w:tcW w:w="1880"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eastAsia="en-US" w:bidi="en-US"/>
              </w:rPr>
              <w:t>0..4294967295, обязательное</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Кодируется либо как сложная ЗБИ (т. е. раздел 17), либо как простая ЗБИ (т. Е. Пункт 161. Содержимым таких ЗБИ должно быть обнаружение атаки представления (т. е. ISO/IEC 30107-2)</w:t>
            </w:r>
          </w:p>
        </w:tc>
      </w:tr>
      <w:tr w:rsidR="00C26C64" w:rsidRPr="00332D31" w:rsidTr="00332D31">
        <w:tc>
          <w:tcPr>
            <w:tcW w:w="331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SB</w:t>
            </w:r>
          </w:p>
        </w:tc>
        <w:tc>
          <w:tcPr>
            <w:tcW w:w="2420"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mbria" w:hAnsi="Times New Roman" w:cs="Times New Roman"/>
                <w:color w:val="000000"/>
                <w:sz w:val="24"/>
                <w:szCs w:val="24"/>
                <w:lang w:val="en-US" w:eastAsia="en-US" w:bidi="en-US"/>
              </w:rPr>
              <w:t>sb</w:t>
            </w:r>
          </w:p>
        </w:tc>
        <w:tc>
          <w:tcPr>
            <w:tcW w:w="1880"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vAlign w:val="bottom"/>
          </w:tcPr>
          <w:p w:rsidR="00C26C64" w:rsidRPr="00332D31" w:rsidRDefault="00C26C64" w:rsidP="00C26C64">
            <w:pPr>
              <w:spacing w:after="0" w:line="240" w:lineRule="auto"/>
              <w:rPr>
                <w:rFonts w:ascii="Times New Roman" w:eastAsia="Cambria" w:hAnsi="Times New Roman" w:cs="Times New Roman"/>
                <w:color w:val="000000"/>
                <w:sz w:val="24"/>
                <w:szCs w:val="24"/>
                <w:lang w:eastAsia="en-US" w:bidi="en-US"/>
              </w:rPr>
            </w:pPr>
            <w:r w:rsidRPr="00332D31">
              <w:rPr>
                <w:rFonts w:ascii="Times New Roman" w:eastAsia="Cambria" w:hAnsi="Times New Roman" w:cs="Times New Roman"/>
                <w:color w:val="000000"/>
                <w:sz w:val="24"/>
                <w:szCs w:val="24"/>
                <w:lang w:val="en-US" w:eastAsia="en-US" w:bidi="en-US"/>
              </w:rPr>
              <w:t xml:space="preserve">0..4294967295, </w:t>
            </w:r>
            <w:r w:rsidRPr="00332D31">
              <w:rPr>
                <w:rFonts w:ascii="Times New Roman" w:eastAsia="Cambria" w:hAnsi="Times New Roman" w:cs="Times New Roman"/>
                <w:color w:val="000000"/>
                <w:sz w:val="24"/>
                <w:szCs w:val="24"/>
                <w:lang w:eastAsia="en-US" w:bidi="en-US"/>
              </w:rPr>
              <w:t>необязательное</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Строка октетов переменной длины.</w:t>
            </w:r>
          </w:p>
        </w:tc>
      </w:tr>
      <w:tr w:rsidR="00C26C64" w:rsidRPr="00332D31" w:rsidTr="00332D31">
        <w:tc>
          <w:tcPr>
            <w:tcW w:w="9716"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332D3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0"/>
                <w:szCs w:val="20"/>
                <w:lang w:eastAsia="en-US" w:bidi="en-US"/>
              </w:rPr>
            </w:pPr>
            <w:r w:rsidRPr="00332D31">
              <w:rPr>
                <w:rFonts w:ascii="Times New Roman" w:eastAsia="Courier New" w:hAnsi="Times New Roman" w:cs="Times New Roman"/>
                <w:color w:val="000000"/>
                <w:sz w:val="20"/>
                <w:szCs w:val="20"/>
                <w:lang w:eastAsia="en-US" w:bidi="en-US"/>
              </w:rPr>
              <w:t>a Дата должна быть представлена в базовом формате серии ISO 8601 YYYYMMDDTHHMMSS, где последние 2, последние 4 или последние 7 символов могут быть опущены. Примеры: 20050103, 20050106T11, 20050106T1230 и 20050106T145504.</w:t>
            </w:r>
          </w:p>
          <w:p w:rsidR="00C26C64" w:rsidRPr="00332D3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0"/>
                <w:szCs w:val="20"/>
                <w:lang w:eastAsia="en-US" w:bidi="en-US"/>
              </w:rPr>
            </w:pPr>
            <w:r w:rsidRPr="00332D31">
              <w:rPr>
                <w:rFonts w:ascii="Times New Roman" w:eastAsia="Courier New" w:hAnsi="Times New Roman" w:cs="Times New Roman"/>
                <w:color w:val="000000"/>
                <w:sz w:val="20"/>
                <w:szCs w:val="20"/>
                <w:lang w:eastAsia="en-US" w:bidi="en-US"/>
              </w:rPr>
              <w:t>b Каждая дата должна быть представлена в базовом формате серии ISO 8601 YYYYMMDDTHHMMSS, где последние 2, последние 4 или последние 7 символов могут быть опущены. Две даты разделяются символом SOLIDUS ("/") и должны иметь одинаковое количество цифр. Примеры: 20050103/20060103, 20050106T11/20050306T11 и 20050106T113300/20050306T113259.</w:t>
            </w:r>
          </w:p>
          <w:p w:rsidR="00C26C64" w:rsidRPr="00332D31" w:rsidRDefault="00C26C64" w:rsidP="00C26C64">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32D31">
              <w:rPr>
                <w:rFonts w:ascii="Times New Roman" w:eastAsia="Courier New" w:hAnsi="Times New Roman" w:cs="Times New Roman"/>
                <w:color w:val="000000"/>
                <w:sz w:val="20"/>
                <w:szCs w:val="20"/>
                <w:lang w:eastAsia="en-US" w:bidi="en-US"/>
              </w:rPr>
              <w:t>c ЗБИ, соответствующая этому формату ведущей организации, состоит из SBH со значением numChildren больше 0 и не содержит BDB или SB. Информация BDB и SB может содержаться в дочерних ЗБИ, соответствующих самоидентифицирующемуся ориентированному на теги простому формату ЗБИ, определенному в разделе 16.</w:t>
            </w:r>
          </w:p>
        </w:tc>
      </w:tr>
    </w:tbl>
    <w:p w:rsidR="00C26C64" w:rsidRPr="00332D31" w:rsidRDefault="00C26C64" w:rsidP="00C26C64">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p>
    <w:p w:rsidR="00C26C64" w:rsidRPr="00332D31" w:rsidRDefault="00C26C64" w:rsidP="00C26C64">
      <w:pPr>
        <w:autoSpaceDE w:val="0"/>
        <w:autoSpaceDN w:val="0"/>
        <w:adjustRightInd w:val="0"/>
        <w:spacing w:after="0" w:line="240" w:lineRule="auto"/>
        <w:ind w:firstLine="709"/>
        <w:rPr>
          <w:rFonts w:ascii="Times New Roman" w:eastAsia="Calibri" w:hAnsi="Times New Roman" w:cs="Times New Roman"/>
          <w:b/>
          <w:color w:val="000000"/>
          <w:sz w:val="24"/>
          <w:szCs w:val="24"/>
          <w:lang w:eastAsia="en-US"/>
        </w:rPr>
      </w:pPr>
      <w:r w:rsidRPr="00332D31">
        <w:rPr>
          <w:rFonts w:ascii="Times New Roman" w:eastAsia="Calibri" w:hAnsi="Times New Roman" w:cs="Times New Roman"/>
          <w:b/>
          <w:color w:val="000000"/>
          <w:sz w:val="24"/>
          <w:szCs w:val="24"/>
          <w:lang w:eastAsia="en-US"/>
        </w:rPr>
        <w:t>18.11 Наглядные примеры</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jc w:val="center"/>
        <w:rPr>
          <w:rFonts w:ascii="Times New Roman" w:eastAsia="Calibri" w:hAnsi="Times New Roman" w:cs="Times New Roman"/>
          <w:b/>
          <w:bCs/>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Таблица 24 - Байтовая сложная ЗБИ с байтовыми простыми дочерними ЗБИ</w:t>
      </w:r>
    </w:p>
    <w:p w:rsidR="00C26C64" w:rsidRPr="00332D31" w:rsidRDefault="00C26C64" w:rsidP="00C26C64">
      <w:pPr>
        <w:autoSpaceDE w:val="0"/>
        <w:autoSpaceDN w:val="0"/>
        <w:adjustRightInd w:val="0"/>
        <w:spacing w:after="0" w:line="240" w:lineRule="auto"/>
        <w:jc w:val="center"/>
        <w:rPr>
          <w:rFonts w:ascii="Times New Roman" w:eastAsia="Calibri" w:hAnsi="Times New Roman" w:cs="Times New Roman"/>
          <w:b/>
          <w:bCs/>
          <w:color w:val="000000"/>
          <w:sz w:val="24"/>
          <w:szCs w:val="24"/>
          <w:lang w:eastAsia="en-US" w:bidi="en-US"/>
        </w:rPr>
      </w:pPr>
    </w:p>
    <w:p w:rsidR="00C26C64" w:rsidRPr="00332D31" w:rsidRDefault="00C26C64" w:rsidP="00C26C64">
      <w:pPr>
        <w:numPr>
          <w:ilvl w:val="0"/>
          <w:numId w:val="5"/>
        </w:numPr>
        <w:autoSpaceDE w:val="0"/>
        <w:autoSpaceDN w:val="0"/>
        <w:adjustRightInd w:val="0"/>
        <w:spacing w:after="0" w:line="240" w:lineRule="auto"/>
        <w:rPr>
          <w:rFonts w:ascii="Times New Roman" w:eastAsia="Calibri" w:hAnsi="Times New Roman" w:cs="Times New Roman"/>
          <w:bCs/>
          <w:color w:val="000000"/>
          <w:sz w:val="24"/>
          <w:szCs w:val="24"/>
          <w:lang w:val="en-US" w:eastAsia="en-US" w:bidi="en-US"/>
        </w:rPr>
      </w:pPr>
      <w:r w:rsidRPr="00332D31">
        <w:rPr>
          <w:rFonts w:ascii="Times New Roman" w:eastAsia="Calibri" w:hAnsi="Times New Roman" w:cs="Times New Roman"/>
          <w:bCs/>
          <w:color w:val="000000"/>
          <w:sz w:val="24"/>
          <w:szCs w:val="24"/>
          <w:lang w:val="en-US" w:eastAsia="en-US" w:bidi="en-US"/>
        </w:rPr>
        <w:t>sBir = ComplexSBIR</w:t>
      </w:r>
    </w:p>
    <w:p w:rsidR="00C26C64" w:rsidRPr="00332D31" w:rsidRDefault="00C26C64" w:rsidP="00C26C64">
      <w:pPr>
        <w:numPr>
          <w:ilvl w:val="0"/>
          <w:numId w:val="5"/>
        </w:numPr>
        <w:autoSpaceDE w:val="0"/>
        <w:autoSpaceDN w:val="0"/>
        <w:adjustRightInd w:val="0"/>
        <w:spacing w:after="0" w:line="240" w:lineRule="auto"/>
        <w:rPr>
          <w:rFonts w:ascii="Times New Roman" w:eastAsia="Calibri" w:hAnsi="Times New Roman" w:cs="Times New Roman"/>
          <w:bCs/>
          <w:color w:val="000000"/>
          <w:sz w:val="24"/>
          <w:szCs w:val="24"/>
          <w:lang w:val="en-US" w:eastAsia="en-US" w:bidi="en-US"/>
        </w:rPr>
      </w:pPr>
      <w:r w:rsidRPr="00332D31">
        <w:rPr>
          <w:rFonts w:ascii="Times New Roman" w:eastAsia="Calibri" w:hAnsi="Times New Roman" w:cs="Times New Roman"/>
          <w:bCs/>
          <w:color w:val="000000"/>
          <w:sz w:val="24"/>
          <w:szCs w:val="24"/>
          <w:lang w:val="en-US" w:eastAsia="en-US" w:bidi="en-US"/>
        </w:rPr>
        <w:t>BirSelfIdOrganization = 257</w:t>
      </w:r>
      <w:r w:rsidRPr="00332D31">
        <w:rPr>
          <w:rFonts w:ascii="Times New Roman" w:eastAsia="Calibri" w:hAnsi="Times New Roman" w:cs="Times New Roman"/>
          <w:bCs/>
          <w:color w:val="000000"/>
          <w:sz w:val="24"/>
          <w:szCs w:val="24"/>
          <w:lang w:val="en-US" w:eastAsia="en-US" w:bidi="en-US"/>
        </w:rPr>
        <w:tab/>
        <w:t>(ISO/IEC JTC 1/SC 37)</w:t>
      </w:r>
    </w:p>
    <w:p w:rsidR="00C26C64" w:rsidRPr="00332D31" w:rsidRDefault="00C26C64" w:rsidP="00C26C64">
      <w:pPr>
        <w:numPr>
          <w:ilvl w:val="0"/>
          <w:numId w:val="5"/>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BirSelfIdId = 13</w:t>
      </w:r>
    </w:p>
    <w:p w:rsidR="00C26C64" w:rsidRPr="00332D31" w:rsidRDefault="00C26C64" w:rsidP="00C26C64">
      <w:pPr>
        <w:numPr>
          <w:ilvl w:val="0"/>
          <w:numId w:val="5"/>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cbeffVersion = 4.0</w:t>
      </w:r>
    </w:p>
    <w:p w:rsidR="00C26C64" w:rsidRPr="00332D31" w:rsidRDefault="00C26C64" w:rsidP="00C26C64">
      <w:pPr>
        <w:numPr>
          <w:ilvl w:val="0"/>
          <w:numId w:val="5"/>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patronHeaderVersion = 1.0</w:t>
      </w:r>
    </w:p>
    <w:p w:rsidR="00C26C64" w:rsidRPr="00332D31" w:rsidRDefault="00C26C64" w:rsidP="00C26C64">
      <w:pPr>
        <w:numPr>
          <w:ilvl w:val="0"/>
          <w:numId w:val="5"/>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numChildren = 2</w:t>
      </w:r>
    </w:p>
    <w:p w:rsidR="00C26C64" w:rsidRPr="00332D31" w:rsidRDefault="00C26C64" w:rsidP="00C26C64">
      <w:pPr>
        <w:numPr>
          <w:ilvl w:val="0"/>
          <w:numId w:val="5"/>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lastRenderedPageBreak/>
        <w:t>birInfo</w:t>
      </w:r>
    </w:p>
    <w:p w:rsidR="00C26C64" w:rsidRPr="00332D31" w:rsidRDefault="00C26C64" w:rsidP="00C26C64">
      <w:pPr>
        <w:autoSpaceDE w:val="0"/>
        <w:autoSpaceDN w:val="0"/>
        <w:adjustRightInd w:val="0"/>
        <w:spacing w:after="0" w:line="240" w:lineRule="auto"/>
        <w:rPr>
          <w:rFonts w:ascii="Times New Roman" w:eastAsia="Calibri" w:hAnsi="Times New Roman" w:cs="Times New Roman"/>
          <w:i/>
          <w:iCs/>
          <w:color w:val="000000"/>
          <w:sz w:val="24"/>
          <w:szCs w:val="24"/>
          <w:lang w:val="en-US" w:eastAsia="en-US" w:bidi="en-US"/>
        </w:rPr>
      </w:pPr>
      <w:r w:rsidRPr="00332D31">
        <w:rPr>
          <w:rFonts w:ascii="Times New Roman" w:eastAsia="Calibri" w:hAnsi="Times New Roman" w:cs="Times New Roman"/>
          <w:bCs/>
          <w:color w:val="000000"/>
          <w:sz w:val="24"/>
          <w:szCs w:val="24"/>
          <w:lang w:val="en-US" w:eastAsia="en-US" w:bidi="en-US"/>
        </w:rPr>
        <w:t>8</w:t>
      </w:r>
      <w:r w:rsidRPr="00332D31">
        <w:rPr>
          <w:rFonts w:ascii="Times New Roman" w:eastAsia="Calibri" w:hAnsi="Times New Roman" w:cs="Times New Roman"/>
          <w:bCs/>
          <w:color w:val="000000"/>
          <w:sz w:val="24"/>
          <w:szCs w:val="24"/>
          <w:lang w:val="en-US" w:eastAsia="en-US" w:bidi="en-US"/>
        </w:rPr>
        <w:tab/>
        <w:t xml:space="preserve">► </w:t>
      </w:r>
      <w:r w:rsidRPr="00332D31">
        <w:rPr>
          <w:rFonts w:ascii="Times New Roman" w:eastAsia="Calibri" w:hAnsi="Times New Roman" w:cs="Times New Roman"/>
          <w:i/>
          <w:iCs/>
          <w:color w:val="000000"/>
          <w:sz w:val="24"/>
          <w:szCs w:val="24"/>
          <w:lang w:val="en-US" w:eastAsia="en-US" w:bidi="en-US"/>
        </w:rPr>
        <w:t>(обозначает начало BIR Info)</w:t>
      </w:r>
    </w:p>
    <w:p w:rsidR="00C26C64" w:rsidRPr="00332D31" w:rsidRDefault="00C26C64" w:rsidP="00C26C64">
      <w:pPr>
        <w:numPr>
          <w:ilvl w:val="0"/>
          <w:numId w:val="6"/>
        </w:numPr>
        <w:autoSpaceDE w:val="0"/>
        <w:autoSpaceDN w:val="0"/>
        <w:adjustRightInd w:val="0"/>
        <w:spacing w:after="0" w:line="240" w:lineRule="auto"/>
        <w:rPr>
          <w:rFonts w:ascii="Times New Roman" w:eastAsia="Calibri" w:hAnsi="Times New Roman" w:cs="Times New Roman"/>
          <w:iCs/>
          <w:color w:val="000000"/>
          <w:sz w:val="24"/>
          <w:szCs w:val="24"/>
          <w:lang w:eastAsia="en-US" w:bidi="en-US"/>
        </w:rPr>
      </w:pPr>
      <w:r w:rsidRPr="00332D31">
        <w:rPr>
          <w:rFonts w:ascii="Times New Roman" w:eastAsia="Calibri" w:hAnsi="Times New Roman" w:cs="Times New Roman"/>
          <w:bCs/>
          <w:color w:val="000000"/>
          <w:sz w:val="24"/>
          <w:szCs w:val="24"/>
          <w:lang w:val="en-US" w:eastAsia="en-US" w:bidi="en-US"/>
        </w:rPr>
        <w:t>birIntegrity</w:t>
      </w:r>
      <w:r w:rsidRPr="00332D31">
        <w:rPr>
          <w:rFonts w:ascii="Times New Roman" w:eastAsia="Calibri" w:hAnsi="Times New Roman" w:cs="Times New Roman"/>
          <w:bCs/>
          <w:color w:val="000000"/>
          <w:sz w:val="24"/>
          <w:szCs w:val="24"/>
          <w:lang w:eastAsia="en-US" w:bidi="en-US"/>
        </w:rPr>
        <w:t xml:space="preserve"> = </w:t>
      </w:r>
      <w:r w:rsidRPr="00332D31">
        <w:rPr>
          <w:rFonts w:ascii="Times New Roman" w:eastAsia="Calibri" w:hAnsi="Times New Roman" w:cs="Times New Roman"/>
          <w:bCs/>
          <w:color w:val="000000"/>
          <w:sz w:val="24"/>
          <w:szCs w:val="24"/>
          <w:lang w:val="en-US" w:eastAsia="en-US" w:bidi="en-US"/>
        </w:rPr>
        <w:t>INTEGRITY</w:t>
      </w:r>
      <w:r w:rsidRPr="00332D31">
        <w:rPr>
          <w:rFonts w:ascii="Times New Roman" w:eastAsia="Calibri" w:hAnsi="Times New Roman" w:cs="Times New Roman"/>
          <w:bCs/>
          <w:color w:val="000000"/>
          <w:sz w:val="24"/>
          <w:szCs w:val="24"/>
          <w:lang w:eastAsia="en-US" w:bidi="en-US"/>
        </w:rPr>
        <w:t xml:space="preserve"> </w:t>
      </w:r>
      <w:r w:rsidRPr="00332D31">
        <w:rPr>
          <w:rFonts w:ascii="Times New Roman" w:eastAsia="Calibri" w:hAnsi="Times New Roman" w:cs="Times New Roman"/>
          <w:i/>
          <w:iCs/>
          <w:color w:val="000000"/>
          <w:sz w:val="24"/>
          <w:szCs w:val="24"/>
          <w:lang w:eastAsia="en-US" w:bidi="en-US"/>
        </w:rPr>
        <w:t xml:space="preserve">(целостность применяется ко всей комплексной ЗБИ через </w:t>
      </w:r>
      <w:r w:rsidRPr="00332D31">
        <w:rPr>
          <w:rFonts w:ascii="Times New Roman" w:eastAsia="Calibri" w:hAnsi="Times New Roman" w:cs="Times New Roman"/>
          <w:i/>
          <w:iCs/>
          <w:color w:val="000000"/>
          <w:sz w:val="24"/>
          <w:szCs w:val="24"/>
          <w:lang w:val="en-US" w:eastAsia="en-US" w:bidi="en-US"/>
        </w:rPr>
        <w:t>SB</w:t>
      </w:r>
      <w:r w:rsidRPr="00332D31">
        <w:rPr>
          <w:rFonts w:ascii="Times New Roman" w:eastAsia="Calibri" w:hAnsi="Times New Roman" w:cs="Times New Roman"/>
          <w:i/>
          <w:iCs/>
          <w:color w:val="000000"/>
          <w:sz w:val="24"/>
          <w:szCs w:val="24"/>
          <w:lang w:eastAsia="en-US" w:bidi="en-US"/>
        </w:rPr>
        <w:t xml:space="preserve"> в строке 50</w:t>
      </w:r>
      <w:r w:rsidRPr="00332D31">
        <w:rPr>
          <w:rFonts w:ascii="Times New Roman" w:eastAsia="Calibri" w:hAnsi="Times New Roman" w:cs="Times New Roman"/>
          <w:iCs/>
          <w:color w:val="000000"/>
          <w:sz w:val="24"/>
          <w:szCs w:val="24"/>
          <w:lang w:eastAsia="en-US" w:bidi="en-US"/>
        </w:rPr>
        <w:t>)</w:t>
      </w:r>
    </w:p>
    <w:p w:rsidR="00C26C64" w:rsidRPr="00332D31" w:rsidRDefault="00C26C64" w:rsidP="00C26C64">
      <w:pPr>
        <w:numPr>
          <w:ilvl w:val="0"/>
          <w:numId w:val="6"/>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sbInfo</w:t>
      </w:r>
    </w:p>
    <w:p w:rsidR="00C26C64" w:rsidRPr="00332D31" w:rsidRDefault="00C26C64" w:rsidP="00C26C64">
      <w:pPr>
        <w:autoSpaceDE w:val="0"/>
        <w:autoSpaceDN w:val="0"/>
        <w:adjustRightInd w:val="0"/>
        <w:spacing w:after="0" w:line="240" w:lineRule="auto"/>
        <w:ind w:firstLine="709"/>
        <w:rPr>
          <w:rFonts w:ascii="Times New Roman" w:eastAsia="Calibri" w:hAnsi="Times New Roman" w:cs="Times New Roman"/>
          <w:i/>
          <w:iCs/>
          <w:color w:val="000000"/>
          <w:sz w:val="24"/>
          <w:szCs w:val="24"/>
          <w:lang w:eastAsia="en-US" w:bidi="en-US"/>
        </w:rPr>
      </w:pPr>
      <w:r w:rsidRPr="00332D31">
        <w:rPr>
          <w:rFonts w:ascii="Times New Roman" w:eastAsia="Calibri" w:hAnsi="Times New Roman" w:cs="Times New Roman"/>
          <w:i/>
          <w:iCs/>
          <w:color w:val="000000"/>
          <w:sz w:val="24"/>
          <w:szCs w:val="24"/>
          <w:lang w:val="en-US" w:eastAsia="en-US" w:bidi="en-US"/>
        </w:rPr>
        <w:t>H</w:t>
      </w:r>
      <w:r w:rsidRPr="00332D31">
        <w:rPr>
          <w:rFonts w:ascii="Times New Roman" w:eastAsia="Calibri" w:hAnsi="Times New Roman" w:cs="Times New Roman"/>
          <w:bCs/>
          <w:color w:val="000000"/>
          <w:sz w:val="24"/>
          <w:szCs w:val="24"/>
          <w:lang w:eastAsia="en-US" w:bidi="en-US"/>
        </w:rPr>
        <w:tab/>
        <w:t xml:space="preserve">► </w:t>
      </w:r>
      <w:r w:rsidRPr="00332D31">
        <w:rPr>
          <w:rFonts w:ascii="Times New Roman" w:eastAsia="Calibri" w:hAnsi="Times New Roman" w:cs="Times New Roman"/>
          <w:i/>
          <w:iCs/>
          <w:color w:val="000000"/>
          <w:sz w:val="24"/>
          <w:szCs w:val="24"/>
          <w:lang w:eastAsia="en-US" w:bidi="en-US"/>
        </w:rPr>
        <w:t xml:space="preserve">(обозначает начало </w:t>
      </w:r>
      <w:r w:rsidRPr="00332D31">
        <w:rPr>
          <w:rFonts w:ascii="Times New Roman" w:eastAsia="Calibri" w:hAnsi="Times New Roman" w:cs="Times New Roman"/>
          <w:i/>
          <w:iCs/>
          <w:color w:val="000000"/>
          <w:sz w:val="24"/>
          <w:szCs w:val="24"/>
          <w:lang w:val="en-US" w:eastAsia="en-US" w:bidi="en-US"/>
        </w:rPr>
        <w:t>SB</w:t>
      </w:r>
      <w:r w:rsidRPr="00332D31">
        <w:rPr>
          <w:rFonts w:ascii="Times New Roman" w:eastAsia="Calibri" w:hAnsi="Times New Roman" w:cs="Times New Roman"/>
          <w:i/>
          <w:iCs/>
          <w:color w:val="000000"/>
          <w:sz w:val="24"/>
          <w:szCs w:val="24"/>
          <w:lang w:eastAsia="en-US" w:bidi="en-US"/>
        </w:rPr>
        <w:t xml:space="preserve"> </w:t>
      </w:r>
      <w:r w:rsidRPr="00332D31">
        <w:rPr>
          <w:rFonts w:ascii="Times New Roman" w:eastAsia="Calibri" w:hAnsi="Times New Roman" w:cs="Times New Roman"/>
          <w:i/>
          <w:iCs/>
          <w:color w:val="000000"/>
          <w:sz w:val="24"/>
          <w:szCs w:val="24"/>
          <w:lang w:val="en-US" w:eastAsia="en-US" w:bidi="en-US"/>
        </w:rPr>
        <w:t>Info</w:t>
      </w:r>
      <w:r w:rsidRPr="00332D31">
        <w:rPr>
          <w:rFonts w:ascii="Times New Roman" w:eastAsia="Calibri" w:hAnsi="Times New Roman" w:cs="Times New Roman"/>
          <w:i/>
          <w:iCs/>
          <w:color w:val="000000"/>
          <w:sz w:val="24"/>
          <w:szCs w:val="24"/>
          <w:lang w:eastAsia="en-US" w:bidi="en-US"/>
        </w:rPr>
        <w:t>)</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 xml:space="preserve">sbFormatOrganization = </w:t>
      </w:r>
      <w:r w:rsidRPr="00332D31">
        <w:rPr>
          <w:rFonts w:ascii="Times New Roman" w:eastAsia="Calibri" w:hAnsi="Times New Roman" w:cs="Times New Roman"/>
          <w:i/>
          <w:iCs/>
          <w:color w:val="000000"/>
          <w:sz w:val="24"/>
          <w:szCs w:val="24"/>
          <w:lang w:eastAsia="en-US" w:bidi="en-US"/>
        </w:rPr>
        <w:t>поставщик средств безопасности</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i/>
          <w:iCs/>
          <w:color w:val="000000"/>
          <w:sz w:val="24"/>
          <w:szCs w:val="24"/>
          <w:lang w:val="en-US" w:eastAsia="en-US" w:bidi="en-US"/>
        </w:rPr>
      </w:pPr>
      <w:r w:rsidRPr="00332D31">
        <w:rPr>
          <w:rFonts w:ascii="Times New Roman" w:eastAsia="Calibri" w:hAnsi="Times New Roman" w:cs="Times New Roman"/>
          <w:bCs/>
          <w:color w:val="000000"/>
          <w:sz w:val="24"/>
          <w:szCs w:val="24"/>
          <w:lang w:val="en-US" w:eastAsia="en-US" w:bidi="en-US"/>
        </w:rPr>
        <w:t>sbFormatId</w:t>
      </w:r>
      <w:r w:rsidRPr="00332D31">
        <w:rPr>
          <w:rFonts w:ascii="Times New Roman" w:eastAsia="Calibri" w:hAnsi="Times New Roman" w:cs="Times New Roman"/>
          <w:bCs/>
          <w:color w:val="000000"/>
          <w:sz w:val="24"/>
          <w:szCs w:val="24"/>
          <w:lang w:eastAsia="en-US" w:bidi="en-US"/>
        </w:rPr>
        <w:t xml:space="preserve"> = </w:t>
      </w:r>
      <w:r w:rsidRPr="00332D31">
        <w:rPr>
          <w:rFonts w:ascii="Times New Roman" w:eastAsia="Calibri" w:hAnsi="Times New Roman" w:cs="Times New Roman"/>
          <w:i/>
          <w:iCs/>
          <w:color w:val="000000"/>
          <w:sz w:val="24"/>
          <w:szCs w:val="24"/>
          <w:lang w:eastAsia="en-US" w:bidi="en-US"/>
        </w:rPr>
        <w:t xml:space="preserve">формат блока безопасности этого поставщика (см. </w:t>
      </w:r>
      <w:r w:rsidRPr="00332D31">
        <w:rPr>
          <w:rFonts w:ascii="Times New Roman" w:eastAsia="Calibri" w:hAnsi="Times New Roman" w:cs="Times New Roman"/>
          <w:i/>
          <w:iCs/>
          <w:color w:val="000000"/>
          <w:sz w:val="24"/>
          <w:szCs w:val="24"/>
          <w:lang w:val="en-US" w:eastAsia="en-US" w:bidi="en-US"/>
        </w:rPr>
        <w:t>Последний SB в строке 50)</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i/>
          <w:i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 xml:space="preserve">► </w:t>
      </w:r>
      <w:r w:rsidRPr="00332D31">
        <w:rPr>
          <w:rFonts w:ascii="Times New Roman" w:eastAsia="Calibri" w:hAnsi="Times New Roman" w:cs="Times New Roman"/>
          <w:i/>
          <w:iCs/>
          <w:color w:val="000000"/>
          <w:sz w:val="24"/>
          <w:szCs w:val="24"/>
          <w:lang w:eastAsia="en-US" w:bidi="en-US"/>
        </w:rPr>
        <w:t xml:space="preserve">(обозначает начало </w:t>
      </w:r>
      <w:r w:rsidRPr="00332D31">
        <w:rPr>
          <w:rFonts w:ascii="Times New Roman" w:eastAsia="Calibri" w:hAnsi="Times New Roman" w:cs="Times New Roman"/>
          <w:i/>
          <w:iCs/>
          <w:color w:val="000000"/>
          <w:sz w:val="24"/>
          <w:szCs w:val="24"/>
          <w:lang w:val="en-US" w:eastAsia="en-US" w:bidi="en-US"/>
        </w:rPr>
        <w:t>child</w:t>
      </w:r>
      <w:r w:rsidRPr="00332D31">
        <w:rPr>
          <w:rFonts w:ascii="Times New Roman" w:eastAsia="Calibri" w:hAnsi="Times New Roman" w:cs="Times New Roman"/>
          <w:i/>
          <w:iCs/>
          <w:color w:val="000000"/>
          <w:sz w:val="24"/>
          <w:szCs w:val="24"/>
          <w:lang w:eastAsia="en-US" w:bidi="en-US"/>
        </w:rPr>
        <w:t xml:space="preserve"> </w:t>
      </w:r>
      <w:r w:rsidRPr="00332D31">
        <w:rPr>
          <w:rFonts w:ascii="Times New Roman" w:eastAsia="Calibri" w:hAnsi="Times New Roman" w:cs="Times New Roman"/>
          <w:i/>
          <w:iCs/>
          <w:color w:val="000000"/>
          <w:sz w:val="24"/>
          <w:szCs w:val="24"/>
          <w:lang w:val="en-US" w:eastAsia="en-US" w:bidi="en-US"/>
        </w:rPr>
        <w:t>BIR</w:t>
      </w:r>
      <w:r w:rsidRPr="00332D31">
        <w:rPr>
          <w:rFonts w:ascii="Times New Roman" w:eastAsia="Calibri" w:hAnsi="Times New Roman" w:cs="Times New Roman"/>
          <w:i/>
          <w:iCs/>
          <w:color w:val="000000"/>
          <w:sz w:val="24"/>
          <w:szCs w:val="24"/>
          <w:lang w:eastAsia="en-US" w:bidi="en-US"/>
        </w:rPr>
        <w:t xml:space="preserve"> 1 из 2, содержащей ББД)</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sBir = SBIR</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BirSelfIdOrganization = SC 37</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BirSelfIdId = 12</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cbeffVersion = 4.0</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patronHeaderVersion = 1.1</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numChildren=0</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birInfo</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i/>
          <w:iCs/>
          <w:color w:val="000000"/>
          <w:sz w:val="24"/>
          <w:szCs w:val="24"/>
          <w:lang w:val="en-US" w:eastAsia="en-US" w:bidi="en-US"/>
        </w:rPr>
      </w:pPr>
      <w:r w:rsidRPr="00332D31">
        <w:rPr>
          <w:rFonts w:ascii="Times New Roman" w:eastAsia="Calibri" w:hAnsi="Times New Roman" w:cs="Times New Roman"/>
          <w:bCs/>
          <w:color w:val="000000"/>
          <w:sz w:val="24"/>
          <w:szCs w:val="24"/>
          <w:lang w:val="en-US" w:eastAsia="en-US" w:bidi="en-US"/>
        </w:rPr>
        <w:t xml:space="preserve">► </w:t>
      </w:r>
      <w:r w:rsidRPr="00332D31">
        <w:rPr>
          <w:rFonts w:ascii="Times New Roman" w:eastAsia="Calibri" w:hAnsi="Times New Roman" w:cs="Times New Roman"/>
          <w:i/>
          <w:iCs/>
          <w:color w:val="000000"/>
          <w:sz w:val="24"/>
          <w:szCs w:val="24"/>
          <w:lang w:val="en-US" w:eastAsia="en-US" w:bidi="en-US"/>
        </w:rPr>
        <w:t>(обозначает начало BIR Info)</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birIntegrity = NO INTEGRITY</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bdbInfo</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i/>
          <w:iCs/>
          <w:color w:val="000000"/>
          <w:sz w:val="24"/>
          <w:szCs w:val="24"/>
          <w:lang w:val="en-US" w:eastAsia="en-US" w:bidi="en-US"/>
        </w:rPr>
      </w:pPr>
      <w:r w:rsidRPr="00332D31">
        <w:rPr>
          <w:rFonts w:ascii="Times New Roman" w:eastAsia="Calibri" w:hAnsi="Times New Roman" w:cs="Times New Roman"/>
          <w:bCs/>
          <w:color w:val="000000"/>
          <w:sz w:val="24"/>
          <w:szCs w:val="24"/>
          <w:lang w:val="en-US" w:eastAsia="en-US" w:bidi="en-US"/>
        </w:rPr>
        <w:t xml:space="preserve">► </w:t>
      </w:r>
      <w:r w:rsidRPr="00332D31">
        <w:rPr>
          <w:rFonts w:ascii="Times New Roman" w:eastAsia="Calibri" w:hAnsi="Times New Roman" w:cs="Times New Roman"/>
          <w:i/>
          <w:iCs/>
          <w:color w:val="000000"/>
          <w:sz w:val="24"/>
          <w:szCs w:val="24"/>
          <w:lang w:val="en-US" w:eastAsia="en-US" w:bidi="en-US"/>
        </w:rPr>
        <w:t>(обозначает начало BDB Info)</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bdbFormatOrganization = SC 37</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i/>
          <w:iCs/>
          <w:color w:val="000000"/>
          <w:sz w:val="24"/>
          <w:szCs w:val="24"/>
          <w:lang w:eastAsia="en-US" w:bidi="en-US"/>
        </w:rPr>
      </w:pPr>
      <w:r w:rsidRPr="00332D31">
        <w:rPr>
          <w:rFonts w:ascii="Times New Roman" w:eastAsia="Calibri" w:hAnsi="Times New Roman" w:cs="Times New Roman"/>
          <w:bCs/>
          <w:color w:val="000000"/>
          <w:sz w:val="24"/>
          <w:szCs w:val="24"/>
          <w:lang w:val="en-US" w:eastAsia="en-US" w:bidi="en-US"/>
        </w:rPr>
        <w:t>bdbFormatId</w:t>
      </w:r>
      <w:r w:rsidRPr="00332D31">
        <w:rPr>
          <w:rFonts w:ascii="Times New Roman" w:eastAsia="Calibri" w:hAnsi="Times New Roman" w:cs="Times New Roman"/>
          <w:bCs/>
          <w:color w:val="000000"/>
          <w:sz w:val="24"/>
          <w:szCs w:val="24"/>
          <w:lang w:eastAsia="en-US" w:bidi="en-US"/>
        </w:rPr>
        <w:t xml:space="preserve"> = </w:t>
      </w:r>
      <w:r w:rsidRPr="00332D31">
        <w:rPr>
          <w:rFonts w:ascii="Times New Roman" w:eastAsia="Calibri" w:hAnsi="Times New Roman" w:cs="Times New Roman"/>
          <w:i/>
          <w:iCs/>
          <w:color w:val="000000"/>
          <w:sz w:val="24"/>
          <w:szCs w:val="24"/>
          <w:lang w:eastAsia="en-US" w:bidi="en-US"/>
        </w:rPr>
        <w:t xml:space="preserve">формат стандартизации </w:t>
      </w:r>
      <w:r w:rsidRPr="00332D31">
        <w:rPr>
          <w:rFonts w:ascii="Times New Roman" w:eastAsia="Calibri" w:hAnsi="Times New Roman" w:cs="Times New Roman"/>
          <w:i/>
          <w:iCs/>
          <w:color w:val="000000"/>
          <w:sz w:val="24"/>
          <w:szCs w:val="24"/>
          <w:lang w:val="en-US" w:eastAsia="en-US" w:bidi="en-US"/>
        </w:rPr>
        <w:t>BDB</w:t>
      </w:r>
      <w:r w:rsidRPr="00332D31">
        <w:rPr>
          <w:rFonts w:ascii="Times New Roman" w:eastAsia="Calibri" w:hAnsi="Times New Roman" w:cs="Times New Roman"/>
          <w:i/>
          <w:iCs/>
          <w:color w:val="000000"/>
          <w:sz w:val="24"/>
          <w:szCs w:val="24"/>
          <w:lang w:eastAsia="en-US" w:bidi="en-US"/>
        </w:rPr>
        <w:t xml:space="preserve"> </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bdbEncryption = NO ENCRYPTION</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bdbBiometricType = FINGER</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bdbBiometricSubtype = LEFT INDEX FINGER</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bdb</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i/>
          <w:iCs/>
          <w:color w:val="000000"/>
          <w:sz w:val="24"/>
          <w:szCs w:val="24"/>
          <w:lang w:eastAsia="en-US" w:bidi="en-US"/>
        </w:rPr>
      </w:pPr>
      <w:r w:rsidRPr="00332D31">
        <w:rPr>
          <w:rFonts w:ascii="Times New Roman" w:eastAsia="Calibri" w:hAnsi="Times New Roman" w:cs="Times New Roman"/>
          <w:i/>
          <w:iCs/>
          <w:color w:val="000000"/>
          <w:sz w:val="24"/>
          <w:szCs w:val="24"/>
          <w:lang w:eastAsia="en-US" w:bidi="en-US"/>
        </w:rPr>
        <w:t xml:space="preserve">(обозначает начало </w:t>
      </w:r>
      <w:r w:rsidRPr="00332D31">
        <w:rPr>
          <w:rFonts w:ascii="Times New Roman" w:eastAsia="Calibri" w:hAnsi="Times New Roman" w:cs="Times New Roman"/>
          <w:i/>
          <w:iCs/>
          <w:color w:val="000000"/>
          <w:sz w:val="24"/>
          <w:szCs w:val="24"/>
          <w:lang w:val="en-US" w:eastAsia="en-US" w:bidi="en-US"/>
        </w:rPr>
        <w:t>child</w:t>
      </w:r>
      <w:r w:rsidRPr="00332D31">
        <w:rPr>
          <w:rFonts w:ascii="Times New Roman" w:eastAsia="Calibri" w:hAnsi="Times New Roman" w:cs="Times New Roman"/>
          <w:i/>
          <w:iCs/>
          <w:color w:val="000000"/>
          <w:sz w:val="24"/>
          <w:szCs w:val="24"/>
          <w:lang w:eastAsia="en-US" w:bidi="en-US"/>
        </w:rPr>
        <w:t xml:space="preserve"> </w:t>
      </w:r>
      <w:r w:rsidRPr="00332D31">
        <w:rPr>
          <w:rFonts w:ascii="Times New Roman" w:eastAsia="Calibri" w:hAnsi="Times New Roman" w:cs="Times New Roman"/>
          <w:i/>
          <w:iCs/>
          <w:color w:val="000000"/>
          <w:sz w:val="24"/>
          <w:szCs w:val="24"/>
          <w:lang w:val="en-US" w:eastAsia="en-US" w:bidi="en-US"/>
        </w:rPr>
        <w:t>BIR</w:t>
      </w:r>
      <w:r w:rsidRPr="00332D31">
        <w:rPr>
          <w:rFonts w:ascii="Times New Roman" w:eastAsia="Calibri" w:hAnsi="Times New Roman" w:cs="Times New Roman"/>
          <w:i/>
          <w:iCs/>
          <w:color w:val="000000"/>
          <w:sz w:val="24"/>
          <w:szCs w:val="24"/>
          <w:lang w:eastAsia="en-US" w:bidi="en-US"/>
        </w:rPr>
        <w:t xml:space="preserve"> 2 из 2, содержащей данные </w:t>
      </w:r>
      <w:r w:rsidRPr="00332D31">
        <w:rPr>
          <w:rFonts w:ascii="Times New Roman" w:eastAsia="Calibri" w:hAnsi="Times New Roman" w:cs="Times New Roman"/>
          <w:i/>
          <w:iCs/>
          <w:color w:val="000000"/>
          <w:sz w:val="24"/>
          <w:szCs w:val="24"/>
          <w:lang w:val="en-US" w:eastAsia="en-US" w:bidi="en-US"/>
        </w:rPr>
        <w:t>PAD</w:t>
      </w:r>
      <w:r w:rsidRPr="00332D31">
        <w:rPr>
          <w:rFonts w:ascii="Times New Roman" w:eastAsia="Calibri" w:hAnsi="Times New Roman" w:cs="Times New Roman"/>
          <w:i/>
          <w:iCs/>
          <w:color w:val="000000"/>
          <w:sz w:val="24"/>
          <w:szCs w:val="24"/>
          <w:lang w:eastAsia="en-US" w:bidi="en-US"/>
        </w:rPr>
        <w:t>)</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sBir = SBIR</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BirSelfIdOrganization = SC 37</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BirSelfIdId = 12</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cbeffVersion = 4.0</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patronHeaderVersion = 1.1</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numChildren = 0</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birInfo</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i/>
          <w:iCs/>
          <w:color w:val="000000"/>
          <w:sz w:val="24"/>
          <w:szCs w:val="24"/>
          <w:lang w:val="en-US" w:eastAsia="en-US" w:bidi="en-US"/>
        </w:rPr>
      </w:pPr>
      <w:r w:rsidRPr="00332D31">
        <w:rPr>
          <w:rFonts w:ascii="Times New Roman" w:eastAsia="Calibri" w:hAnsi="Times New Roman" w:cs="Times New Roman"/>
          <w:bCs/>
          <w:color w:val="000000"/>
          <w:sz w:val="24"/>
          <w:szCs w:val="24"/>
          <w:lang w:val="en-US" w:eastAsia="en-US" w:bidi="en-US"/>
        </w:rPr>
        <w:t xml:space="preserve">► </w:t>
      </w:r>
      <w:r w:rsidRPr="00332D31">
        <w:rPr>
          <w:rFonts w:ascii="Times New Roman" w:eastAsia="Calibri" w:hAnsi="Times New Roman" w:cs="Times New Roman"/>
          <w:i/>
          <w:iCs/>
          <w:color w:val="000000"/>
          <w:sz w:val="24"/>
          <w:szCs w:val="24"/>
          <w:lang w:val="en-US" w:eastAsia="en-US" w:bidi="en-US"/>
        </w:rPr>
        <w:t>(обозначает начало BIR Info)</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birIntegrity = NO INTEGRITY</w:t>
      </w:r>
    </w:p>
    <w:p w:rsidR="00C26C64" w:rsidRPr="00332D31" w:rsidRDefault="00C26C64" w:rsidP="00C26C64">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bdbInfo</w:t>
      </w:r>
    </w:p>
    <w:p w:rsidR="00C26C64" w:rsidRPr="00332D31" w:rsidRDefault="00C26C64" w:rsidP="00C26C64">
      <w:pPr>
        <w:autoSpaceDE w:val="0"/>
        <w:autoSpaceDN w:val="0"/>
        <w:adjustRightInd w:val="0"/>
        <w:spacing w:after="0" w:line="240" w:lineRule="auto"/>
        <w:ind w:firstLine="709"/>
        <w:rPr>
          <w:rFonts w:ascii="Times New Roman" w:eastAsia="Calibri" w:hAnsi="Times New Roman" w:cs="Times New Roman"/>
          <w:i/>
          <w:iCs/>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43</w:t>
      </w:r>
      <w:r w:rsidRPr="00332D31">
        <w:rPr>
          <w:rFonts w:ascii="Times New Roman" w:eastAsia="Calibri" w:hAnsi="Times New Roman" w:cs="Times New Roman"/>
          <w:bCs/>
          <w:color w:val="000000"/>
          <w:sz w:val="24"/>
          <w:szCs w:val="24"/>
          <w:lang w:val="en-US" w:eastAsia="en-US" w:bidi="en-US"/>
        </w:rPr>
        <w:tab/>
        <w:t xml:space="preserve">► </w:t>
      </w:r>
      <w:r w:rsidRPr="00332D31">
        <w:rPr>
          <w:rFonts w:ascii="Times New Roman" w:eastAsia="Calibri" w:hAnsi="Times New Roman" w:cs="Times New Roman"/>
          <w:i/>
          <w:iCs/>
          <w:color w:val="000000"/>
          <w:sz w:val="24"/>
          <w:szCs w:val="24"/>
          <w:lang w:val="en-US" w:eastAsia="en-US" w:bidi="en-US"/>
        </w:rPr>
        <w:t>(обозначает начало BDB Info)</w:t>
      </w:r>
    </w:p>
    <w:p w:rsidR="00C26C64" w:rsidRPr="00332D31" w:rsidRDefault="00C26C64" w:rsidP="00C26C64">
      <w:pPr>
        <w:numPr>
          <w:ilvl w:val="0"/>
          <w:numId w:val="8"/>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bdbFormatOrganization = SC37</w:t>
      </w:r>
    </w:p>
    <w:p w:rsidR="00C26C64" w:rsidRPr="00332D31" w:rsidRDefault="00C26C64" w:rsidP="00C26C64">
      <w:pPr>
        <w:numPr>
          <w:ilvl w:val="0"/>
          <w:numId w:val="8"/>
        </w:numPr>
        <w:autoSpaceDE w:val="0"/>
        <w:autoSpaceDN w:val="0"/>
        <w:adjustRightInd w:val="0"/>
        <w:spacing w:after="0" w:line="240" w:lineRule="auto"/>
        <w:rPr>
          <w:rFonts w:ascii="Times New Roman" w:eastAsia="Calibri" w:hAnsi="Times New Roman" w:cs="Times New Roman"/>
          <w:bCs/>
          <w:color w:val="000000"/>
          <w:sz w:val="24"/>
          <w:szCs w:val="24"/>
          <w:lang w:val="en-US" w:eastAsia="en-US" w:bidi="en-US"/>
        </w:rPr>
      </w:pPr>
      <w:r w:rsidRPr="00332D31">
        <w:rPr>
          <w:rFonts w:ascii="Times New Roman" w:eastAsia="Calibri" w:hAnsi="Times New Roman" w:cs="Times New Roman"/>
          <w:bCs/>
          <w:color w:val="000000"/>
          <w:sz w:val="24"/>
          <w:szCs w:val="24"/>
          <w:lang w:val="en-US" w:eastAsia="en-US" w:bidi="en-US"/>
        </w:rPr>
        <w:t>bdbFormatId = PAD information (</w:t>
      </w:r>
      <w:r w:rsidRPr="00332D31">
        <w:rPr>
          <w:rFonts w:ascii="Times New Roman" w:eastAsia="Calibri" w:hAnsi="Times New Roman" w:cs="Times New Roman"/>
          <w:bCs/>
          <w:color w:val="000000"/>
          <w:sz w:val="24"/>
          <w:szCs w:val="24"/>
          <w:lang w:eastAsia="en-US" w:bidi="en-US"/>
        </w:rPr>
        <w:t>в</w:t>
      </w:r>
      <w:r w:rsidRPr="00332D31">
        <w:rPr>
          <w:rFonts w:ascii="Times New Roman" w:eastAsia="Calibri" w:hAnsi="Times New Roman" w:cs="Times New Roman"/>
          <w:bCs/>
          <w:color w:val="000000"/>
          <w:sz w:val="24"/>
          <w:szCs w:val="24"/>
          <w:lang w:val="en-US" w:eastAsia="en-US" w:bidi="en-US"/>
        </w:rPr>
        <w:t xml:space="preserve"> </w:t>
      </w:r>
      <w:r w:rsidRPr="00332D31">
        <w:rPr>
          <w:rFonts w:ascii="Times New Roman" w:eastAsia="Calibri" w:hAnsi="Times New Roman" w:cs="Times New Roman"/>
          <w:bCs/>
          <w:color w:val="000000"/>
          <w:sz w:val="24"/>
          <w:szCs w:val="24"/>
          <w:lang w:eastAsia="en-US" w:bidi="en-US"/>
        </w:rPr>
        <w:t>соответствии</w:t>
      </w:r>
      <w:r w:rsidRPr="00332D31">
        <w:rPr>
          <w:rFonts w:ascii="Times New Roman" w:eastAsia="Calibri" w:hAnsi="Times New Roman" w:cs="Times New Roman"/>
          <w:bCs/>
          <w:color w:val="000000"/>
          <w:sz w:val="24"/>
          <w:szCs w:val="24"/>
          <w:lang w:val="en-US" w:eastAsia="en-US" w:bidi="en-US"/>
        </w:rPr>
        <w:t xml:space="preserve"> </w:t>
      </w:r>
      <w:r w:rsidRPr="00332D31">
        <w:rPr>
          <w:rFonts w:ascii="Times New Roman" w:eastAsia="Calibri" w:hAnsi="Times New Roman" w:cs="Times New Roman"/>
          <w:bCs/>
          <w:color w:val="000000"/>
          <w:sz w:val="24"/>
          <w:szCs w:val="24"/>
          <w:lang w:eastAsia="en-US" w:bidi="en-US"/>
        </w:rPr>
        <w:t>с</w:t>
      </w:r>
      <w:r w:rsidRPr="00332D31">
        <w:rPr>
          <w:rFonts w:ascii="Times New Roman" w:eastAsia="Calibri" w:hAnsi="Times New Roman" w:cs="Times New Roman"/>
          <w:bCs/>
          <w:color w:val="000000"/>
          <w:sz w:val="24"/>
          <w:szCs w:val="24"/>
          <w:lang w:val="en-US" w:eastAsia="en-US" w:bidi="en-US"/>
        </w:rPr>
        <w:t xml:space="preserve"> </w:t>
      </w:r>
      <w:r w:rsidRPr="00332D31">
        <w:rPr>
          <w:rFonts w:ascii="Times New Roman" w:eastAsia="Calibri" w:hAnsi="Times New Roman" w:cs="Times New Roman"/>
          <w:i/>
          <w:iCs/>
          <w:color w:val="000000"/>
          <w:sz w:val="24"/>
          <w:szCs w:val="24"/>
          <w:lang w:val="en-US" w:eastAsia="en-US" w:bidi="en-US"/>
        </w:rPr>
        <w:t>ISO/IEC 30107-2)</w:t>
      </w:r>
    </w:p>
    <w:p w:rsidR="00C26C64" w:rsidRPr="00332D31" w:rsidRDefault="00C26C64" w:rsidP="00C26C64">
      <w:pPr>
        <w:numPr>
          <w:ilvl w:val="0"/>
          <w:numId w:val="8"/>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bdbEncryption = NO ENCRYPTION</w:t>
      </w:r>
    </w:p>
    <w:p w:rsidR="00C26C64" w:rsidRPr="00332D31" w:rsidRDefault="00C26C64" w:rsidP="00C26C64">
      <w:pPr>
        <w:numPr>
          <w:ilvl w:val="0"/>
          <w:numId w:val="8"/>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val="en-US" w:eastAsia="en-US" w:bidi="en-US"/>
        </w:rPr>
        <w:t>bdbBiometricType</w:t>
      </w:r>
      <w:r w:rsidRPr="00332D31">
        <w:rPr>
          <w:rFonts w:ascii="Times New Roman" w:eastAsia="Calibri" w:hAnsi="Times New Roman" w:cs="Times New Roman"/>
          <w:bCs/>
          <w:color w:val="000000"/>
          <w:sz w:val="24"/>
          <w:szCs w:val="24"/>
          <w:lang w:eastAsia="en-US" w:bidi="en-US"/>
        </w:rPr>
        <w:t xml:space="preserve"> = </w:t>
      </w:r>
      <w:r w:rsidRPr="00332D31">
        <w:rPr>
          <w:rFonts w:ascii="Times New Roman" w:eastAsia="Calibri" w:hAnsi="Times New Roman" w:cs="Times New Roman"/>
          <w:bCs/>
          <w:color w:val="000000"/>
          <w:sz w:val="24"/>
          <w:szCs w:val="24"/>
          <w:lang w:val="en-US" w:eastAsia="en-US" w:bidi="en-US"/>
        </w:rPr>
        <w:t>FINGER</w:t>
      </w:r>
      <w:r w:rsidRPr="00332D31">
        <w:rPr>
          <w:rFonts w:ascii="Times New Roman" w:eastAsia="Calibri" w:hAnsi="Times New Roman" w:cs="Times New Roman"/>
          <w:bCs/>
          <w:color w:val="000000"/>
          <w:sz w:val="24"/>
          <w:szCs w:val="24"/>
          <w:lang w:eastAsia="en-US" w:bidi="en-US"/>
        </w:rPr>
        <w:t xml:space="preserve"> </w:t>
      </w:r>
      <w:r w:rsidRPr="00332D31">
        <w:rPr>
          <w:rFonts w:ascii="Times New Roman" w:eastAsia="Calibri" w:hAnsi="Times New Roman" w:cs="Times New Roman"/>
          <w:i/>
          <w:iCs/>
          <w:color w:val="000000"/>
          <w:sz w:val="24"/>
          <w:szCs w:val="24"/>
          <w:lang w:eastAsia="en-US" w:bidi="en-US"/>
        </w:rPr>
        <w:t>(должно быть таким же, как строка 29)</w:t>
      </w:r>
    </w:p>
    <w:p w:rsidR="00C26C64" w:rsidRPr="00332D31" w:rsidRDefault="00C26C64" w:rsidP="00C26C64">
      <w:pPr>
        <w:numPr>
          <w:ilvl w:val="0"/>
          <w:numId w:val="8"/>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val="en-US" w:eastAsia="en-US" w:bidi="en-US"/>
        </w:rPr>
        <w:t>bdbBiometricSubtype</w:t>
      </w:r>
      <w:r w:rsidRPr="00332D31">
        <w:rPr>
          <w:rFonts w:ascii="Times New Roman" w:eastAsia="Calibri" w:hAnsi="Times New Roman" w:cs="Times New Roman"/>
          <w:bCs/>
          <w:color w:val="000000"/>
          <w:sz w:val="24"/>
          <w:szCs w:val="24"/>
          <w:lang w:eastAsia="en-US" w:bidi="en-US"/>
        </w:rPr>
        <w:t xml:space="preserve"> = </w:t>
      </w:r>
      <w:r w:rsidRPr="00332D31">
        <w:rPr>
          <w:rFonts w:ascii="Times New Roman" w:eastAsia="Calibri" w:hAnsi="Times New Roman" w:cs="Times New Roman"/>
          <w:bCs/>
          <w:color w:val="000000"/>
          <w:sz w:val="24"/>
          <w:szCs w:val="24"/>
          <w:lang w:val="en-US" w:eastAsia="en-US" w:bidi="en-US"/>
        </w:rPr>
        <w:t>LEFT</w:t>
      </w:r>
      <w:r w:rsidRPr="00332D31">
        <w:rPr>
          <w:rFonts w:ascii="Times New Roman" w:eastAsia="Calibri" w:hAnsi="Times New Roman" w:cs="Times New Roman"/>
          <w:bCs/>
          <w:color w:val="000000"/>
          <w:sz w:val="24"/>
          <w:szCs w:val="24"/>
          <w:lang w:eastAsia="en-US" w:bidi="en-US"/>
        </w:rPr>
        <w:t xml:space="preserve"> </w:t>
      </w:r>
      <w:r w:rsidRPr="00332D31">
        <w:rPr>
          <w:rFonts w:ascii="Times New Roman" w:eastAsia="Calibri" w:hAnsi="Times New Roman" w:cs="Times New Roman"/>
          <w:bCs/>
          <w:color w:val="000000"/>
          <w:sz w:val="24"/>
          <w:szCs w:val="24"/>
          <w:lang w:val="en-US" w:eastAsia="en-US" w:bidi="en-US"/>
        </w:rPr>
        <w:t>INDEX</w:t>
      </w:r>
      <w:r w:rsidRPr="00332D31">
        <w:rPr>
          <w:rFonts w:ascii="Times New Roman" w:eastAsia="Calibri" w:hAnsi="Times New Roman" w:cs="Times New Roman"/>
          <w:bCs/>
          <w:color w:val="000000"/>
          <w:sz w:val="24"/>
          <w:szCs w:val="24"/>
          <w:lang w:eastAsia="en-US" w:bidi="en-US"/>
        </w:rPr>
        <w:t xml:space="preserve"> </w:t>
      </w:r>
      <w:r w:rsidRPr="00332D31">
        <w:rPr>
          <w:rFonts w:ascii="Times New Roman" w:eastAsia="Calibri" w:hAnsi="Times New Roman" w:cs="Times New Roman"/>
          <w:bCs/>
          <w:color w:val="000000"/>
          <w:sz w:val="24"/>
          <w:szCs w:val="24"/>
          <w:lang w:val="en-US" w:eastAsia="en-US" w:bidi="en-US"/>
        </w:rPr>
        <w:t>FINGER</w:t>
      </w:r>
      <w:r w:rsidRPr="00332D31">
        <w:rPr>
          <w:rFonts w:ascii="Times New Roman" w:eastAsia="Calibri" w:hAnsi="Times New Roman" w:cs="Times New Roman"/>
          <w:bCs/>
          <w:color w:val="000000"/>
          <w:sz w:val="24"/>
          <w:szCs w:val="24"/>
          <w:lang w:eastAsia="en-US" w:bidi="en-US"/>
        </w:rPr>
        <w:t xml:space="preserve"> </w:t>
      </w:r>
      <w:r w:rsidRPr="00332D31">
        <w:rPr>
          <w:rFonts w:ascii="Times New Roman" w:eastAsia="Calibri" w:hAnsi="Times New Roman" w:cs="Times New Roman"/>
          <w:i/>
          <w:iCs/>
          <w:color w:val="000000"/>
          <w:sz w:val="24"/>
          <w:szCs w:val="24"/>
          <w:lang w:eastAsia="en-US" w:bidi="en-US"/>
        </w:rPr>
        <w:t>(должно быть таким же, как строка 30)</w:t>
      </w:r>
    </w:p>
    <w:p w:rsidR="00C26C64" w:rsidRPr="00332D31" w:rsidRDefault="00C26C64" w:rsidP="00C26C64">
      <w:pPr>
        <w:numPr>
          <w:ilvl w:val="0"/>
          <w:numId w:val="8"/>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32D31">
        <w:rPr>
          <w:rFonts w:ascii="Times New Roman" w:eastAsia="Calibri" w:hAnsi="Times New Roman" w:cs="Times New Roman"/>
          <w:bCs/>
          <w:color w:val="000000"/>
          <w:sz w:val="24"/>
          <w:szCs w:val="24"/>
          <w:lang w:eastAsia="en-US" w:bidi="en-US"/>
        </w:rPr>
        <w:t>bdb</w:t>
      </w:r>
    </w:p>
    <w:p w:rsidR="00C26C64" w:rsidRPr="00332D31" w:rsidRDefault="00C26C64" w:rsidP="00C26C64">
      <w:pPr>
        <w:numPr>
          <w:ilvl w:val="0"/>
          <w:numId w:val="8"/>
        </w:numPr>
        <w:autoSpaceDE w:val="0"/>
        <w:autoSpaceDN w:val="0"/>
        <w:adjustRightInd w:val="0"/>
        <w:spacing w:after="0" w:line="240" w:lineRule="auto"/>
        <w:rPr>
          <w:rFonts w:ascii="Times New Roman" w:eastAsia="Calibri" w:hAnsi="Times New Roman" w:cs="Times New Roman"/>
          <w:i/>
          <w:iCs/>
          <w:color w:val="000000"/>
          <w:sz w:val="24"/>
          <w:szCs w:val="24"/>
          <w:lang w:eastAsia="en-US" w:bidi="en-US"/>
        </w:rPr>
      </w:pPr>
      <w:r w:rsidRPr="00332D31">
        <w:rPr>
          <w:rFonts w:ascii="Times New Roman" w:eastAsia="Calibri" w:hAnsi="Times New Roman" w:cs="Times New Roman"/>
          <w:bCs/>
          <w:color w:val="000000"/>
          <w:sz w:val="24"/>
          <w:szCs w:val="24"/>
          <w:lang w:val="en-US" w:eastAsia="en-US" w:bidi="en-US"/>
        </w:rPr>
        <w:t>sb</w:t>
      </w:r>
      <w:r w:rsidRPr="00332D31">
        <w:rPr>
          <w:rFonts w:ascii="Times New Roman" w:eastAsia="Calibri" w:hAnsi="Times New Roman" w:cs="Times New Roman"/>
          <w:bCs/>
          <w:color w:val="000000"/>
          <w:sz w:val="24"/>
          <w:szCs w:val="24"/>
          <w:lang w:eastAsia="en-US" w:bidi="en-US"/>
        </w:rPr>
        <w:t xml:space="preserve"> </w:t>
      </w:r>
      <w:r w:rsidRPr="00332D31">
        <w:rPr>
          <w:rFonts w:ascii="Times New Roman" w:eastAsia="Calibri" w:hAnsi="Times New Roman" w:cs="Times New Roman"/>
          <w:i/>
          <w:iCs/>
          <w:color w:val="000000"/>
          <w:sz w:val="24"/>
          <w:szCs w:val="24"/>
          <w:lang w:eastAsia="en-US" w:bidi="en-US"/>
        </w:rPr>
        <w:t xml:space="preserve">(см. Идентификатор формата </w:t>
      </w:r>
      <w:r w:rsidRPr="00332D31">
        <w:rPr>
          <w:rFonts w:ascii="Times New Roman" w:eastAsia="Calibri" w:hAnsi="Times New Roman" w:cs="Times New Roman"/>
          <w:i/>
          <w:iCs/>
          <w:color w:val="000000"/>
          <w:sz w:val="24"/>
          <w:szCs w:val="24"/>
          <w:lang w:val="en-US" w:eastAsia="en-US" w:bidi="en-US"/>
        </w:rPr>
        <w:t>SB</w:t>
      </w:r>
      <w:r w:rsidRPr="00332D31">
        <w:rPr>
          <w:rFonts w:ascii="Times New Roman" w:eastAsia="Calibri" w:hAnsi="Times New Roman" w:cs="Times New Roman"/>
          <w:i/>
          <w:iCs/>
          <w:color w:val="000000"/>
          <w:sz w:val="24"/>
          <w:szCs w:val="24"/>
          <w:lang w:eastAsia="en-US" w:bidi="en-US"/>
        </w:rPr>
        <w:t xml:space="preserve"> в корневом заголовке в строках 12-13)</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32D31">
        <w:rPr>
          <w:rFonts w:ascii="Times New Roman" w:eastAsia="Calibri" w:hAnsi="Times New Roman" w:cs="Times New Roman"/>
          <w:b/>
          <w:color w:val="000000"/>
          <w:sz w:val="24"/>
          <w:szCs w:val="24"/>
          <w:lang w:eastAsia="en-US"/>
        </w:rPr>
        <w:lastRenderedPageBreak/>
        <w:t>18.12 Определение ASN.1</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Следующая спецификация ASN.1 предоставляет абстрактное описание формата ведущей организации и может быть получена по адресу https://standards.iso.org/iso-iec/1978S/-3/ed-3/en. Данная спецификация ASN.1 может быть полезна некоторым читателям этой части ISO/IEC 19785. Данная спецификация не предназначена для предоставления альтернативной спецификации кодирования этого формата ведущей организации.</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noProof/>
          <w:color w:val="000000"/>
          <w:sz w:val="24"/>
          <w:szCs w:val="24"/>
        </w:rPr>
        <w:drawing>
          <wp:inline distT="0" distB="0" distL="0" distR="0" wp14:anchorId="24AF3132" wp14:editId="6FFF0348">
            <wp:extent cx="5940425" cy="5386918"/>
            <wp:effectExtent l="0" t="0" r="3175" b="444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0425" cy="5386918"/>
                    </a:xfrm>
                    <a:prstGeom prst="rect">
                      <a:avLst/>
                    </a:prstGeom>
                    <a:noFill/>
                    <a:ln>
                      <a:noFill/>
                    </a:ln>
                  </pic:spPr>
                </pic:pic>
              </a:graphicData>
            </a:graphic>
          </wp:inline>
        </w:drawing>
      </w:r>
    </w:p>
    <w:p w:rsidR="00C26C64" w:rsidRPr="00332D31" w:rsidRDefault="00C26C64" w:rsidP="00C26C64">
      <w:pPr>
        <w:autoSpaceDE w:val="0"/>
        <w:autoSpaceDN w:val="0"/>
        <w:adjustRightInd w:val="0"/>
        <w:spacing w:after="0" w:line="240" w:lineRule="auto"/>
        <w:ind w:firstLine="567"/>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noProof/>
          <w:color w:val="000000"/>
          <w:sz w:val="24"/>
          <w:szCs w:val="24"/>
        </w:rPr>
        <w:drawing>
          <wp:inline distT="0" distB="0" distL="0" distR="0" wp14:anchorId="252DE33C" wp14:editId="6C7334DC">
            <wp:extent cx="5940425" cy="1190917"/>
            <wp:effectExtent l="0" t="0" r="317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0425" cy="1190917"/>
                    </a:xfrm>
                    <a:prstGeom prst="rect">
                      <a:avLst/>
                    </a:prstGeom>
                    <a:noFill/>
                    <a:ln>
                      <a:noFill/>
                    </a:ln>
                  </pic:spPr>
                </pic:pic>
              </a:graphicData>
            </a:graphic>
          </wp:inline>
        </w:drawing>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xml:space="preserve">Импортированные элементы должны быть определены до компиляции спецификации </w:t>
      </w:r>
      <w:r w:rsidRPr="00332D31">
        <w:rPr>
          <w:rFonts w:ascii="Times New Roman" w:eastAsia="Calibri" w:hAnsi="Times New Roman" w:cs="Times New Roman"/>
          <w:color w:val="000000"/>
          <w:sz w:val="24"/>
          <w:szCs w:val="24"/>
          <w:lang w:val="en-US" w:eastAsia="en-US"/>
        </w:rPr>
        <w:t>ASN</w:t>
      </w:r>
      <w:r w:rsidRPr="00332D31">
        <w:rPr>
          <w:rFonts w:ascii="Times New Roman" w:eastAsia="Calibri" w:hAnsi="Times New Roman" w:cs="Times New Roman"/>
          <w:color w:val="000000"/>
          <w:sz w:val="24"/>
          <w:szCs w:val="24"/>
          <w:lang w:eastAsia="en-US"/>
        </w:rPr>
        <w:t xml:space="preserve">.1. В иллюстративных целях представлен следующий пример. </w:t>
      </w:r>
      <w:r w:rsidRPr="00332D31">
        <w:rPr>
          <w:rFonts w:ascii="Times New Roman" w:eastAsia="Calibri" w:hAnsi="Times New Roman" w:cs="Times New Roman"/>
          <w:color w:val="000000"/>
          <w:sz w:val="24"/>
          <w:szCs w:val="24"/>
          <w:lang w:eastAsia="en-US"/>
        </w:rPr>
        <w:lastRenderedPageBreak/>
        <w:t>Исполнители должны ссылаться на соответствующие стандарты, в которых определены элементы.</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Эти определения должны быть предоставлены поставщиком формата BDB.</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В случае примитивных данных эти элементы данных должны иметь тип</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OCTET STRING.</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В случае построенных данных/ эти элементы данных являются полными</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должно быть дано определение с указанными здесь именами элементов данных.</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THE DATA DEFINED BELOW IS AN EXAMPLE FOR ILLUSTRATIVE PURPOSES ONLY.</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SB-DATA-ELEMENTS</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{iso(1) standard(0) cbeff(19785) part(3)} -- or whatever OID is registered</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DEFINITIONS</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AUTOMATIC TAGS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BEGIN</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SBType ::= OCTET STRING (SIZE(0..4294967295)) — if primitive (comment line</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 if not used)</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C26C64" w:rsidRPr="00332D31" w:rsidRDefault="00C26C64" w:rsidP="00C26C64">
      <w:pPr>
        <w:widowControl w:val="0"/>
        <w:tabs>
          <w:tab w:val="left" w:pos="2875"/>
        </w:tabs>
        <w:spacing w:after="0" w:line="240" w:lineRule="auto"/>
        <w:jc w:val="both"/>
        <w:rPr>
          <w:rFonts w:ascii="Times New Roman" w:eastAsia="Courier New" w:hAnsi="Times New Roman" w:cs="Times New Roman"/>
          <w:sz w:val="24"/>
          <w:szCs w:val="24"/>
          <w:lang w:val="en-US" w:eastAsia="en-US"/>
        </w:rPr>
      </w:pPr>
      <w:r w:rsidRPr="00332D31">
        <w:rPr>
          <w:rFonts w:ascii="Times New Roman" w:eastAsia="Courier New" w:hAnsi="Times New Roman" w:cs="Times New Roman"/>
          <w:sz w:val="24"/>
          <w:szCs w:val="24"/>
          <w:shd w:val="clear" w:color="auto" w:fill="FFFFFF"/>
          <w:lang w:val="en-US" w:eastAsia="en-US"/>
        </w:rPr>
        <w:t>SBType ::= SET</w:t>
      </w:r>
      <w:r w:rsidRPr="00332D31">
        <w:rPr>
          <w:rFonts w:ascii="Times New Roman" w:eastAsia="Courier New" w:hAnsi="Times New Roman" w:cs="Times New Roman"/>
          <w:sz w:val="24"/>
          <w:szCs w:val="24"/>
          <w:shd w:val="clear" w:color="auto" w:fill="FFFFFF"/>
          <w:lang w:val="en-US" w:eastAsia="en-US"/>
        </w:rPr>
        <w:tab/>
        <w:t>-- if constructed, to be defined by the</w:t>
      </w:r>
    </w:p>
    <w:p w:rsidR="00C26C64" w:rsidRPr="00332D31" w:rsidRDefault="00C26C64" w:rsidP="00C26C64">
      <w:pPr>
        <w:widowControl w:val="0"/>
        <w:spacing w:after="0" w:line="240" w:lineRule="auto"/>
        <w:ind w:left="2880"/>
        <w:jc w:val="both"/>
        <w:rPr>
          <w:rFonts w:ascii="Times New Roman" w:eastAsia="Courier New" w:hAnsi="Times New Roman" w:cs="Times New Roman"/>
          <w:sz w:val="24"/>
          <w:szCs w:val="24"/>
          <w:lang w:val="en-US" w:eastAsia="en-US"/>
        </w:rPr>
      </w:pPr>
      <w:r w:rsidRPr="00332D31">
        <w:rPr>
          <w:rFonts w:ascii="Times New Roman" w:eastAsia="Courier New" w:hAnsi="Times New Roman" w:cs="Times New Roman"/>
          <w:sz w:val="24"/>
          <w:szCs w:val="24"/>
          <w:shd w:val="clear" w:color="auto" w:fill="FFFFFF"/>
          <w:lang w:val="en-US" w:eastAsia="en-US"/>
        </w:rPr>
        <w:t>-- SB data format provider (comment block -- if not used)</w:t>
      </w:r>
    </w:p>
    <w:p w:rsidR="00C26C64" w:rsidRPr="00332D31" w:rsidRDefault="00C26C64" w:rsidP="00C26C64">
      <w:pPr>
        <w:widowControl w:val="0"/>
        <w:spacing w:after="0" w:line="240" w:lineRule="auto"/>
        <w:jc w:val="both"/>
        <w:rPr>
          <w:rFonts w:ascii="Times New Roman" w:eastAsia="Courier New" w:hAnsi="Times New Roman" w:cs="Times New Roman"/>
          <w:sz w:val="24"/>
          <w:szCs w:val="24"/>
          <w:lang w:val="en-US" w:eastAsia="en-US"/>
        </w:rPr>
      </w:pPr>
      <w:r w:rsidRPr="00332D31">
        <w:rPr>
          <w:rFonts w:ascii="Times New Roman" w:eastAsia="Courier New" w:hAnsi="Times New Roman" w:cs="Times New Roman"/>
          <w:sz w:val="24"/>
          <w:szCs w:val="24"/>
          <w:shd w:val="clear" w:color="auto" w:fill="FFFFFF"/>
          <w:lang w:val="en-US" w:eastAsia="en-US"/>
        </w:rPr>
        <w:t>{</w:t>
      </w:r>
    </w:p>
    <w:p w:rsidR="00C26C64" w:rsidRPr="00332D31" w:rsidRDefault="00C26C64" w:rsidP="00C26C64">
      <w:pPr>
        <w:widowControl w:val="0"/>
        <w:spacing w:after="0" w:line="240" w:lineRule="auto"/>
        <w:ind w:left="220" w:right="2120" w:hanging="220"/>
        <w:rPr>
          <w:rFonts w:ascii="Times New Roman" w:eastAsia="Courier New" w:hAnsi="Times New Roman" w:cs="Times New Roman"/>
          <w:sz w:val="24"/>
          <w:szCs w:val="24"/>
          <w:lang w:val="en-US" w:eastAsia="en-US"/>
        </w:rPr>
      </w:pPr>
      <w:r w:rsidRPr="00332D31">
        <w:rPr>
          <w:rFonts w:ascii="Times New Roman" w:eastAsia="Courier New" w:hAnsi="Times New Roman" w:cs="Times New Roman"/>
          <w:sz w:val="24"/>
          <w:szCs w:val="24"/>
          <w:shd w:val="clear" w:color="auto" w:fill="FFFFFF"/>
          <w:lang w:val="en-US" w:eastAsia="en-US"/>
        </w:rPr>
        <w:t>tagAllocationAuthority [APPLICATION 24] CHOICE {</w:t>
      </w:r>
    </w:p>
    <w:p w:rsidR="00C26C64" w:rsidRPr="00332D31" w:rsidRDefault="00C26C64" w:rsidP="00C26C64">
      <w:pPr>
        <w:widowControl w:val="0"/>
        <w:tabs>
          <w:tab w:val="left" w:pos="4425"/>
        </w:tabs>
        <w:spacing w:after="0" w:line="240" w:lineRule="auto"/>
        <w:ind w:left="220"/>
        <w:jc w:val="both"/>
        <w:rPr>
          <w:rFonts w:ascii="Times New Roman" w:eastAsia="Courier New" w:hAnsi="Times New Roman" w:cs="Times New Roman"/>
          <w:sz w:val="24"/>
          <w:szCs w:val="24"/>
          <w:lang w:val="en-US" w:eastAsia="en-US"/>
        </w:rPr>
      </w:pPr>
      <w:r w:rsidRPr="00332D31">
        <w:rPr>
          <w:rFonts w:ascii="Times New Roman" w:eastAsia="Courier New" w:hAnsi="Times New Roman" w:cs="Times New Roman"/>
          <w:sz w:val="24"/>
          <w:szCs w:val="24"/>
          <w:shd w:val="clear" w:color="auto" w:fill="FFFFFF"/>
          <w:lang w:val="en-US" w:eastAsia="en-US"/>
        </w:rPr>
        <w:t>oid</w:t>
      </w:r>
      <w:r w:rsidRPr="00332D31">
        <w:rPr>
          <w:rFonts w:ascii="Times New Roman" w:eastAsia="Courier New" w:hAnsi="Times New Roman" w:cs="Times New Roman"/>
          <w:sz w:val="24"/>
          <w:szCs w:val="24"/>
          <w:shd w:val="clear" w:color="auto" w:fill="FFFFFF"/>
          <w:lang w:val="en-US" w:eastAsia="en-US"/>
        </w:rPr>
        <w:tab/>
        <w:t>OBJECT IDENTIFIER,</w:t>
      </w:r>
    </w:p>
    <w:p w:rsidR="00C26C64" w:rsidRPr="00332D31" w:rsidRDefault="00C26C64" w:rsidP="00C26C64">
      <w:pPr>
        <w:widowControl w:val="0"/>
        <w:tabs>
          <w:tab w:val="left" w:pos="2774"/>
          <w:tab w:val="left" w:pos="4223"/>
        </w:tabs>
        <w:spacing w:after="0" w:line="240" w:lineRule="auto"/>
        <w:ind w:left="220"/>
        <w:jc w:val="both"/>
        <w:rPr>
          <w:rFonts w:ascii="Times New Roman" w:eastAsia="Courier New" w:hAnsi="Times New Roman" w:cs="Times New Roman"/>
          <w:sz w:val="24"/>
          <w:szCs w:val="24"/>
          <w:lang w:val="en-US" w:eastAsia="en-US"/>
        </w:rPr>
      </w:pPr>
      <w:r w:rsidRPr="00332D31">
        <w:rPr>
          <w:rFonts w:ascii="Times New Roman" w:eastAsia="Courier New" w:hAnsi="Times New Roman" w:cs="Times New Roman"/>
          <w:sz w:val="24"/>
          <w:szCs w:val="24"/>
          <w:shd w:val="clear" w:color="auto" w:fill="FFFFFF"/>
          <w:lang w:val="en-US" w:eastAsia="en-US"/>
        </w:rPr>
        <w:t>country</w:t>
      </w:r>
      <w:r w:rsidRPr="00332D31">
        <w:rPr>
          <w:rFonts w:ascii="Times New Roman" w:eastAsia="Courier New" w:hAnsi="Times New Roman" w:cs="Times New Roman"/>
          <w:sz w:val="24"/>
          <w:szCs w:val="24"/>
          <w:shd w:val="clear" w:color="auto" w:fill="FFFFFF"/>
          <w:lang w:val="en-US" w:eastAsia="en-US"/>
        </w:rPr>
        <w:tab/>
        <w:t>[APPLICATION</w:t>
      </w:r>
      <w:r w:rsidRPr="00332D31">
        <w:rPr>
          <w:rFonts w:ascii="Times New Roman" w:eastAsia="Courier New" w:hAnsi="Times New Roman" w:cs="Times New Roman"/>
          <w:sz w:val="24"/>
          <w:szCs w:val="24"/>
          <w:shd w:val="clear" w:color="auto" w:fill="FFFFFF"/>
          <w:lang w:val="en-US" w:eastAsia="en-US"/>
        </w:rPr>
        <w:tab/>
        <w:t>1] OCTET STRING,</w:t>
      </w:r>
    </w:p>
    <w:p w:rsidR="00C26C64" w:rsidRPr="00332D31" w:rsidRDefault="00C26C64" w:rsidP="00C26C64">
      <w:pPr>
        <w:widowControl w:val="0"/>
        <w:tabs>
          <w:tab w:val="left" w:pos="2774"/>
          <w:tab w:val="left" w:pos="4228"/>
        </w:tabs>
        <w:spacing w:after="0" w:line="240" w:lineRule="auto"/>
        <w:ind w:left="220"/>
        <w:jc w:val="both"/>
        <w:rPr>
          <w:rFonts w:ascii="Times New Roman" w:eastAsia="Courier New" w:hAnsi="Times New Roman" w:cs="Times New Roman"/>
          <w:sz w:val="24"/>
          <w:szCs w:val="24"/>
          <w:lang w:val="en-US" w:eastAsia="en-US"/>
        </w:rPr>
      </w:pPr>
      <w:r w:rsidRPr="00332D31">
        <w:rPr>
          <w:rFonts w:ascii="Times New Roman" w:eastAsia="Courier New" w:hAnsi="Times New Roman" w:cs="Times New Roman"/>
          <w:sz w:val="24"/>
          <w:szCs w:val="24"/>
          <w:shd w:val="clear" w:color="auto" w:fill="FFFFFF"/>
          <w:lang w:val="en-US" w:eastAsia="en-US"/>
        </w:rPr>
        <w:t>issuerID</w:t>
      </w:r>
      <w:r w:rsidRPr="00332D31">
        <w:rPr>
          <w:rFonts w:ascii="Times New Roman" w:eastAsia="Courier New" w:hAnsi="Times New Roman" w:cs="Times New Roman"/>
          <w:sz w:val="24"/>
          <w:szCs w:val="24"/>
          <w:shd w:val="clear" w:color="auto" w:fill="FFFFFF"/>
          <w:lang w:val="en-US" w:eastAsia="en-US"/>
        </w:rPr>
        <w:tab/>
        <w:t>[APPLICATION</w:t>
      </w:r>
      <w:r w:rsidRPr="00332D31">
        <w:rPr>
          <w:rFonts w:ascii="Times New Roman" w:eastAsia="Courier New" w:hAnsi="Times New Roman" w:cs="Times New Roman"/>
          <w:sz w:val="24"/>
          <w:szCs w:val="24"/>
          <w:shd w:val="clear" w:color="auto" w:fill="FFFFFF"/>
          <w:lang w:val="en-US" w:eastAsia="en-US"/>
        </w:rPr>
        <w:tab/>
        <w:t>2] OCTET STRING,</w:t>
      </w:r>
    </w:p>
    <w:p w:rsidR="00C26C64" w:rsidRPr="00332D31" w:rsidRDefault="00C26C64" w:rsidP="00C26C64">
      <w:pPr>
        <w:widowControl w:val="0"/>
        <w:tabs>
          <w:tab w:val="left" w:pos="2774"/>
          <w:tab w:val="left" w:pos="4266"/>
        </w:tabs>
        <w:spacing w:after="0" w:line="240" w:lineRule="auto"/>
        <w:ind w:left="220"/>
        <w:jc w:val="both"/>
        <w:rPr>
          <w:rFonts w:ascii="Times New Roman" w:eastAsia="Courier New" w:hAnsi="Times New Roman" w:cs="Times New Roman"/>
          <w:sz w:val="24"/>
          <w:szCs w:val="24"/>
          <w:lang w:val="en-US" w:eastAsia="en-US"/>
        </w:rPr>
      </w:pPr>
      <w:r w:rsidRPr="00332D31">
        <w:rPr>
          <w:rFonts w:ascii="Times New Roman" w:eastAsia="Courier New" w:hAnsi="Times New Roman" w:cs="Times New Roman"/>
          <w:sz w:val="24"/>
          <w:szCs w:val="24"/>
          <w:shd w:val="clear" w:color="auto" w:fill="FFFFFF"/>
          <w:lang w:val="en-US" w:eastAsia="en-US"/>
        </w:rPr>
        <w:t>application</w:t>
      </w:r>
      <w:r w:rsidRPr="00332D31">
        <w:rPr>
          <w:rFonts w:ascii="Times New Roman" w:eastAsia="Courier New" w:hAnsi="Times New Roman" w:cs="Times New Roman"/>
          <w:sz w:val="24"/>
          <w:szCs w:val="24"/>
          <w:shd w:val="clear" w:color="auto" w:fill="FFFFFF"/>
          <w:lang w:val="en-US" w:eastAsia="en-US"/>
        </w:rPr>
        <w:tab/>
        <w:t>[APPLICATION</w:t>
      </w:r>
      <w:r w:rsidRPr="00332D31">
        <w:rPr>
          <w:rFonts w:ascii="Times New Roman" w:eastAsia="Courier New" w:hAnsi="Times New Roman" w:cs="Times New Roman"/>
          <w:sz w:val="24"/>
          <w:szCs w:val="24"/>
          <w:shd w:val="clear" w:color="auto" w:fill="FFFFFF"/>
          <w:lang w:val="en-US" w:eastAsia="en-US"/>
        </w:rPr>
        <w:tab/>
        <w:t>15] OCTET STRING</w:t>
      </w:r>
    </w:p>
    <w:p w:rsidR="00C26C64" w:rsidRPr="00332D31" w:rsidRDefault="00C26C64" w:rsidP="00C26C64">
      <w:pPr>
        <w:widowControl w:val="0"/>
        <w:spacing w:after="0" w:line="240" w:lineRule="auto"/>
        <w:ind w:left="220"/>
        <w:jc w:val="both"/>
        <w:rPr>
          <w:rFonts w:ascii="Times New Roman" w:eastAsia="Courier New" w:hAnsi="Times New Roman" w:cs="Times New Roman"/>
          <w:sz w:val="24"/>
          <w:szCs w:val="24"/>
          <w:lang w:val="en-US" w:eastAsia="en-US"/>
        </w:rPr>
      </w:pPr>
      <w:r w:rsidRPr="00332D31">
        <w:rPr>
          <w:rFonts w:ascii="Times New Roman" w:eastAsia="Courier New" w:hAnsi="Times New Roman" w:cs="Times New Roman"/>
          <w:sz w:val="24"/>
          <w:szCs w:val="24"/>
          <w:shd w:val="clear" w:color="auto" w:fill="FFFFFF"/>
          <w:lang w:val="en-US" w:eastAsia="en-US"/>
        </w:rPr>
        <w:t>}DEFAULT oid: {1 0 24787 2018}, -- or whatever OID is registered</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C26C64" w:rsidRPr="00332D31" w:rsidRDefault="00C26C64" w:rsidP="00C26C64">
      <w:pPr>
        <w:widowControl w:val="0"/>
        <w:tabs>
          <w:tab w:val="left" w:pos="2419"/>
        </w:tabs>
        <w:spacing w:after="0" w:line="240" w:lineRule="auto"/>
        <w:jc w:val="both"/>
        <w:rPr>
          <w:rFonts w:ascii="Times New Roman" w:eastAsia="Courier New" w:hAnsi="Times New Roman" w:cs="Times New Roman"/>
          <w:color w:val="000000"/>
          <w:sz w:val="24"/>
          <w:szCs w:val="24"/>
          <w:lang w:val="en-US" w:eastAsia="en-US" w:bidi="en-US"/>
        </w:rPr>
      </w:pPr>
      <w:r w:rsidRPr="00332D31">
        <w:rPr>
          <w:rFonts w:ascii="Times New Roman" w:eastAsia="Courier New" w:hAnsi="Times New Roman" w:cs="Times New Roman"/>
          <w:color w:val="000000"/>
          <w:sz w:val="24"/>
          <w:szCs w:val="24"/>
          <w:lang w:val="en-US" w:eastAsia="en-US" w:bidi="en-US"/>
        </w:rPr>
        <w:t>sbData</w:t>
      </w:r>
      <w:r w:rsidRPr="00332D31">
        <w:rPr>
          <w:rFonts w:ascii="Times New Roman" w:eastAsia="Courier New" w:hAnsi="Times New Roman" w:cs="Times New Roman"/>
          <w:color w:val="000000"/>
          <w:sz w:val="24"/>
          <w:szCs w:val="24"/>
          <w:lang w:val="en-US" w:eastAsia="en-US" w:bidi="en-US"/>
        </w:rPr>
        <w:tab/>
        <w:t>[APPLICATION 16] SET</w:t>
      </w:r>
    </w:p>
    <w:p w:rsidR="00C26C64" w:rsidRPr="00332D31" w:rsidRDefault="00C26C64" w:rsidP="00C26C64">
      <w:pPr>
        <w:widowControl w:val="0"/>
        <w:spacing w:after="0" w:line="240" w:lineRule="auto"/>
        <w:ind w:left="240"/>
        <w:rPr>
          <w:rFonts w:ascii="Times New Roman" w:eastAsia="Courier New" w:hAnsi="Times New Roman" w:cs="Times New Roman"/>
          <w:color w:val="000000"/>
          <w:sz w:val="24"/>
          <w:szCs w:val="24"/>
          <w:lang w:val="en-US" w:eastAsia="en-US" w:bidi="en-US"/>
        </w:rPr>
      </w:pPr>
      <w:r w:rsidRPr="00332D31">
        <w:rPr>
          <w:rFonts w:ascii="Times New Roman" w:eastAsia="Courier New" w:hAnsi="Times New Roman" w:cs="Times New Roman"/>
          <w:color w:val="000000"/>
          <w:sz w:val="24"/>
          <w:szCs w:val="24"/>
          <w:lang w:val="en-US" w:eastAsia="en-US" w:bidi="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field0 [0]</w:t>
      </w:r>
      <w:r w:rsidRPr="00332D31">
        <w:rPr>
          <w:rFonts w:ascii="Times New Roman" w:eastAsia="Calibri" w:hAnsi="Times New Roman" w:cs="Times New Roman"/>
          <w:color w:val="000000"/>
          <w:sz w:val="24"/>
          <w:szCs w:val="24"/>
          <w:lang w:val="en-US" w:eastAsia="en-US"/>
        </w:rPr>
        <w:tab/>
        <w:t>OCTET STRING (SIZE (I)) OPTIONAL</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field1 [1]</w:t>
      </w:r>
      <w:r w:rsidRPr="00332D31">
        <w:rPr>
          <w:rFonts w:ascii="Times New Roman" w:eastAsia="Calibri" w:hAnsi="Times New Roman" w:cs="Times New Roman"/>
          <w:color w:val="000000"/>
          <w:sz w:val="24"/>
          <w:szCs w:val="24"/>
          <w:lang w:val="en-US" w:eastAsia="en-US"/>
        </w:rPr>
        <w:tab/>
        <w:t>OCTET STRING (SIZE (I)) OPTIONAL</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field2 [2]</w:t>
      </w:r>
      <w:r w:rsidRPr="00332D31">
        <w:rPr>
          <w:rFonts w:ascii="Times New Roman" w:eastAsia="Calibri" w:hAnsi="Times New Roman" w:cs="Times New Roman"/>
          <w:color w:val="000000"/>
          <w:sz w:val="24"/>
          <w:szCs w:val="24"/>
          <w:lang w:val="en-US" w:eastAsia="en-US"/>
        </w:rPr>
        <w:tab/>
        <w:t>OCTET STRING (SIZE (I)) OPTIONAL</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END</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en-US" w:eastAsia="en-US"/>
        </w:rPr>
      </w:pPr>
      <w:r w:rsidRPr="00332D31">
        <w:rPr>
          <w:rFonts w:ascii="Times New Roman" w:eastAsia="Calibri" w:hAnsi="Times New Roman" w:cs="Times New Roman"/>
          <w:b/>
          <w:color w:val="000000"/>
          <w:sz w:val="24"/>
          <w:szCs w:val="24"/>
          <w:lang w:val="en-US" w:eastAsia="en-US"/>
        </w:rPr>
        <w:t xml:space="preserve">19 </w:t>
      </w:r>
      <w:r w:rsidRPr="00332D31">
        <w:rPr>
          <w:rFonts w:ascii="Times New Roman" w:eastAsia="Calibri" w:hAnsi="Times New Roman" w:cs="Times New Roman"/>
          <w:b/>
          <w:color w:val="000000"/>
          <w:sz w:val="24"/>
          <w:szCs w:val="24"/>
          <w:lang w:eastAsia="en-US"/>
        </w:rPr>
        <w:t>Спецификация</w:t>
      </w:r>
      <w:r w:rsidRPr="00332D31">
        <w:rPr>
          <w:rFonts w:ascii="Times New Roman" w:eastAsia="Calibri" w:hAnsi="Times New Roman" w:cs="Times New Roman"/>
          <w:b/>
          <w:color w:val="000000"/>
          <w:sz w:val="24"/>
          <w:szCs w:val="24"/>
          <w:lang w:val="en-US" w:eastAsia="en-US"/>
        </w:rPr>
        <w:t xml:space="preserve"> </w:t>
      </w:r>
      <w:r w:rsidRPr="00332D31">
        <w:rPr>
          <w:rFonts w:ascii="Times New Roman" w:eastAsia="Calibri" w:hAnsi="Times New Roman" w:cs="Times New Roman"/>
          <w:b/>
          <w:color w:val="000000"/>
          <w:sz w:val="24"/>
          <w:szCs w:val="24"/>
          <w:lang w:eastAsia="en-US"/>
        </w:rPr>
        <w:t>формата</w:t>
      </w:r>
      <w:r w:rsidRPr="00332D31">
        <w:rPr>
          <w:rFonts w:ascii="Times New Roman" w:eastAsia="Calibri" w:hAnsi="Times New Roman" w:cs="Times New Roman"/>
          <w:b/>
          <w:color w:val="000000"/>
          <w:sz w:val="24"/>
          <w:szCs w:val="24"/>
          <w:lang w:val="en-US" w:eastAsia="en-US"/>
        </w:rPr>
        <w:t>: TLV-encoded patron format for ICCs and other tokens (</w:t>
      </w:r>
      <w:r w:rsidRPr="00332D31">
        <w:rPr>
          <w:rFonts w:ascii="Times New Roman" w:eastAsia="Calibri" w:hAnsi="Times New Roman" w:cs="Times New Roman"/>
          <w:b/>
          <w:color w:val="000000"/>
          <w:sz w:val="24"/>
          <w:szCs w:val="24"/>
          <w:lang w:eastAsia="en-US"/>
        </w:rPr>
        <w:t>с</w:t>
      </w:r>
      <w:r w:rsidRPr="00332D31">
        <w:rPr>
          <w:rFonts w:ascii="Times New Roman" w:eastAsia="Calibri" w:hAnsi="Times New Roman" w:cs="Times New Roman"/>
          <w:b/>
          <w:color w:val="000000"/>
          <w:sz w:val="24"/>
          <w:szCs w:val="24"/>
          <w:lang w:val="en-US" w:eastAsia="en-US"/>
        </w:rPr>
        <w:t xml:space="preserve"> </w:t>
      </w:r>
      <w:r w:rsidRPr="00332D31">
        <w:rPr>
          <w:rFonts w:ascii="Times New Roman" w:eastAsia="Calibri" w:hAnsi="Times New Roman" w:cs="Times New Roman"/>
          <w:b/>
          <w:color w:val="000000"/>
          <w:sz w:val="24"/>
          <w:szCs w:val="24"/>
          <w:lang w:eastAsia="en-US"/>
        </w:rPr>
        <w:t>явным</w:t>
      </w:r>
      <w:r w:rsidRPr="00332D31">
        <w:rPr>
          <w:rFonts w:ascii="Times New Roman" w:eastAsia="Calibri" w:hAnsi="Times New Roman" w:cs="Times New Roman"/>
          <w:b/>
          <w:color w:val="000000"/>
          <w:sz w:val="24"/>
          <w:szCs w:val="24"/>
          <w:lang w:val="en-US" w:eastAsia="en-US"/>
        </w:rPr>
        <w:t xml:space="preserve"> </w:t>
      </w:r>
      <w:r w:rsidRPr="00332D31">
        <w:rPr>
          <w:rFonts w:ascii="Times New Roman" w:eastAsia="Calibri" w:hAnsi="Times New Roman" w:cs="Times New Roman"/>
          <w:b/>
          <w:color w:val="000000"/>
          <w:sz w:val="24"/>
          <w:szCs w:val="24"/>
          <w:lang w:eastAsia="en-US"/>
        </w:rPr>
        <w:t>правом</w:t>
      </w:r>
      <w:r w:rsidRPr="00332D31">
        <w:rPr>
          <w:rFonts w:ascii="Times New Roman" w:eastAsia="Calibri" w:hAnsi="Times New Roman" w:cs="Times New Roman"/>
          <w:b/>
          <w:color w:val="000000"/>
          <w:sz w:val="24"/>
          <w:szCs w:val="24"/>
          <w:lang w:val="en-US" w:eastAsia="en-US"/>
        </w:rPr>
        <w:t xml:space="preserve"> </w:t>
      </w:r>
      <w:r w:rsidRPr="00332D31">
        <w:rPr>
          <w:rFonts w:ascii="Times New Roman" w:eastAsia="Calibri" w:hAnsi="Times New Roman" w:cs="Times New Roman"/>
          <w:b/>
          <w:color w:val="000000"/>
          <w:sz w:val="24"/>
          <w:szCs w:val="24"/>
          <w:lang w:eastAsia="en-US"/>
        </w:rPr>
        <w:t>выделения</w:t>
      </w:r>
      <w:r w:rsidRPr="00332D31">
        <w:rPr>
          <w:rFonts w:ascii="Times New Roman" w:eastAsia="Calibri" w:hAnsi="Times New Roman" w:cs="Times New Roman"/>
          <w:b/>
          <w:color w:val="000000"/>
          <w:sz w:val="24"/>
          <w:szCs w:val="24"/>
          <w:lang w:val="en-US" w:eastAsia="en-US"/>
        </w:rPr>
        <w:t xml:space="preserve"> </w:t>
      </w:r>
      <w:r w:rsidRPr="00332D31">
        <w:rPr>
          <w:rFonts w:ascii="Times New Roman" w:eastAsia="Calibri" w:hAnsi="Times New Roman" w:cs="Times New Roman"/>
          <w:b/>
          <w:color w:val="000000"/>
          <w:sz w:val="24"/>
          <w:szCs w:val="24"/>
          <w:lang w:eastAsia="en-US"/>
        </w:rPr>
        <w:t>тегов</w:t>
      </w:r>
      <w:r w:rsidRPr="00332D31">
        <w:rPr>
          <w:rFonts w:ascii="Times New Roman" w:eastAsia="Calibri" w:hAnsi="Times New Roman" w:cs="Times New Roman"/>
          <w:b/>
          <w:color w:val="000000"/>
          <w:sz w:val="24"/>
          <w:szCs w:val="24"/>
          <w:lang w:val="en-US"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32D31">
        <w:rPr>
          <w:rFonts w:ascii="Times New Roman" w:eastAsia="Calibri" w:hAnsi="Times New Roman" w:cs="Times New Roman"/>
          <w:b/>
          <w:color w:val="000000"/>
          <w:sz w:val="24"/>
          <w:szCs w:val="24"/>
          <w:lang w:eastAsia="en-US"/>
        </w:rPr>
        <w:lastRenderedPageBreak/>
        <w:t>19.1 Ведущая организация</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ISO/IEC JTC 1/SC 37.</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32D31">
        <w:rPr>
          <w:rFonts w:ascii="Times New Roman" w:eastAsia="Calibri" w:hAnsi="Times New Roman" w:cs="Times New Roman"/>
          <w:b/>
          <w:color w:val="000000"/>
          <w:sz w:val="24"/>
          <w:szCs w:val="24"/>
          <w:lang w:eastAsia="en-US"/>
        </w:rPr>
        <w:t>19.2 Владелец формата ведущей организации</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257 (0101Hex). ЗБИ присвоило этот идентификатор ISO/IEC JTC 1/SC 37.</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32D31">
        <w:rPr>
          <w:rFonts w:ascii="Times New Roman" w:eastAsia="Calibri" w:hAnsi="Times New Roman" w:cs="Times New Roman"/>
          <w:b/>
          <w:color w:val="000000"/>
          <w:sz w:val="24"/>
          <w:szCs w:val="24"/>
          <w:lang w:eastAsia="en-US"/>
        </w:rPr>
        <w:t>19.3 Наименование формата ведущей организации</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val="en-US" w:eastAsia="en-US"/>
        </w:rPr>
        <w:t>ISO</w:t>
      </w:r>
      <w:r w:rsidRPr="00332D31">
        <w:rPr>
          <w:rFonts w:ascii="Times New Roman" w:eastAsia="Calibri" w:hAnsi="Times New Roman" w:cs="Times New Roman"/>
          <w:color w:val="000000"/>
          <w:sz w:val="24"/>
          <w:szCs w:val="24"/>
          <w:lang w:eastAsia="en-US"/>
        </w:rPr>
        <w:t>/</w:t>
      </w:r>
      <w:r w:rsidRPr="00332D31">
        <w:rPr>
          <w:rFonts w:ascii="Times New Roman" w:eastAsia="Calibri" w:hAnsi="Times New Roman" w:cs="Times New Roman"/>
          <w:color w:val="000000"/>
          <w:sz w:val="24"/>
          <w:szCs w:val="24"/>
          <w:lang w:val="en-US" w:eastAsia="en-US"/>
        </w:rPr>
        <w:t>IEC</w:t>
      </w:r>
      <w:r w:rsidRPr="00332D31">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JTC</w:t>
      </w:r>
      <w:r w:rsidRPr="00332D31">
        <w:rPr>
          <w:rFonts w:ascii="Times New Roman" w:eastAsia="Calibri" w:hAnsi="Times New Roman" w:cs="Times New Roman"/>
          <w:color w:val="000000"/>
          <w:sz w:val="24"/>
          <w:szCs w:val="24"/>
          <w:lang w:eastAsia="en-US"/>
        </w:rPr>
        <w:t xml:space="preserve"> 1/</w:t>
      </w:r>
      <w:r w:rsidRPr="00332D31">
        <w:rPr>
          <w:rFonts w:ascii="Times New Roman" w:eastAsia="Calibri" w:hAnsi="Times New Roman" w:cs="Times New Roman"/>
          <w:color w:val="000000"/>
          <w:sz w:val="24"/>
          <w:szCs w:val="24"/>
          <w:lang w:val="en-US" w:eastAsia="en-US"/>
        </w:rPr>
        <w:t>SC</w:t>
      </w:r>
      <w:r w:rsidRPr="00332D31">
        <w:rPr>
          <w:rFonts w:ascii="Times New Roman" w:eastAsia="Calibri" w:hAnsi="Times New Roman" w:cs="Times New Roman"/>
          <w:color w:val="000000"/>
          <w:sz w:val="24"/>
          <w:szCs w:val="24"/>
          <w:lang w:eastAsia="en-US"/>
        </w:rPr>
        <w:t xml:space="preserve"> 37 формат ведущей организации </w:t>
      </w:r>
      <w:r w:rsidRPr="00332D31">
        <w:rPr>
          <w:rFonts w:ascii="Times New Roman" w:eastAsia="Calibri" w:hAnsi="Times New Roman" w:cs="Times New Roman"/>
          <w:color w:val="000000"/>
          <w:sz w:val="24"/>
          <w:szCs w:val="24"/>
          <w:lang w:val="en-US" w:eastAsia="en-US"/>
        </w:rPr>
        <w:t>TLV</w:t>
      </w:r>
      <w:r w:rsidRPr="00332D31">
        <w:rPr>
          <w:rFonts w:ascii="Times New Roman" w:eastAsia="Calibri" w:hAnsi="Times New Roman" w:cs="Times New Roman"/>
          <w:color w:val="000000"/>
          <w:sz w:val="24"/>
          <w:szCs w:val="24"/>
          <w:lang w:eastAsia="en-US"/>
        </w:rPr>
        <w:t>-</w:t>
      </w:r>
      <w:r w:rsidRPr="00332D31">
        <w:rPr>
          <w:rFonts w:ascii="Times New Roman" w:eastAsia="Calibri" w:hAnsi="Times New Roman" w:cs="Times New Roman"/>
          <w:color w:val="000000"/>
          <w:sz w:val="24"/>
          <w:szCs w:val="24"/>
          <w:lang w:val="en-US" w:eastAsia="en-US"/>
        </w:rPr>
        <w:t>encoded</w:t>
      </w:r>
      <w:r w:rsidRPr="00332D31">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patron</w:t>
      </w:r>
      <w:r w:rsidRPr="00332D31">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format</w:t>
      </w:r>
      <w:r w:rsidRPr="00332D31">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for</w:t>
      </w:r>
      <w:r w:rsidRPr="00332D31">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ICCs</w:t>
      </w:r>
      <w:r w:rsidRPr="00332D31">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with</w:t>
      </w:r>
      <w:r w:rsidRPr="00332D31">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explicit</w:t>
      </w:r>
      <w:r w:rsidRPr="00332D31">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tag</w:t>
      </w:r>
      <w:r w:rsidRPr="00332D31">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allocation</w:t>
      </w:r>
      <w:r w:rsidRPr="00332D31">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authority</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32D31">
        <w:rPr>
          <w:rFonts w:ascii="Times New Roman" w:eastAsia="Calibri" w:hAnsi="Times New Roman" w:cs="Times New Roman"/>
          <w:b/>
          <w:color w:val="000000"/>
          <w:sz w:val="24"/>
          <w:szCs w:val="24"/>
          <w:lang w:eastAsia="en-US"/>
        </w:rPr>
        <w:t>19.4 Тип формата ведущей организации</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15 (000CHex). Тип зарегистрировано в соответствии со стандартом ISO/IEC 19785-2.</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32D31">
        <w:rPr>
          <w:rFonts w:ascii="Times New Roman" w:eastAsia="Calibri" w:hAnsi="Times New Roman" w:cs="Times New Roman"/>
          <w:b/>
          <w:color w:val="000000"/>
          <w:sz w:val="24"/>
          <w:szCs w:val="24"/>
          <w:lang w:eastAsia="en-US"/>
        </w:rPr>
        <w:t>19.5 ASN.1 OID для данного формата ведущей организации</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{iso (1) Registration-Authority (1) cbeff (19785) biometric-organization (0) jtc1-sc37 (257) patron-format (1) self-id-tagged-simple (15)}</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или, в обозначении значений XML,</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&lt;OBJECT IDENTIFIER&gt;1.1.19785.0.257.1.14&lt;/OBJECT IDENTIFIER&gt;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b/>
          <w:color w:val="000000"/>
          <w:sz w:val="24"/>
          <w:szCs w:val="24"/>
          <w:lang w:val="en-US" w:eastAsia="en-US"/>
        </w:rPr>
        <w:t xml:space="preserve">19.6 </w:t>
      </w:r>
      <w:r w:rsidRPr="00332D31">
        <w:rPr>
          <w:rFonts w:ascii="Times New Roman" w:eastAsia="Calibri" w:hAnsi="Times New Roman" w:cs="Times New Roman"/>
          <w:b/>
          <w:color w:val="000000"/>
          <w:sz w:val="24"/>
          <w:szCs w:val="24"/>
          <w:lang w:eastAsia="en-US"/>
        </w:rPr>
        <w:t>Область</w:t>
      </w:r>
      <w:r w:rsidRPr="00332D31">
        <w:rPr>
          <w:rFonts w:ascii="Times New Roman" w:eastAsia="Calibri" w:hAnsi="Times New Roman" w:cs="Times New Roman"/>
          <w:b/>
          <w:color w:val="000000"/>
          <w:sz w:val="24"/>
          <w:szCs w:val="24"/>
          <w:lang w:val="en-US" w:eastAsia="en-US"/>
        </w:rPr>
        <w:t xml:space="preserve"> </w:t>
      </w:r>
      <w:r w:rsidRPr="00332D31">
        <w:rPr>
          <w:rFonts w:ascii="Times New Roman" w:eastAsia="Calibri" w:hAnsi="Times New Roman" w:cs="Times New Roman"/>
          <w:b/>
          <w:color w:val="000000"/>
          <w:sz w:val="24"/>
          <w:szCs w:val="24"/>
          <w:lang w:eastAsia="en-US"/>
        </w:rPr>
        <w:t>использования</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Область использования - приложения, соответствующие ISO/IEC 7816-11 с явными полномочиями по распределению тегов. Этот формат ведущей организации прнаименованиям как для биометрического сравнения на карте, так и вне ее, и его следует использовать для новых приложений, использующих ICC. Приложения более старых версий могут решить быть совместимыми с форматом ведущей организации, определенным в разделе 11.</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Для любого другого типа приложений, которые хотели бы использовать кодирование TLV, должны использоваться форматы ведущей организации, определенные в разделах 16 и 17.</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32D31">
        <w:rPr>
          <w:rFonts w:ascii="Times New Roman" w:eastAsia="Calibri" w:hAnsi="Times New Roman" w:cs="Times New Roman"/>
          <w:b/>
          <w:color w:val="000000"/>
          <w:sz w:val="24"/>
          <w:szCs w:val="24"/>
          <w:lang w:eastAsia="en-US"/>
        </w:rPr>
        <w:t>19.7 Идентификатор версии</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Данная спецификация формата ведущей организации имеет идентификатор версии (основной 1, дополнительный 0).</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32D31">
        <w:rPr>
          <w:rFonts w:ascii="Times New Roman" w:eastAsia="Calibri" w:hAnsi="Times New Roman" w:cs="Times New Roman"/>
          <w:b/>
          <w:color w:val="000000"/>
          <w:sz w:val="24"/>
          <w:szCs w:val="24"/>
          <w:lang w:eastAsia="en-US"/>
        </w:rPr>
        <w:t>19.8 Версия ЕСФОБД</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Данная спецификация соответствует версии ЕСФОБД (major 4, minor 0).</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32D31">
        <w:rPr>
          <w:rFonts w:ascii="Times New Roman" w:eastAsia="Calibri" w:hAnsi="Times New Roman" w:cs="Times New Roman"/>
          <w:b/>
          <w:color w:val="000000"/>
          <w:sz w:val="24"/>
          <w:szCs w:val="24"/>
          <w:lang w:eastAsia="en-US"/>
        </w:rPr>
        <w:t>19.9 Общие положения</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xml:space="preserve">19.9.1 Тип структуры формата ведущей организации: </w:t>
      </w:r>
      <w:r w:rsidRPr="00332D31">
        <w:rPr>
          <w:rFonts w:ascii="Times New Roman" w:eastAsia="Calibri" w:hAnsi="Times New Roman" w:cs="Times New Roman"/>
          <w:color w:val="000000"/>
          <w:sz w:val="24"/>
          <w:szCs w:val="24"/>
          <w:lang w:val="en-US" w:eastAsia="en-US"/>
        </w:rPr>
        <w:t>Complex</w:t>
      </w:r>
      <w:r w:rsidRPr="00332D31">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CBEFF</w:t>
      </w:r>
      <w:r w:rsidRPr="00332D31">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BIR</w:t>
      </w:r>
      <w:r w:rsidRPr="00332D31">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without</w:t>
      </w:r>
      <w:r w:rsidRPr="00332D31">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self</w:t>
      </w:r>
      <w:r w:rsidRPr="00332D31">
        <w:rPr>
          <w:rFonts w:ascii="Times New Roman" w:eastAsia="Calibri" w:hAnsi="Times New Roman" w:cs="Times New Roman"/>
          <w:color w:val="000000"/>
          <w:sz w:val="24"/>
          <w:szCs w:val="24"/>
          <w:lang w:eastAsia="en-US"/>
        </w:rPr>
        <w:t>-</w:t>
      </w:r>
      <w:r w:rsidRPr="00332D31">
        <w:rPr>
          <w:rFonts w:ascii="Times New Roman" w:eastAsia="Calibri" w:hAnsi="Times New Roman" w:cs="Times New Roman"/>
          <w:color w:val="000000"/>
          <w:sz w:val="24"/>
          <w:szCs w:val="24"/>
          <w:lang w:val="en-US" w:eastAsia="en-US"/>
        </w:rPr>
        <w:t>identification</w:t>
      </w:r>
      <w:r w:rsidRPr="00332D31">
        <w:rPr>
          <w:rFonts w:ascii="Times New Roman" w:eastAsia="Calibri" w:hAnsi="Times New Roman" w:cs="Times New Roman"/>
          <w:color w:val="000000"/>
          <w:sz w:val="24"/>
          <w:szCs w:val="24"/>
          <w:lang w:eastAsia="en-US"/>
        </w:rPr>
        <w:t xml:space="preserve"> </w:t>
      </w:r>
    </w:p>
    <w:p w:rsidR="00332D31" w:rsidRDefault="00332D31"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en-US"/>
        </w:rPr>
      </w:pPr>
      <w:r w:rsidRPr="00332D31">
        <w:rPr>
          <w:rFonts w:ascii="Times New Roman" w:eastAsia="Calibri" w:hAnsi="Times New Roman" w:cs="Times New Roman"/>
          <w:color w:val="000000"/>
          <w:sz w:val="20"/>
          <w:szCs w:val="20"/>
          <w:lang w:eastAsia="en-US"/>
        </w:rPr>
        <w:t>П</w:t>
      </w:r>
      <w:r w:rsidR="00332D31" w:rsidRPr="00332D31">
        <w:rPr>
          <w:rFonts w:ascii="Times New Roman" w:eastAsia="Calibri" w:hAnsi="Times New Roman" w:cs="Times New Roman"/>
          <w:color w:val="000000"/>
          <w:sz w:val="20"/>
          <w:szCs w:val="20"/>
          <w:lang w:eastAsia="en-US"/>
        </w:rPr>
        <w:t>римечание</w:t>
      </w:r>
      <w:r w:rsidRPr="00332D31">
        <w:rPr>
          <w:rFonts w:ascii="Times New Roman" w:eastAsia="Calibri" w:hAnsi="Times New Roman" w:cs="Times New Roman"/>
          <w:color w:val="000000"/>
          <w:sz w:val="20"/>
          <w:szCs w:val="20"/>
          <w:lang w:eastAsia="en-US"/>
        </w:rPr>
        <w:t xml:space="preserve"> </w:t>
      </w:r>
      <w:r w:rsidR="00332D31">
        <w:rPr>
          <w:rFonts w:ascii="Times New Roman" w:eastAsia="Calibri" w:hAnsi="Times New Roman" w:cs="Times New Roman"/>
          <w:color w:val="000000"/>
          <w:sz w:val="20"/>
          <w:szCs w:val="20"/>
          <w:lang w:eastAsia="en-US"/>
        </w:rPr>
        <w:t xml:space="preserve">- </w:t>
      </w:r>
      <w:r w:rsidRPr="00332D31">
        <w:rPr>
          <w:rFonts w:ascii="Times New Roman" w:eastAsia="Calibri" w:hAnsi="Times New Roman" w:cs="Times New Roman"/>
          <w:color w:val="000000"/>
          <w:sz w:val="20"/>
          <w:szCs w:val="20"/>
          <w:lang w:eastAsia="en-US"/>
        </w:rPr>
        <w:t>Данный тип структуры формата ведущей организации считается комплексной ЗБИ ЕСФОБД, поскольку несколько простых ЗБИ (DO шаблонов биометрической информации), которые инкапсулируют информацию ББД (справочные данные ББД, DO шаблона справочных данных BDB) со своими собственными SBH (DO шаблона биометрического заголовка) могут быть включенным в группу шаблонов биометрической информации DO.</w:t>
      </w:r>
    </w:p>
    <w:p w:rsidR="00332D31" w:rsidRPr="00332D31" w:rsidRDefault="00332D31"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19.9.2 Этот раздел определён в 19.10:</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lastRenderedPageBreak/>
        <w:t>a) формат ведущей организации ЕСФОБД под названием «ISO/IEC JTC 1/SC 37 TLV-закодированный формат ведущей организации для ICC с явными полномочиями по распределению тегов», и</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b) кодирование TLV для элементов данных ЕСФОБД и элементов данных, определяемых ведущей организацией (вместе с отдельными тегами TLV), которое может использоваться любым закодированным TLV приложением, которое должно ссылаться на такие элементы данных.</w:t>
      </w:r>
    </w:p>
    <w:p w:rsidR="00332D31" w:rsidRDefault="00332D31"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en-US"/>
        </w:rPr>
      </w:pPr>
      <w:r w:rsidRPr="00332D31">
        <w:rPr>
          <w:rFonts w:ascii="Times New Roman" w:eastAsia="Calibri" w:hAnsi="Times New Roman" w:cs="Times New Roman"/>
          <w:color w:val="000000"/>
          <w:sz w:val="20"/>
          <w:szCs w:val="20"/>
          <w:lang w:eastAsia="en-US"/>
        </w:rPr>
        <w:t>Примечание - Конкретная форма кодирования TLV, указанная в этом разделе, обеспечивается Правилами отличительного кодирования ASN.1 (см. ISO/IEC 8825-1). См. ISO/IEC 7816-4 для дополнительных положений о кодировании объектов данных BER-TLV, применяемых к ICC.</w:t>
      </w:r>
    </w:p>
    <w:p w:rsidR="00332D31" w:rsidRPr="00332D31" w:rsidRDefault="00332D31"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19.9.3 ISO/IEC 7816-4 и ISO/IEC 7816-11 определяют необходимые обмены APDU для поддержки:</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а) Биометрическое сравнение на карте</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1) Получение биометрической информации со смарт-карты или другого маркера для действительной конструкции биометрического зонда до процесса биометрической проверки на ICC.</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2) Команды для выполнения проверки биометрического зонда на смарт-карте.</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3) Команды для биометрической справки и регистрации биометрической информации (запись информации на смарт-карту или другой м).</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4) Механизмы безопасности для установления доверенного канала между смарт-картой и внешней системой.</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б) Биометрическое сравнение вне карты</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1) Команды для получения справочных биометрических данных со смарт-карты для использования во внешней системе обслуживания.</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2) Механизмы безопасности для защиты справочных биометрических данных.</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19.9.4 Данная версия формата ведущей организации ЕСФОБД под названием «ISO/IEC JTC 1/SC 37 TLV-закодированный формат ведущей организации для ICC с явным полномочием распределения тегов» формально определена как тип ASN.1 Biometrici nformationTempiateExpiicit (см. 19.10), закодированный с использованием Особые правила кодирования ASN.1 (см. ISO/IEC 8825-1). Схематическое описание этого формата ведущей организации приведено в 19.11.</w:t>
      </w:r>
    </w:p>
    <w:p w:rsidR="00332D31" w:rsidRDefault="00332D31"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en-US"/>
        </w:rPr>
      </w:pPr>
      <w:r w:rsidRPr="00332D31">
        <w:rPr>
          <w:rFonts w:ascii="Times New Roman" w:eastAsia="Calibri" w:hAnsi="Times New Roman" w:cs="Times New Roman"/>
          <w:color w:val="000000"/>
          <w:sz w:val="20"/>
          <w:szCs w:val="20"/>
          <w:lang w:eastAsia="en-US"/>
        </w:rPr>
        <w:t>П</w:t>
      </w:r>
      <w:r w:rsidR="00332D31" w:rsidRPr="00332D31">
        <w:rPr>
          <w:rFonts w:ascii="Times New Roman" w:eastAsia="Calibri" w:hAnsi="Times New Roman" w:cs="Times New Roman"/>
          <w:color w:val="000000"/>
          <w:sz w:val="20"/>
          <w:szCs w:val="20"/>
          <w:lang w:eastAsia="en-US"/>
        </w:rPr>
        <w:t>римечание</w:t>
      </w:r>
      <w:r w:rsidR="00332D31">
        <w:rPr>
          <w:rFonts w:ascii="Times New Roman" w:eastAsia="Calibri" w:hAnsi="Times New Roman" w:cs="Times New Roman"/>
          <w:color w:val="000000"/>
          <w:sz w:val="20"/>
          <w:szCs w:val="20"/>
          <w:lang w:eastAsia="en-US"/>
        </w:rPr>
        <w:t xml:space="preserve"> - </w:t>
      </w:r>
      <w:r w:rsidRPr="00332D31">
        <w:rPr>
          <w:rFonts w:ascii="Times New Roman" w:eastAsia="Calibri" w:hAnsi="Times New Roman" w:cs="Times New Roman"/>
          <w:color w:val="000000"/>
          <w:sz w:val="20"/>
          <w:szCs w:val="20"/>
          <w:lang w:eastAsia="en-US"/>
        </w:rPr>
        <w:t>Термин «шаблон биометрической информации» используется в ISO/IEC 7816-11. Этот термин соответствует (возможно, частичной) записи биометрической информации и используется в этом пункте, где важна связь с ISO/IEC 7816-11.</w:t>
      </w:r>
    </w:p>
    <w:p w:rsidR="00332D31" w:rsidRPr="00332D31" w:rsidRDefault="00332D31"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19.9.5 Компоненты типа ASN.1 BiometricHeaderTempiateExpiicit (с их контекстно-зависимыми тегами, см. 19.10), закодированные с использованием основных правил кодирования ASN.1, также определены как объекты данных для использования в ISO/IEC 7816-11.</w:t>
      </w:r>
    </w:p>
    <w:p w:rsidR="00332D31" w:rsidRPr="00332D31" w:rsidRDefault="00332D31"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332D31" w:rsidP="00C26C64">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en-US"/>
        </w:rPr>
      </w:pPr>
      <w:r w:rsidRPr="00332D31">
        <w:rPr>
          <w:rFonts w:ascii="Times New Roman" w:eastAsia="Calibri" w:hAnsi="Times New Roman" w:cs="Times New Roman"/>
          <w:color w:val="000000"/>
          <w:sz w:val="20"/>
          <w:szCs w:val="20"/>
          <w:lang w:eastAsia="en-US"/>
        </w:rPr>
        <w:t>Примечание -</w:t>
      </w:r>
      <w:r w:rsidR="00C26C64" w:rsidRPr="00332D31">
        <w:rPr>
          <w:rFonts w:ascii="Times New Roman" w:eastAsia="Calibri" w:hAnsi="Times New Roman" w:cs="Times New Roman"/>
          <w:color w:val="000000"/>
          <w:sz w:val="20"/>
          <w:szCs w:val="20"/>
          <w:lang w:eastAsia="en-US"/>
        </w:rPr>
        <w:t xml:space="preserve"> Термин «шаблон биометрического заголовка» используется в ISO / IEC 7816-11 вместе с аббревиатурой BHT. Этот термин и сокращенный термин являются синонимами стандартного биометрического заголовка и SBH и используются в этом разделе, где важна связь с ISO / IEC 7816-11.</w:t>
      </w:r>
    </w:p>
    <w:p w:rsidR="00332D31" w:rsidRPr="00332D31" w:rsidRDefault="00332D31"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xml:space="preserve">19.9.6 Термин «объект данных биометрической информации» используется в ISO/IEC 7816-11 для обозначения TLV-кодирования определенного типа ASN.1. В </w:t>
      </w:r>
      <w:r w:rsidRPr="00332D31">
        <w:rPr>
          <w:rFonts w:ascii="Times New Roman" w:eastAsia="Calibri" w:hAnsi="Times New Roman" w:cs="Times New Roman"/>
          <w:color w:val="000000"/>
          <w:sz w:val="24"/>
          <w:szCs w:val="24"/>
          <w:lang w:eastAsia="en-US"/>
        </w:rPr>
        <w:lastRenderedPageBreak/>
        <w:t>таблице 25 записаны объекты данных биометрической информации, определенные в 19.10 для использования в ISO/IEC 7816-11.</w:t>
      </w:r>
    </w:p>
    <w:p w:rsidR="00332D31" w:rsidRDefault="00332D31"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332D31" w:rsidP="00C26C64">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en-US"/>
        </w:rPr>
      </w:pPr>
      <w:r>
        <w:rPr>
          <w:rFonts w:ascii="Times New Roman" w:eastAsia="Calibri" w:hAnsi="Times New Roman" w:cs="Times New Roman"/>
          <w:color w:val="000000"/>
          <w:sz w:val="20"/>
          <w:szCs w:val="20"/>
          <w:lang w:eastAsia="en-US"/>
        </w:rPr>
        <w:t>Примечание -</w:t>
      </w:r>
      <w:r w:rsidR="00C26C64" w:rsidRPr="00332D31">
        <w:rPr>
          <w:rFonts w:ascii="Times New Roman" w:eastAsia="Calibri" w:hAnsi="Times New Roman" w:cs="Times New Roman"/>
          <w:color w:val="000000"/>
          <w:sz w:val="20"/>
          <w:szCs w:val="20"/>
          <w:lang w:eastAsia="en-US"/>
        </w:rPr>
        <w:t xml:space="preserve"> Так как ISO/IEC 7816-11 обычно описывает теги их шестнадцатеричными значениями, они были включены сюда.</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854DD8" w:rsidRDefault="00C26C64" w:rsidP="00854DD8">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854DD8">
        <w:rPr>
          <w:rFonts w:ascii="Times New Roman" w:eastAsia="Calibri" w:hAnsi="Times New Roman" w:cs="Times New Roman"/>
          <w:b/>
          <w:color w:val="000000"/>
          <w:sz w:val="24"/>
          <w:szCs w:val="24"/>
          <w:lang w:eastAsia="en-US"/>
        </w:rPr>
        <w:t>Таблица 25</w:t>
      </w:r>
      <w:r w:rsidRPr="00854DD8">
        <w:rPr>
          <w:rFonts w:ascii="Times New Roman" w:eastAsia="Calibri" w:hAnsi="Times New Roman" w:cs="Times New Roman"/>
          <w:color w:val="000000"/>
          <w:sz w:val="24"/>
          <w:szCs w:val="24"/>
          <w:lang w:eastAsia="en-US"/>
        </w:rPr>
        <w:t xml:space="preserve"> - DO биометрической информации, заданные совместимым органом распределения тегов с объектами данных шаблона биометрического заголовка, определенными в 19.10</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tbl>
      <w:tblPr>
        <w:tblW w:w="9754" w:type="dxa"/>
        <w:tblLayout w:type="fixed"/>
        <w:tblCellMar>
          <w:left w:w="10" w:type="dxa"/>
          <w:right w:w="10" w:type="dxa"/>
        </w:tblCellMar>
        <w:tblLook w:val="04A0" w:firstRow="1" w:lastRow="0" w:firstColumn="1" w:lastColumn="0" w:noHBand="0" w:noVBand="1"/>
      </w:tblPr>
      <w:tblGrid>
        <w:gridCol w:w="3398"/>
        <w:gridCol w:w="5074"/>
        <w:gridCol w:w="1282"/>
      </w:tblGrid>
      <w:tr w:rsidR="00C26C64" w:rsidRPr="00332D31" w:rsidTr="00C26C64">
        <w:trPr>
          <w:trHeight w:hRule="exact" w:val="549"/>
        </w:trPr>
        <w:tc>
          <w:tcPr>
            <w:tcW w:w="3398" w:type="dxa"/>
            <w:tcBorders>
              <w:top w:val="single" w:sz="4" w:space="0" w:color="auto"/>
              <w:left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b/>
                <w:sz w:val="24"/>
                <w:szCs w:val="24"/>
                <w:lang w:eastAsia="en-US"/>
              </w:rPr>
            </w:pPr>
            <w:r w:rsidRPr="00332D31">
              <w:rPr>
                <w:rFonts w:ascii="Times New Roman" w:eastAsia="Calibri" w:hAnsi="Times New Roman" w:cs="Times New Roman"/>
                <w:b/>
                <w:sz w:val="24"/>
                <w:szCs w:val="24"/>
                <w:lang w:eastAsia="en-US"/>
              </w:rPr>
              <w:t>Биометрическая информация Объект данных</w:t>
            </w:r>
          </w:p>
        </w:tc>
        <w:tc>
          <w:tcPr>
            <w:tcW w:w="5074" w:type="dxa"/>
            <w:tcBorders>
              <w:top w:val="single" w:sz="4" w:space="0" w:color="auto"/>
              <w:left w:val="single" w:sz="4" w:space="0" w:color="auto"/>
            </w:tcBorders>
            <w:shd w:val="clear" w:color="auto" w:fill="FFFFFF"/>
            <w:vAlign w:val="center"/>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eastAsia="en-US" w:bidi="en-US"/>
              </w:rPr>
            </w:pPr>
            <w:r w:rsidRPr="00332D31">
              <w:rPr>
                <w:rFonts w:ascii="Times New Roman" w:eastAsia="Cambria" w:hAnsi="Times New Roman" w:cs="Times New Roman"/>
                <w:b/>
                <w:bCs/>
                <w:color w:val="000000"/>
                <w:sz w:val="24"/>
                <w:szCs w:val="24"/>
                <w:lang w:eastAsia="en-US" w:bidi="en-US"/>
              </w:rPr>
              <w:t>Тип или Наименование компонента ASN.1 (см. 19.10)</w:t>
            </w:r>
          </w:p>
        </w:tc>
        <w:tc>
          <w:tcPr>
            <w:tcW w:w="1282" w:type="dxa"/>
            <w:tcBorders>
              <w:top w:val="single" w:sz="4" w:space="0" w:color="auto"/>
              <w:left w:val="single" w:sz="4" w:space="0" w:color="auto"/>
              <w:right w:val="single" w:sz="4" w:space="0" w:color="auto"/>
            </w:tcBorders>
            <w:shd w:val="clear" w:color="auto" w:fill="FFFFFF"/>
            <w:vAlign w:val="center"/>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eastAsia="en-US" w:bidi="en-US"/>
              </w:rPr>
            </w:pPr>
            <w:r w:rsidRPr="00332D31">
              <w:rPr>
                <w:rFonts w:ascii="Times New Roman" w:eastAsia="Cambria" w:hAnsi="Times New Roman" w:cs="Times New Roman"/>
                <w:b/>
                <w:bCs/>
                <w:color w:val="000000"/>
                <w:sz w:val="24"/>
                <w:szCs w:val="24"/>
                <w:lang w:eastAsia="en-US" w:bidi="en-US"/>
              </w:rPr>
              <w:t>Таг</w:t>
            </w:r>
          </w:p>
        </w:tc>
      </w:tr>
      <w:tr w:rsidR="00C26C64" w:rsidRPr="00332D31" w:rsidTr="00C26C64">
        <w:trPr>
          <w:trHeight w:hRule="exact" w:val="571"/>
        </w:trPr>
        <w:tc>
          <w:tcPr>
            <w:tcW w:w="3398" w:type="dxa"/>
            <w:tcBorders>
              <w:top w:val="single" w:sz="4" w:space="0" w:color="auto"/>
              <w:left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Шаблон биометрической информации</w:t>
            </w:r>
          </w:p>
        </w:tc>
        <w:tc>
          <w:tcPr>
            <w:tcW w:w="507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BiometricInformationTemplateExplicit</w:t>
            </w:r>
          </w:p>
        </w:tc>
        <w:tc>
          <w:tcPr>
            <w:tcW w:w="1282"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lang w:val="en-US" w:eastAsia="en-US" w:bidi="en-US"/>
              </w:rPr>
              <w:t>7F60Hex</w:t>
            </w:r>
          </w:p>
        </w:tc>
      </w:tr>
      <w:tr w:rsidR="00C26C64" w:rsidRPr="00332D31" w:rsidTr="00C26C64">
        <w:trPr>
          <w:trHeight w:hRule="exact" w:val="563"/>
        </w:trPr>
        <w:tc>
          <w:tcPr>
            <w:tcW w:w="3398" w:type="dxa"/>
            <w:tcBorders>
              <w:top w:val="single" w:sz="4" w:space="0" w:color="auto"/>
              <w:left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Группа шаблонов биометрической информации</w:t>
            </w:r>
          </w:p>
        </w:tc>
        <w:tc>
          <w:tcPr>
            <w:tcW w:w="507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GroupBIT</w:t>
            </w:r>
          </w:p>
        </w:tc>
        <w:tc>
          <w:tcPr>
            <w:tcW w:w="1282"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lang w:val="en-US" w:eastAsia="en-US" w:bidi="en-US"/>
              </w:rPr>
              <w:t>7F6lHex</w:t>
            </w:r>
          </w:p>
        </w:tc>
      </w:tr>
      <w:tr w:rsidR="00C26C64" w:rsidRPr="00332D31" w:rsidTr="00C26C64">
        <w:trPr>
          <w:trHeight w:hRule="exact" w:val="439"/>
        </w:trPr>
        <w:tc>
          <w:tcPr>
            <w:tcW w:w="3398" w:type="dxa"/>
            <w:tcBorders>
              <w:top w:val="single" w:sz="4" w:space="0" w:color="auto"/>
              <w:left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Шаблон данных ББД</w:t>
            </w:r>
          </w:p>
        </w:tc>
        <w:tc>
          <w:tcPr>
            <w:tcW w:w="507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bdbReferenceData</w:t>
            </w:r>
          </w:p>
        </w:tc>
        <w:tc>
          <w:tcPr>
            <w:tcW w:w="1282"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lang w:val="en-US" w:eastAsia="en-US" w:bidi="en-US"/>
              </w:rPr>
              <w:t>5F2EHex</w:t>
            </w:r>
          </w:p>
        </w:tc>
      </w:tr>
      <w:tr w:rsidR="00C26C64" w:rsidRPr="00332D31" w:rsidTr="00C26C64">
        <w:trPr>
          <w:trHeight w:hRule="exact" w:val="408"/>
        </w:trPr>
        <w:tc>
          <w:tcPr>
            <w:tcW w:w="3398" w:type="dxa"/>
            <w:tcBorders>
              <w:top w:val="single" w:sz="4" w:space="0" w:color="auto"/>
              <w:left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Шаблон шаблона данных ББД</w:t>
            </w:r>
          </w:p>
        </w:tc>
        <w:tc>
          <w:tcPr>
            <w:tcW w:w="507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bdbReferenceDataTemplate</w:t>
            </w:r>
          </w:p>
        </w:tc>
        <w:tc>
          <w:tcPr>
            <w:tcW w:w="1282"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lang w:val="en-US" w:eastAsia="en-US" w:bidi="en-US"/>
              </w:rPr>
              <w:t>7F2EHex</w:t>
            </w:r>
          </w:p>
        </w:tc>
      </w:tr>
      <w:tr w:rsidR="00C26C64" w:rsidRPr="00332D31" w:rsidTr="00C26C64">
        <w:trPr>
          <w:trHeight w:hRule="exact" w:val="853"/>
        </w:trPr>
        <w:tc>
          <w:tcPr>
            <w:tcW w:w="3398" w:type="dxa"/>
            <w:tcBorders>
              <w:top w:val="single" w:sz="4" w:space="0" w:color="auto"/>
              <w:left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Полезная нагрузка ЗБИ (примитивное/</w:t>
            </w:r>
            <w:r w:rsidRPr="00332D31">
              <w:rPr>
                <w:rFonts w:eastAsia="Calibri" w:cs="Times New Roman"/>
                <w:sz w:val="24"/>
                <w:szCs w:val="24"/>
                <w:lang w:eastAsia="en-US"/>
              </w:rPr>
              <w:t xml:space="preserve"> </w:t>
            </w:r>
            <w:r w:rsidRPr="00332D31">
              <w:rPr>
                <w:rFonts w:ascii="Times New Roman" w:eastAsia="Calibri" w:hAnsi="Times New Roman" w:cs="Times New Roman"/>
                <w:sz w:val="24"/>
                <w:szCs w:val="24"/>
                <w:lang w:eastAsia="en-US"/>
              </w:rPr>
              <w:t>сконструированное)</w:t>
            </w:r>
          </w:p>
        </w:tc>
        <w:tc>
          <w:tcPr>
            <w:tcW w:w="507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birPayLoad</w:t>
            </w:r>
          </w:p>
        </w:tc>
        <w:tc>
          <w:tcPr>
            <w:tcW w:w="1282"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53</w:t>
            </w:r>
            <w:r w:rsidRPr="00332D31">
              <w:rPr>
                <w:rFonts w:ascii="Times New Roman" w:eastAsia="Cambria" w:hAnsi="Times New Roman" w:cs="Times New Roman"/>
                <w:color w:val="000000"/>
                <w:sz w:val="24"/>
                <w:szCs w:val="24"/>
                <w:lang w:val="en-US" w:eastAsia="en-US" w:bidi="en-US"/>
              </w:rPr>
              <w:t xml:space="preserve">Hex </w:t>
            </w:r>
            <w:r w:rsidRPr="00332D31">
              <w:rPr>
                <w:rFonts w:ascii="Times New Roman" w:eastAsia="Cambria" w:hAnsi="Times New Roman" w:cs="Times New Roman"/>
                <w:color w:val="000000"/>
                <w:sz w:val="24"/>
                <w:szCs w:val="24"/>
                <w:vertAlign w:val="superscript"/>
                <w:lang w:val="en-US" w:eastAsia="en-US" w:bidi="en-US"/>
              </w:rPr>
              <w:t>/ 73</w:t>
            </w:r>
            <w:r w:rsidRPr="00332D31">
              <w:rPr>
                <w:rFonts w:ascii="Times New Roman" w:eastAsia="Cambria" w:hAnsi="Times New Roman" w:cs="Times New Roman"/>
                <w:color w:val="000000"/>
                <w:sz w:val="24"/>
                <w:szCs w:val="24"/>
                <w:lang w:val="en-US" w:eastAsia="en-US" w:bidi="en-US"/>
              </w:rPr>
              <w:t xml:space="preserve"> Hex</w:t>
            </w:r>
          </w:p>
        </w:tc>
      </w:tr>
      <w:tr w:rsidR="00C26C64" w:rsidRPr="00332D31" w:rsidTr="00C26C64">
        <w:trPr>
          <w:trHeight w:hRule="exact" w:val="422"/>
        </w:trPr>
        <w:tc>
          <w:tcPr>
            <w:tcW w:w="9754" w:type="dxa"/>
            <w:gridSpan w:val="3"/>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eastAsia="en-US" w:bidi="en-US"/>
              </w:rPr>
            </w:pPr>
            <w:r w:rsidRPr="00332D31">
              <w:rPr>
                <w:rFonts w:ascii="Times New Roman" w:eastAsia="Cambria" w:hAnsi="Times New Roman" w:cs="Times New Roman"/>
                <w:b/>
                <w:bCs/>
                <w:color w:val="000000"/>
                <w:sz w:val="24"/>
                <w:szCs w:val="24"/>
                <w:lang w:eastAsia="en-US" w:bidi="en-US"/>
              </w:rPr>
              <w:t>Для использования только в шаблоне биометрических данных:</w:t>
            </w:r>
          </w:p>
        </w:tc>
      </w:tr>
      <w:tr w:rsidR="00C26C64" w:rsidRPr="00332D31" w:rsidTr="00C26C64">
        <w:trPr>
          <w:trHeight w:hRule="exact" w:val="852"/>
        </w:trPr>
        <w:tc>
          <w:tcPr>
            <w:tcW w:w="3398" w:type="dxa"/>
            <w:tcBorders>
              <w:top w:val="single" w:sz="4" w:space="0" w:color="auto"/>
              <w:left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Шаблон данных BDB со стандартизированным форматом (примитивное)</w:t>
            </w:r>
          </w:p>
        </w:tc>
        <w:tc>
          <w:tcPr>
            <w:tcW w:w="5074" w:type="dxa"/>
            <w:tcBorders>
              <w:top w:val="single" w:sz="4" w:space="0" w:color="auto"/>
              <w:left w:val="single" w:sz="4" w:space="0" w:color="auto"/>
            </w:tcBorders>
            <w:shd w:val="clear" w:color="auto" w:fill="FFFFFF"/>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standardBDBReferenceData</w:t>
            </w:r>
          </w:p>
        </w:tc>
        <w:tc>
          <w:tcPr>
            <w:tcW w:w="1282" w:type="dxa"/>
            <w:tcBorders>
              <w:top w:val="single" w:sz="4" w:space="0" w:color="auto"/>
              <w:left w:val="single" w:sz="4" w:space="0" w:color="auto"/>
              <w:right w:val="single" w:sz="4" w:space="0" w:color="auto"/>
            </w:tcBorders>
            <w:shd w:val="clear" w:color="auto" w:fill="FFFFFF"/>
            <w:vAlign w:val="center"/>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81</w:t>
            </w:r>
            <w:r w:rsidRPr="00332D31">
              <w:rPr>
                <w:rFonts w:ascii="Times New Roman" w:eastAsia="Cambria" w:hAnsi="Times New Roman" w:cs="Times New Roman"/>
                <w:color w:val="000000"/>
                <w:sz w:val="24"/>
                <w:szCs w:val="24"/>
                <w:lang w:val="en-US" w:eastAsia="en-US" w:bidi="en-US"/>
              </w:rPr>
              <w:t xml:space="preserve"> Hex</w:t>
            </w:r>
          </w:p>
        </w:tc>
      </w:tr>
      <w:tr w:rsidR="00C26C64" w:rsidRPr="00332D31" w:rsidTr="00C26C64">
        <w:trPr>
          <w:trHeight w:hRule="exact" w:val="857"/>
        </w:trPr>
        <w:tc>
          <w:tcPr>
            <w:tcW w:w="3398" w:type="dxa"/>
            <w:tcBorders>
              <w:top w:val="single" w:sz="4" w:space="0" w:color="auto"/>
              <w:left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Шаблон данных BDB со стандартизированным форматом (сконструированное)</w:t>
            </w:r>
          </w:p>
        </w:tc>
        <w:tc>
          <w:tcPr>
            <w:tcW w:w="5074" w:type="dxa"/>
            <w:tcBorders>
              <w:top w:val="single" w:sz="4" w:space="0" w:color="auto"/>
              <w:left w:val="single" w:sz="4" w:space="0" w:color="auto"/>
            </w:tcBorders>
            <w:shd w:val="clear" w:color="auto" w:fill="FFFFFF"/>
            <w:vAlign w:val="center"/>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standardBDBReferenceDataTemplate</w:t>
            </w:r>
          </w:p>
        </w:tc>
        <w:tc>
          <w:tcPr>
            <w:tcW w:w="1282" w:type="dxa"/>
            <w:tcBorders>
              <w:top w:val="single" w:sz="4" w:space="0" w:color="auto"/>
              <w:left w:val="single" w:sz="4" w:space="0" w:color="auto"/>
              <w:right w:val="single" w:sz="4" w:space="0" w:color="auto"/>
            </w:tcBorders>
            <w:shd w:val="clear" w:color="auto" w:fill="FFFFFF"/>
            <w:vAlign w:val="center"/>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A1</w:t>
            </w:r>
            <w:r w:rsidRPr="00332D31">
              <w:rPr>
                <w:rFonts w:ascii="Times New Roman" w:eastAsia="Cambria" w:hAnsi="Times New Roman" w:cs="Times New Roman"/>
                <w:color w:val="000000"/>
                <w:sz w:val="24"/>
                <w:szCs w:val="24"/>
                <w:lang w:val="en-US" w:eastAsia="en-US" w:bidi="en-US"/>
              </w:rPr>
              <w:t>Hex</w:t>
            </w:r>
          </w:p>
        </w:tc>
      </w:tr>
      <w:tr w:rsidR="00C26C64" w:rsidRPr="00332D31" w:rsidTr="00C26C64">
        <w:trPr>
          <w:trHeight w:hRule="exact" w:val="854"/>
        </w:trPr>
        <w:tc>
          <w:tcPr>
            <w:tcW w:w="3398" w:type="dxa"/>
            <w:tcBorders>
              <w:top w:val="single" w:sz="4" w:space="0" w:color="auto"/>
              <w:left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Шаблон данных BDB с проприетарным форматом (примитивное)</w:t>
            </w:r>
          </w:p>
        </w:tc>
        <w:tc>
          <w:tcPr>
            <w:tcW w:w="5074" w:type="dxa"/>
            <w:tcBorders>
              <w:top w:val="single" w:sz="4" w:space="0" w:color="auto"/>
              <w:left w:val="single" w:sz="4" w:space="0" w:color="auto"/>
            </w:tcBorders>
            <w:shd w:val="clear" w:color="auto" w:fill="FFFFFF"/>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proprietaryBDBReferenceData</w:t>
            </w:r>
          </w:p>
        </w:tc>
        <w:tc>
          <w:tcPr>
            <w:tcW w:w="1282" w:type="dxa"/>
            <w:tcBorders>
              <w:top w:val="single" w:sz="4" w:space="0" w:color="auto"/>
              <w:left w:val="single" w:sz="4" w:space="0" w:color="auto"/>
              <w:right w:val="single" w:sz="4" w:space="0" w:color="auto"/>
            </w:tcBorders>
            <w:shd w:val="clear" w:color="auto" w:fill="FFFFFF"/>
            <w:vAlign w:val="center"/>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82</w:t>
            </w:r>
            <w:r w:rsidRPr="00332D31">
              <w:rPr>
                <w:rFonts w:ascii="Times New Roman" w:eastAsia="Cambria" w:hAnsi="Times New Roman" w:cs="Times New Roman"/>
                <w:color w:val="000000"/>
                <w:sz w:val="24"/>
                <w:szCs w:val="24"/>
                <w:lang w:val="en-US" w:eastAsia="en-US" w:bidi="en-US"/>
              </w:rPr>
              <w:t xml:space="preserve"> Hex</w:t>
            </w:r>
          </w:p>
        </w:tc>
      </w:tr>
      <w:tr w:rsidR="00C26C64" w:rsidRPr="00332D31" w:rsidTr="00C26C64">
        <w:trPr>
          <w:trHeight w:hRule="exact" w:val="856"/>
        </w:trPr>
        <w:tc>
          <w:tcPr>
            <w:tcW w:w="3398" w:type="dxa"/>
            <w:tcBorders>
              <w:top w:val="single" w:sz="4" w:space="0" w:color="auto"/>
              <w:left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Шаблон данных BDB с проприетарным форматом (сконструированное)</w:t>
            </w:r>
          </w:p>
        </w:tc>
        <w:tc>
          <w:tcPr>
            <w:tcW w:w="5074" w:type="dxa"/>
            <w:tcBorders>
              <w:top w:val="single" w:sz="4" w:space="0" w:color="auto"/>
              <w:left w:val="single" w:sz="4" w:space="0" w:color="auto"/>
            </w:tcBorders>
            <w:shd w:val="clear" w:color="auto" w:fill="FFFFFF"/>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proprietaryBDBReferenceDataTemplate</w:t>
            </w:r>
          </w:p>
        </w:tc>
        <w:tc>
          <w:tcPr>
            <w:tcW w:w="1282" w:type="dxa"/>
            <w:tcBorders>
              <w:top w:val="single" w:sz="4" w:space="0" w:color="auto"/>
              <w:left w:val="single" w:sz="4" w:space="0" w:color="auto"/>
              <w:right w:val="single" w:sz="4" w:space="0" w:color="auto"/>
            </w:tcBorders>
            <w:shd w:val="clear" w:color="auto" w:fill="FFFFFF"/>
            <w:vAlign w:val="center"/>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A2</w:t>
            </w:r>
            <w:r w:rsidRPr="00332D31">
              <w:rPr>
                <w:rFonts w:ascii="Times New Roman" w:eastAsia="Cambria" w:hAnsi="Times New Roman" w:cs="Times New Roman"/>
                <w:color w:val="000000"/>
                <w:sz w:val="24"/>
                <w:szCs w:val="24"/>
                <w:lang w:val="en-US" w:eastAsia="en-US" w:bidi="en-US"/>
              </w:rPr>
              <w:t>Hex</w:t>
            </w:r>
          </w:p>
        </w:tc>
      </w:tr>
      <w:tr w:rsidR="00C26C64" w:rsidRPr="00332D31" w:rsidTr="00C26C64">
        <w:trPr>
          <w:trHeight w:hRule="exact" w:val="414"/>
        </w:trPr>
        <w:tc>
          <w:tcPr>
            <w:tcW w:w="9754" w:type="dxa"/>
            <w:gridSpan w:val="3"/>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eastAsia="en-US" w:bidi="en-US"/>
              </w:rPr>
            </w:pPr>
            <w:r w:rsidRPr="00332D31">
              <w:rPr>
                <w:rFonts w:ascii="Times New Roman" w:eastAsia="Cambria" w:hAnsi="Times New Roman" w:cs="Times New Roman"/>
                <w:b/>
                <w:bCs/>
                <w:color w:val="000000"/>
                <w:sz w:val="24"/>
                <w:szCs w:val="24"/>
                <w:lang w:eastAsia="en-US" w:bidi="en-US"/>
              </w:rPr>
              <w:t>Для использования только в шаблоне биометрической информации:</w:t>
            </w:r>
          </w:p>
        </w:tc>
      </w:tr>
      <w:tr w:rsidR="00C26C64" w:rsidRPr="00332D31" w:rsidTr="00C26C64">
        <w:trPr>
          <w:trHeight w:hRule="exact" w:val="597"/>
        </w:trPr>
        <w:tc>
          <w:tcPr>
            <w:tcW w:w="3398" w:type="dxa"/>
            <w:tcBorders>
              <w:top w:val="single" w:sz="4" w:space="0" w:color="auto"/>
              <w:left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Шаблон биометрического заголовка</w:t>
            </w:r>
          </w:p>
        </w:tc>
        <w:tc>
          <w:tcPr>
            <w:tcW w:w="507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biometricHeaderTemplateExplicit</w:t>
            </w:r>
          </w:p>
        </w:tc>
        <w:tc>
          <w:tcPr>
            <w:tcW w:w="1282"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A1</w:t>
            </w:r>
            <w:r w:rsidRPr="00332D31">
              <w:rPr>
                <w:rFonts w:ascii="Times New Roman" w:eastAsia="Cambria" w:hAnsi="Times New Roman" w:cs="Times New Roman"/>
                <w:color w:val="000000"/>
                <w:sz w:val="24"/>
                <w:szCs w:val="24"/>
                <w:lang w:val="en-US" w:eastAsia="en-US" w:bidi="en-US"/>
              </w:rPr>
              <w:t>Hex</w:t>
            </w:r>
          </w:p>
        </w:tc>
      </w:tr>
      <w:tr w:rsidR="00C26C64" w:rsidRPr="00332D31" w:rsidTr="00C26C64">
        <w:trPr>
          <w:trHeight w:hRule="exact" w:val="427"/>
        </w:trPr>
        <w:tc>
          <w:tcPr>
            <w:tcW w:w="3398" w:type="dxa"/>
            <w:tcBorders>
              <w:top w:val="single" w:sz="4" w:space="0" w:color="auto"/>
              <w:left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Справочник по алгоритму</w:t>
            </w:r>
          </w:p>
        </w:tc>
        <w:tc>
          <w:tcPr>
            <w:tcW w:w="507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algorithmReference</w:t>
            </w:r>
          </w:p>
        </w:tc>
        <w:tc>
          <w:tcPr>
            <w:tcW w:w="1282"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80</w:t>
            </w:r>
            <w:r w:rsidRPr="00332D31">
              <w:rPr>
                <w:rFonts w:ascii="Times New Roman" w:eastAsia="Cambria" w:hAnsi="Times New Roman" w:cs="Times New Roman"/>
                <w:color w:val="000000"/>
                <w:sz w:val="24"/>
                <w:szCs w:val="24"/>
                <w:lang w:val="en-US" w:eastAsia="en-US" w:bidi="en-US"/>
              </w:rPr>
              <w:t>Hex</w:t>
            </w:r>
          </w:p>
        </w:tc>
      </w:tr>
      <w:tr w:rsidR="00C26C64" w:rsidRPr="00332D31" w:rsidTr="00C26C64">
        <w:trPr>
          <w:trHeight w:hRule="exact" w:val="433"/>
        </w:trPr>
        <w:tc>
          <w:tcPr>
            <w:tcW w:w="3398" w:type="dxa"/>
            <w:tcBorders>
              <w:top w:val="single" w:sz="4" w:space="0" w:color="auto"/>
              <w:left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Квалификатор данных</w:t>
            </w:r>
          </w:p>
        </w:tc>
        <w:tc>
          <w:tcPr>
            <w:tcW w:w="507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referenceDataQualifier</w:t>
            </w:r>
          </w:p>
        </w:tc>
        <w:tc>
          <w:tcPr>
            <w:tcW w:w="1282"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83</w:t>
            </w:r>
            <w:r w:rsidRPr="00332D31">
              <w:rPr>
                <w:rFonts w:ascii="Times New Roman" w:eastAsia="Cambria" w:hAnsi="Times New Roman" w:cs="Times New Roman"/>
                <w:color w:val="000000"/>
                <w:sz w:val="24"/>
                <w:szCs w:val="24"/>
                <w:lang w:val="en-US" w:eastAsia="en-US" w:bidi="en-US"/>
              </w:rPr>
              <w:t xml:space="preserve"> Hex</w:t>
            </w:r>
          </w:p>
        </w:tc>
      </w:tr>
      <w:tr w:rsidR="00C26C64" w:rsidRPr="00332D31" w:rsidTr="00C26C64">
        <w:trPr>
          <w:trHeight w:hRule="exact" w:val="448"/>
        </w:trPr>
        <w:tc>
          <w:tcPr>
            <w:tcW w:w="9754" w:type="dxa"/>
            <w:gridSpan w:val="3"/>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eastAsia="en-US" w:bidi="en-US"/>
              </w:rPr>
            </w:pPr>
            <w:r w:rsidRPr="00332D31">
              <w:rPr>
                <w:rFonts w:ascii="Times New Roman" w:eastAsia="Cambria" w:hAnsi="Times New Roman" w:cs="Times New Roman"/>
                <w:b/>
                <w:bCs/>
                <w:color w:val="000000"/>
                <w:sz w:val="24"/>
                <w:szCs w:val="24"/>
                <w:lang w:eastAsia="en-US" w:bidi="en-US"/>
              </w:rPr>
              <w:t xml:space="preserve">Для использования только в шаблоне биометрического заголовка (т. Е. В </w:t>
            </w:r>
            <w:r w:rsidRPr="00332D31">
              <w:rPr>
                <w:rFonts w:ascii="Times New Roman" w:eastAsia="Cambria" w:hAnsi="Times New Roman" w:cs="Times New Roman"/>
                <w:b/>
                <w:bCs/>
                <w:color w:val="000000"/>
                <w:sz w:val="24"/>
                <w:szCs w:val="24"/>
                <w:lang w:val="en-US" w:eastAsia="en-US" w:bidi="en-US"/>
              </w:rPr>
              <w:t>DO</w:t>
            </w:r>
            <w:r w:rsidRPr="00332D31">
              <w:rPr>
                <w:rFonts w:ascii="Times New Roman" w:eastAsia="Cambria" w:hAnsi="Times New Roman" w:cs="Times New Roman"/>
                <w:b/>
                <w:bCs/>
                <w:color w:val="000000"/>
                <w:sz w:val="24"/>
                <w:szCs w:val="24"/>
                <w:lang w:eastAsia="en-US" w:bidi="en-US"/>
              </w:rPr>
              <w:t>’</w:t>
            </w:r>
            <w:r w:rsidRPr="00332D31">
              <w:rPr>
                <w:rFonts w:ascii="Times New Roman" w:eastAsia="Cambria" w:hAnsi="Times New Roman" w:cs="Times New Roman"/>
                <w:b/>
                <w:bCs/>
                <w:color w:val="000000"/>
                <w:sz w:val="24"/>
                <w:szCs w:val="24"/>
                <w:lang w:val="en-US" w:eastAsia="en-US" w:bidi="en-US"/>
              </w:rPr>
              <w:t>A</w:t>
            </w:r>
            <w:r w:rsidRPr="00332D31">
              <w:rPr>
                <w:rFonts w:ascii="Times New Roman" w:eastAsia="Cambria" w:hAnsi="Times New Roman" w:cs="Times New Roman"/>
                <w:b/>
                <w:bCs/>
                <w:color w:val="000000"/>
                <w:sz w:val="24"/>
                <w:szCs w:val="24"/>
                <w:lang w:eastAsia="en-US" w:bidi="en-US"/>
              </w:rPr>
              <w:t>1 ’):</w:t>
            </w:r>
          </w:p>
        </w:tc>
      </w:tr>
      <w:tr w:rsidR="00C26C64" w:rsidRPr="00332D31" w:rsidTr="00C26C64">
        <w:trPr>
          <w:trHeight w:hRule="exact" w:val="537"/>
        </w:trPr>
        <w:tc>
          <w:tcPr>
            <w:tcW w:w="3398" w:type="dxa"/>
            <w:tcBorders>
              <w:top w:val="single" w:sz="4" w:space="0" w:color="auto"/>
              <w:left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Полномочия по размещению тегов</w:t>
            </w:r>
          </w:p>
        </w:tc>
        <w:tc>
          <w:tcPr>
            <w:tcW w:w="507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tagAllocationAuthority</w:t>
            </w:r>
          </w:p>
        </w:tc>
        <w:tc>
          <w:tcPr>
            <w:tcW w:w="1282"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78</w:t>
            </w:r>
            <w:r w:rsidRPr="00332D31">
              <w:rPr>
                <w:rFonts w:ascii="Times New Roman" w:eastAsia="Cambria" w:hAnsi="Times New Roman" w:cs="Times New Roman"/>
                <w:color w:val="000000"/>
                <w:sz w:val="24"/>
                <w:szCs w:val="24"/>
                <w:lang w:val="en-US" w:eastAsia="en-US" w:bidi="en-US"/>
              </w:rPr>
              <w:t xml:space="preserve"> Hex</w:t>
            </w:r>
          </w:p>
        </w:tc>
      </w:tr>
      <w:tr w:rsidR="00C26C64" w:rsidRPr="00332D31" w:rsidTr="00C26C64">
        <w:trPr>
          <w:trHeight w:hRule="exact" w:val="546"/>
        </w:trPr>
        <w:tc>
          <w:tcPr>
            <w:tcW w:w="3398" w:type="dxa"/>
            <w:tcBorders>
              <w:top w:val="single" w:sz="4" w:space="0" w:color="auto"/>
              <w:left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Объект данных биометрической информации</w:t>
            </w:r>
          </w:p>
        </w:tc>
        <w:tc>
          <w:tcPr>
            <w:tcW w:w="507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biometricInformationDO</w:t>
            </w:r>
          </w:p>
        </w:tc>
        <w:tc>
          <w:tcPr>
            <w:tcW w:w="1282"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70</w:t>
            </w:r>
            <w:r w:rsidRPr="00332D31">
              <w:rPr>
                <w:rFonts w:ascii="Times New Roman" w:eastAsia="Cambria" w:hAnsi="Times New Roman" w:cs="Times New Roman"/>
                <w:color w:val="000000"/>
                <w:sz w:val="24"/>
                <w:szCs w:val="24"/>
                <w:lang w:val="en-US" w:eastAsia="en-US" w:bidi="en-US"/>
              </w:rPr>
              <w:t>Hex</w:t>
            </w:r>
          </w:p>
        </w:tc>
      </w:tr>
      <w:tr w:rsidR="00C26C64" w:rsidRPr="00332D31" w:rsidTr="00C26C64">
        <w:trPr>
          <w:trHeight w:hRule="exact" w:val="559"/>
        </w:trPr>
        <w:tc>
          <w:tcPr>
            <w:tcW w:w="9754" w:type="dxa"/>
            <w:gridSpan w:val="3"/>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eastAsia="en-US" w:bidi="en-US"/>
              </w:rPr>
            </w:pPr>
            <w:r w:rsidRPr="00332D31">
              <w:rPr>
                <w:rFonts w:ascii="Times New Roman" w:eastAsia="Cambria" w:hAnsi="Times New Roman" w:cs="Times New Roman"/>
                <w:b/>
                <w:bCs/>
                <w:color w:val="000000"/>
                <w:sz w:val="24"/>
                <w:szCs w:val="24"/>
                <w:lang w:eastAsia="en-US" w:bidi="en-US"/>
              </w:rPr>
              <w:lastRenderedPageBreak/>
              <w:t xml:space="preserve">Для использования только в шаблоне </w:t>
            </w:r>
            <w:r w:rsidRPr="00332D31">
              <w:rPr>
                <w:rFonts w:ascii="Times New Roman" w:eastAsia="Cambria" w:hAnsi="Times New Roman" w:cs="Times New Roman"/>
                <w:b/>
                <w:bCs/>
                <w:color w:val="000000"/>
                <w:sz w:val="24"/>
                <w:szCs w:val="24"/>
                <w:lang w:val="en-US" w:eastAsia="en-US" w:bidi="en-US"/>
              </w:rPr>
              <w:t>DO</w:t>
            </w:r>
            <w:r w:rsidRPr="00332D31">
              <w:rPr>
                <w:rFonts w:ascii="Times New Roman" w:eastAsia="Cambria" w:hAnsi="Times New Roman" w:cs="Times New Roman"/>
                <w:b/>
                <w:bCs/>
                <w:color w:val="000000"/>
                <w:sz w:val="24"/>
                <w:szCs w:val="24"/>
                <w:lang w:eastAsia="en-US" w:bidi="en-US"/>
              </w:rPr>
              <w:t xml:space="preserve"> для биометрической информации (т. Е. В </w:t>
            </w:r>
            <w:r w:rsidRPr="00332D31">
              <w:rPr>
                <w:rFonts w:ascii="Times New Roman" w:eastAsia="Cambria" w:hAnsi="Times New Roman" w:cs="Times New Roman"/>
                <w:b/>
                <w:bCs/>
                <w:color w:val="000000"/>
                <w:sz w:val="24"/>
                <w:szCs w:val="24"/>
                <w:lang w:val="en-US" w:eastAsia="en-US" w:bidi="en-US"/>
              </w:rPr>
              <w:t>DO</w:t>
            </w:r>
            <w:r w:rsidRPr="00332D31">
              <w:rPr>
                <w:rFonts w:ascii="Times New Roman" w:eastAsia="Cambria" w:hAnsi="Times New Roman" w:cs="Times New Roman"/>
                <w:b/>
                <w:bCs/>
                <w:color w:val="000000"/>
                <w:sz w:val="24"/>
                <w:szCs w:val="24"/>
                <w:lang w:eastAsia="en-US" w:bidi="en-US"/>
              </w:rPr>
              <w:t>’70 ’):</w:t>
            </w:r>
          </w:p>
        </w:tc>
      </w:tr>
      <w:tr w:rsidR="00C26C64" w:rsidRPr="00332D31" w:rsidTr="00C26C64">
        <w:trPr>
          <w:trHeight w:hRule="exact" w:val="559"/>
        </w:trPr>
        <w:tc>
          <w:tcPr>
            <w:tcW w:w="3398" w:type="dxa"/>
            <w:tcBorders>
              <w:top w:val="single" w:sz="4" w:space="0" w:color="auto"/>
              <w:left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Версия заголовка ведущей организации (как примитивное)</w:t>
            </w:r>
          </w:p>
        </w:tc>
        <w:tc>
          <w:tcPr>
            <w:tcW w:w="507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patronHeaderVersion</w:t>
            </w:r>
          </w:p>
        </w:tc>
        <w:tc>
          <w:tcPr>
            <w:tcW w:w="1282"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80</w:t>
            </w:r>
            <w:r w:rsidRPr="00332D31">
              <w:rPr>
                <w:rFonts w:ascii="Times New Roman" w:eastAsia="Cambria" w:hAnsi="Times New Roman" w:cs="Times New Roman"/>
                <w:color w:val="000000"/>
                <w:sz w:val="24"/>
                <w:szCs w:val="24"/>
                <w:lang w:val="en-US" w:eastAsia="en-US" w:bidi="en-US"/>
              </w:rPr>
              <w:t>Hex</w:t>
            </w:r>
          </w:p>
        </w:tc>
      </w:tr>
      <w:tr w:rsidR="00C26C64" w:rsidRPr="00332D31" w:rsidTr="00C26C64">
        <w:trPr>
          <w:trHeight w:hRule="exact" w:val="439"/>
        </w:trPr>
        <w:tc>
          <w:tcPr>
            <w:tcW w:w="3398" w:type="dxa"/>
            <w:tcBorders>
              <w:top w:val="single" w:sz="4" w:space="0" w:color="auto"/>
              <w:left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Биометрический тип ББД</w:t>
            </w:r>
          </w:p>
        </w:tc>
        <w:tc>
          <w:tcPr>
            <w:tcW w:w="507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bdbBiometricType</w:t>
            </w:r>
          </w:p>
        </w:tc>
        <w:tc>
          <w:tcPr>
            <w:tcW w:w="1282"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81</w:t>
            </w:r>
            <w:r w:rsidRPr="00332D31">
              <w:rPr>
                <w:rFonts w:ascii="Times New Roman" w:eastAsia="Cambria" w:hAnsi="Times New Roman" w:cs="Times New Roman"/>
                <w:color w:val="000000"/>
                <w:sz w:val="24"/>
                <w:szCs w:val="24"/>
                <w:lang w:val="en-US" w:eastAsia="en-US" w:bidi="en-US"/>
              </w:rPr>
              <w:t xml:space="preserve"> Hex</w:t>
            </w:r>
          </w:p>
        </w:tc>
      </w:tr>
      <w:tr w:rsidR="00C26C64" w:rsidRPr="00332D31" w:rsidTr="00C26C64">
        <w:trPr>
          <w:trHeight w:hRule="exact" w:val="404"/>
        </w:trPr>
        <w:tc>
          <w:tcPr>
            <w:tcW w:w="3398" w:type="dxa"/>
            <w:tcBorders>
              <w:top w:val="single" w:sz="4" w:space="0" w:color="auto"/>
              <w:left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Биометрический подтип ББД</w:t>
            </w:r>
          </w:p>
        </w:tc>
        <w:tc>
          <w:tcPr>
            <w:tcW w:w="507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bdbBiometricSubType</w:t>
            </w:r>
          </w:p>
        </w:tc>
        <w:tc>
          <w:tcPr>
            <w:tcW w:w="1282"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82</w:t>
            </w:r>
            <w:r w:rsidRPr="00332D31">
              <w:rPr>
                <w:rFonts w:ascii="Times New Roman" w:eastAsia="Cambria" w:hAnsi="Times New Roman" w:cs="Times New Roman"/>
                <w:color w:val="000000"/>
                <w:sz w:val="24"/>
                <w:szCs w:val="24"/>
                <w:lang w:val="en-US" w:eastAsia="en-US" w:bidi="en-US"/>
              </w:rPr>
              <w:t xml:space="preserve"> Hex</w:t>
            </w:r>
          </w:p>
        </w:tc>
      </w:tr>
      <w:tr w:rsidR="00C26C64" w:rsidRPr="00332D31" w:rsidTr="00C26C64">
        <w:trPr>
          <w:trHeight w:hRule="exact" w:val="278"/>
        </w:trPr>
        <w:tc>
          <w:tcPr>
            <w:tcW w:w="3398" w:type="dxa"/>
            <w:tcBorders>
              <w:top w:val="single" w:sz="4" w:space="0" w:color="auto"/>
              <w:left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Дата создания ББД</w:t>
            </w:r>
          </w:p>
        </w:tc>
        <w:tc>
          <w:tcPr>
            <w:tcW w:w="507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bdbCreationDate</w:t>
            </w:r>
          </w:p>
        </w:tc>
        <w:tc>
          <w:tcPr>
            <w:tcW w:w="1282"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83</w:t>
            </w:r>
            <w:r w:rsidRPr="00332D31">
              <w:rPr>
                <w:rFonts w:ascii="Times New Roman" w:eastAsia="Cambria" w:hAnsi="Times New Roman" w:cs="Times New Roman"/>
                <w:color w:val="000000"/>
                <w:sz w:val="24"/>
                <w:szCs w:val="24"/>
                <w:lang w:val="en-US" w:eastAsia="en-US" w:bidi="en-US"/>
              </w:rPr>
              <w:t xml:space="preserve"> Hex</w:t>
            </w:r>
          </w:p>
        </w:tc>
      </w:tr>
      <w:tr w:rsidR="00C26C64" w:rsidRPr="00332D31" w:rsidTr="00C26C64">
        <w:trPr>
          <w:trHeight w:hRule="exact" w:val="442"/>
        </w:trPr>
        <w:tc>
          <w:tcPr>
            <w:tcW w:w="3398" w:type="dxa"/>
            <w:tcBorders>
              <w:top w:val="single" w:sz="4" w:space="0" w:color="auto"/>
              <w:left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Разработчик ЗБИ</w:t>
            </w:r>
          </w:p>
        </w:tc>
        <w:tc>
          <w:tcPr>
            <w:tcW w:w="5074" w:type="dxa"/>
            <w:tcBorders>
              <w:top w:val="single" w:sz="4" w:space="0" w:color="auto"/>
              <w:left w:val="single" w:sz="4" w:space="0" w:color="auto"/>
            </w:tcBorders>
            <w:shd w:val="clear" w:color="auto" w:fill="FFFFFF"/>
            <w:vAlign w:val="center"/>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birCreator</w:t>
            </w:r>
          </w:p>
        </w:tc>
        <w:tc>
          <w:tcPr>
            <w:tcW w:w="1282" w:type="dxa"/>
            <w:tcBorders>
              <w:top w:val="single" w:sz="4" w:space="0" w:color="auto"/>
              <w:left w:val="single" w:sz="4" w:space="0" w:color="auto"/>
              <w:right w:val="single" w:sz="4" w:space="0" w:color="auto"/>
            </w:tcBorders>
            <w:shd w:val="clear" w:color="auto" w:fill="FFFFFF"/>
            <w:vAlign w:val="center"/>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84</w:t>
            </w:r>
            <w:r w:rsidRPr="00332D31">
              <w:rPr>
                <w:rFonts w:ascii="Times New Roman" w:eastAsia="Cambria" w:hAnsi="Times New Roman" w:cs="Times New Roman"/>
                <w:color w:val="000000"/>
                <w:sz w:val="24"/>
                <w:szCs w:val="24"/>
                <w:lang w:val="en-US" w:eastAsia="en-US" w:bidi="en-US"/>
              </w:rPr>
              <w:t>Hex</w:t>
            </w:r>
          </w:p>
        </w:tc>
      </w:tr>
      <w:tr w:rsidR="00C26C64" w:rsidRPr="00332D31" w:rsidTr="00C26C64">
        <w:trPr>
          <w:trHeight w:hRule="exact" w:val="561"/>
        </w:trPr>
        <w:tc>
          <w:tcPr>
            <w:tcW w:w="3398" w:type="dxa"/>
            <w:tcBorders>
              <w:top w:val="single" w:sz="4" w:space="0" w:color="auto"/>
              <w:left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Срок действия ББД (как примитивное)</w:t>
            </w:r>
          </w:p>
        </w:tc>
        <w:tc>
          <w:tcPr>
            <w:tcW w:w="507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bdbValidityPeriod</w:t>
            </w:r>
          </w:p>
        </w:tc>
        <w:tc>
          <w:tcPr>
            <w:tcW w:w="1282"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85</w:t>
            </w:r>
            <w:r w:rsidRPr="00332D31">
              <w:rPr>
                <w:rFonts w:ascii="Times New Roman" w:eastAsia="Cambria" w:hAnsi="Times New Roman" w:cs="Times New Roman"/>
                <w:color w:val="000000"/>
                <w:sz w:val="24"/>
                <w:szCs w:val="24"/>
                <w:lang w:val="en-US" w:eastAsia="en-US" w:bidi="en-US"/>
              </w:rPr>
              <w:t xml:space="preserve"> Hex</w:t>
            </w:r>
          </w:p>
        </w:tc>
      </w:tr>
      <w:tr w:rsidR="00C26C64" w:rsidRPr="00332D31" w:rsidTr="00C26C64">
        <w:trPr>
          <w:trHeight w:hRule="exact" w:val="428"/>
        </w:trPr>
        <w:tc>
          <w:tcPr>
            <w:tcW w:w="3398" w:type="dxa"/>
            <w:tcBorders>
              <w:top w:val="single" w:sz="4" w:space="0" w:color="auto"/>
              <w:left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BDB PID (как примитивное)</w:t>
            </w:r>
          </w:p>
        </w:tc>
        <w:tc>
          <w:tcPr>
            <w:tcW w:w="507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bdbPID</w:t>
            </w:r>
          </w:p>
        </w:tc>
        <w:tc>
          <w:tcPr>
            <w:tcW w:w="1282"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86</w:t>
            </w:r>
            <w:r w:rsidRPr="00332D31">
              <w:rPr>
                <w:rFonts w:ascii="Times New Roman" w:eastAsia="Cambria" w:hAnsi="Times New Roman" w:cs="Times New Roman"/>
                <w:color w:val="000000"/>
                <w:sz w:val="24"/>
                <w:szCs w:val="24"/>
                <w:lang w:val="en-US" w:eastAsia="en-US" w:bidi="en-US"/>
              </w:rPr>
              <w:t xml:space="preserve"> Hex</w:t>
            </w:r>
          </w:p>
        </w:tc>
      </w:tr>
      <w:tr w:rsidR="00C26C64" w:rsidRPr="00332D31" w:rsidTr="00C26C64">
        <w:trPr>
          <w:trHeight w:hRule="exact" w:val="561"/>
        </w:trPr>
        <w:tc>
          <w:tcPr>
            <w:tcW w:w="3398" w:type="dxa"/>
            <w:tcBorders>
              <w:top w:val="single" w:sz="4" w:space="0" w:color="auto"/>
              <w:left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Владелец формата ББД (как сконструированное)</w:t>
            </w:r>
          </w:p>
        </w:tc>
        <w:tc>
          <w:tcPr>
            <w:tcW w:w="507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bdbFormat</w:t>
            </w:r>
          </w:p>
        </w:tc>
        <w:tc>
          <w:tcPr>
            <w:tcW w:w="1282"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A7</w:t>
            </w:r>
            <w:r w:rsidRPr="00332D31">
              <w:rPr>
                <w:rFonts w:ascii="Times New Roman" w:eastAsia="Cambria" w:hAnsi="Times New Roman" w:cs="Times New Roman"/>
                <w:color w:val="000000"/>
                <w:sz w:val="24"/>
                <w:szCs w:val="24"/>
                <w:lang w:val="en-US" w:eastAsia="en-US" w:bidi="en-US"/>
              </w:rPr>
              <w:t>Hex</w:t>
            </w:r>
          </w:p>
        </w:tc>
      </w:tr>
      <w:tr w:rsidR="00C26C64" w:rsidRPr="00332D31" w:rsidTr="00C26C64">
        <w:trPr>
          <w:trHeight w:hRule="exact" w:val="599"/>
        </w:trPr>
        <w:tc>
          <w:tcPr>
            <w:tcW w:w="3398" w:type="dxa"/>
            <w:tcBorders>
              <w:top w:val="single" w:sz="4" w:space="0" w:color="auto"/>
              <w:left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BDB Format Owner (как примитивное)</w:t>
            </w:r>
          </w:p>
        </w:tc>
        <w:tc>
          <w:tcPr>
            <w:tcW w:w="507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bdbFormatOwner</w:t>
            </w:r>
          </w:p>
        </w:tc>
        <w:tc>
          <w:tcPr>
            <w:tcW w:w="1282"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87</w:t>
            </w:r>
            <w:r w:rsidRPr="00332D31">
              <w:rPr>
                <w:rFonts w:ascii="Times New Roman" w:eastAsia="Cambria" w:hAnsi="Times New Roman" w:cs="Times New Roman"/>
                <w:color w:val="000000"/>
                <w:sz w:val="24"/>
                <w:szCs w:val="24"/>
                <w:lang w:val="en-US" w:eastAsia="en-US" w:bidi="en-US"/>
              </w:rPr>
              <w:t>Hex</w:t>
            </w:r>
          </w:p>
        </w:tc>
      </w:tr>
      <w:tr w:rsidR="00C26C64" w:rsidRPr="00332D31" w:rsidTr="00C26C64">
        <w:trPr>
          <w:trHeight w:hRule="exact" w:val="619"/>
        </w:trPr>
        <w:tc>
          <w:tcPr>
            <w:tcW w:w="3398" w:type="dxa"/>
            <w:tcBorders>
              <w:top w:val="single" w:sz="4" w:space="0" w:color="auto"/>
              <w:left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Тип формата BDB (как примитивное)</w:t>
            </w:r>
          </w:p>
        </w:tc>
        <w:tc>
          <w:tcPr>
            <w:tcW w:w="507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bdbFormatType</w:t>
            </w:r>
          </w:p>
        </w:tc>
        <w:tc>
          <w:tcPr>
            <w:tcW w:w="1282"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88</w:t>
            </w:r>
            <w:r w:rsidRPr="00332D31">
              <w:rPr>
                <w:rFonts w:ascii="Times New Roman" w:eastAsia="Cambria" w:hAnsi="Times New Roman" w:cs="Times New Roman"/>
                <w:color w:val="000000"/>
                <w:sz w:val="24"/>
                <w:szCs w:val="24"/>
                <w:lang w:val="en-US" w:eastAsia="en-US" w:bidi="en-US"/>
              </w:rPr>
              <w:t>Hex</w:t>
            </w:r>
          </w:p>
        </w:tc>
      </w:tr>
      <w:tr w:rsidR="00C26C64" w:rsidRPr="00332D31" w:rsidTr="00C26C64">
        <w:trPr>
          <w:trHeight w:hRule="exact" w:val="425"/>
        </w:trPr>
        <w:tc>
          <w:tcPr>
            <w:tcW w:w="3398" w:type="dxa"/>
            <w:tcBorders>
              <w:top w:val="single" w:sz="4" w:space="0" w:color="auto"/>
              <w:left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Индекс BIR</w:t>
            </w:r>
          </w:p>
        </w:tc>
        <w:tc>
          <w:tcPr>
            <w:tcW w:w="5074" w:type="dxa"/>
            <w:tcBorders>
              <w:top w:val="single" w:sz="4" w:space="0" w:color="auto"/>
              <w:left w:val="single" w:sz="4" w:space="0" w:color="auto"/>
            </w:tcBorders>
            <w:shd w:val="clear" w:color="auto" w:fill="FFFFFF"/>
            <w:vAlign w:val="center"/>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birIndex</w:t>
            </w:r>
          </w:p>
        </w:tc>
        <w:tc>
          <w:tcPr>
            <w:tcW w:w="1282" w:type="dxa"/>
            <w:tcBorders>
              <w:top w:val="single" w:sz="4" w:space="0" w:color="auto"/>
              <w:left w:val="single" w:sz="4" w:space="0" w:color="auto"/>
              <w:right w:val="single" w:sz="4" w:space="0" w:color="auto"/>
            </w:tcBorders>
            <w:shd w:val="clear" w:color="auto" w:fill="FFFFFF"/>
            <w:vAlign w:val="center"/>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90</w:t>
            </w:r>
            <w:r w:rsidRPr="00332D31">
              <w:rPr>
                <w:rFonts w:ascii="Times New Roman" w:eastAsia="Cambria" w:hAnsi="Times New Roman" w:cs="Times New Roman"/>
                <w:color w:val="000000"/>
                <w:sz w:val="24"/>
                <w:szCs w:val="24"/>
                <w:lang w:val="en-US" w:eastAsia="en-US" w:bidi="en-US"/>
              </w:rPr>
              <w:t xml:space="preserve"> Hex</w:t>
            </w:r>
          </w:p>
        </w:tc>
      </w:tr>
      <w:tr w:rsidR="00C26C64" w:rsidRPr="00332D31" w:rsidTr="00C26C64">
        <w:trPr>
          <w:trHeight w:hRule="exact" w:val="1090"/>
        </w:trPr>
        <w:tc>
          <w:tcPr>
            <w:tcW w:w="3398" w:type="dxa"/>
            <w:tcBorders>
              <w:top w:val="single" w:sz="4" w:space="0" w:color="auto"/>
              <w:left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Биометрические параметры сравнения (примитивное/сконструированное)</w:t>
            </w:r>
          </w:p>
        </w:tc>
        <w:tc>
          <w:tcPr>
            <w:tcW w:w="5074" w:type="dxa"/>
            <w:tcBorders>
              <w:top w:val="single" w:sz="4" w:space="0" w:color="auto"/>
              <w:left w:val="single" w:sz="4" w:space="0" w:color="auto"/>
            </w:tcBorders>
            <w:shd w:val="clear" w:color="auto" w:fill="FFFFFF"/>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comparisonParameters</w:t>
            </w:r>
          </w:p>
        </w:tc>
        <w:tc>
          <w:tcPr>
            <w:tcW w:w="1282" w:type="dxa"/>
            <w:tcBorders>
              <w:top w:val="single" w:sz="4" w:space="0" w:color="auto"/>
              <w:left w:val="single" w:sz="4" w:space="0" w:color="auto"/>
              <w:right w:val="single" w:sz="4" w:space="0" w:color="auto"/>
            </w:tcBorders>
            <w:shd w:val="clear" w:color="auto" w:fill="FFFFFF"/>
            <w:vAlign w:val="center"/>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91</w:t>
            </w:r>
            <w:r w:rsidRPr="00332D31">
              <w:rPr>
                <w:rFonts w:ascii="Times New Roman" w:eastAsia="Cambria" w:hAnsi="Times New Roman" w:cs="Times New Roman"/>
                <w:color w:val="000000"/>
                <w:sz w:val="24"/>
                <w:szCs w:val="24"/>
                <w:lang w:val="en-US" w:eastAsia="en-US" w:bidi="en-US"/>
              </w:rPr>
              <w:t xml:space="preserve">Hex </w:t>
            </w:r>
            <w:r w:rsidRPr="00332D31">
              <w:rPr>
                <w:rFonts w:ascii="Times New Roman" w:eastAsia="Cambria" w:hAnsi="Times New Roman" w:cs="Times New Roman"/>
                <w:color w:val="000000"/>
                <w:sz w:val="24"/>
                <w:szCs w:val="24"/>
                <w:vertAlign w:val="superscript"/>
                <w:lang w:val="en-US" w:eastAsia="en-US" w:bidi="en-US"/>
              </w:rPr>
              <w:t>/ B1</w:t>
            </w:r>
            <w:r w:rsidRPr="00332D31">
              <w:rPr>
                <w:rFonts w:ascii="Times New Roman" w:eastAsia="Cambria" w:hAnsi="Times New Roman" w:cs="Times New Roman"/>
                <w:color w:val="000000"/>
                <w:sz w:val="24"/>
                <w:szCs w:val="24"/>
                <w:lang w:val="en-US" w:eastAsia="en-US" w:bidi="en-US"/>
              </w:rPr>
              <w:t>Hex</w:t>
            </w:r>
          </w:p>
        </w:tc>
      </w:tr>
      <w:tr w:rsidR="00C26C64" w:rsidRPr="00332D31" w:rsidTr="00C26C64">
        <w:trPr>
          <w:trHeight w:hRule="exact" w:val="1276"/>
        </w:trPr>
        <w:tc>
          <w:tcPr>
            <w:tcW w:w="3398" w:type="dxa"/>
            <w:tcBorders>
              <w:top w:val="single" w:sz="4" w:space="0" w:color="auto"/>
              <w:left w:val="single" w:sz="4" w:space="0" w:color="auto"/>
              <w:bottom w:val="single" w:sz="4" w:space="0" w:color="auto"/>
            </w:tcBorders>
            <w:shd w:val="clear" w:color="auto" w:fill="FFFFFF"/>
          </w:tcPr>
          <w:p w:rsidR="00C26C64" w:rsidRPr="00332D31" w:rsidRDefault="00C26C64" w:rsidP="00C26C64">
            <w:pPr>
              <w:spacing w:after="0" w:line="240"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Биометрическая функциональная информация (примитивное/сконструированное)</w:t>
            </w:r>
          </w:p>
        </w:tc>
        <w:tc>
          <w:tcPr>
            <w:tcW w:w="5074" w:type="dxa"/>
            <w:tcBorders>
              <w:top w:val="single" w:sz="4" w:space="0" w:color="auto"/>
              <w:left w:val="single" w:sz="4" w:space="0" w:color="auto"/>
              <w:bottom w:val="single" w:sz="4" w:space="0" w:color="auto"/>
            </w:tcBorders>
            <w:shd w:val="clear" w:color="auto" w:fill="FFFFFF"/>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functionalityInformation</w:t>
            </w:r>
          </w:p>
        </w:tc>
        <w:tc>
          <w:tcPr>
            <w:tcW w:w="1282" w:type="dxa"/>
            <w:tcBorders>
              <w:top w:val="single" w:sz="4" w:space="0" w:color="auto"/>
              <w:left w:val="single" w:sz="4" w:space="0" w:color="auto"/>
              <w:bottom w:val="single" w:sz="4" w:space="0" w:color="auto"/>
              <w:right w:val="single" w:sz="4" w:space="0" w:color="auto"/>
            </w:tcBorders>
            <w:shd w:val="clear" w:color="auto" w:fill="FFFFFF"/>
            <w:vAlign w:val="center"/>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92</w:t>
            </w:r>
            <w:r w:rsidRPr="00332D31">
              <w:rPr>
                <w:rFonts w:ascii="Times New Roman" w:eastAsia="Cambria" w:hAnsi="Times New Roman" w:cs="Times New Roman"/>
                <w:color w:val="000000"/>
                <w:sz w:val="24"/>
                <w:szCs w:val="24"/>
                <w:lang w:val="en-US" w:eastAsia="en-US" w:bidi="en-US"/>
              </w:rPr>
              <w:t xml:space="preserve">Hex </w:t>
            </w:r>
            <w:r w:rsidRPr="00332D31">
              <w:rPr>
                <w:rFonts w:ascii="Times New Roman" w:eastAsia="Cambria" w:hAnsi="Times New Roman" w:cs="Times New Roman"/>
                <w:color w:val="000000"/>
                <w:sz w:val="24"/>
                <w:szCs w:val="24"/>
                <w:vertAlign w:val="superscript"/>
                <w:lang w:val="en-US" w:eastAsia="en-US" w:bidi="en-US"/>
              </w:rPr>
              <w:t>/ B2</w:t>
            </w:r>
            <w:r w:rsidRPr="00332D31">
              <w:rPr>
                <w:rFonts w:ascii="Times New Roman" w:eastAsia="Cambria" w:hAnsi="Times New Roman" w:cs="Times New Roman"/>
                <w:color w:val="000000"/>
                <w:sz w:val="24"/>
                <w:szCs w:val="24"/>
                <w:lang w:val="en-US" w:eastAsia="en-US" w:bidi="en-US"/>
              </w:rPr>
              <w:t>Hex</w:t>
            </w:r>
          </w:p>
        </w:tc>
      </w:tr>
    </w:tbl>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19.9.7 Соответствие ЕСФОБД требует, чтобы абстрактное значение NO VALUE AVAILABLE поддерживалось этим форматом ведущей организации для элементов данных ЕСФОБД, которые не поддерживаются полностью. Чтобы удовлетворить это требование, в настоящем документе в таблице 26 для объектов данных, появляющихся в шаблоне биометрического заголовка, назначаются и зарезервированы теги. Эти значения тегов не должны присваиваться какими-либо другими органами управления тегами объектам данных, которые могут появляться в шаблоне биометрического заголовка. Эти объекты данных никогда не должны появляться в кодировках этой версии этого формата ведущей организации, а их пропуск представляет собой абстрактное значение NO VALUE AVAILABLE соответствующего элемента данных ЕСФОБД.</w:t>
      </w:r>
    </w:p>
    <w:p w:rsidR="005801AB" w:rsidRDefault="005801AB"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5801AB" w:rsidRDefault="005801AB" w:rsidP="00C26C64">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en-US"/>
        </w:rPr>
      </w:pPr>
      <w:r>
        <w:rPr>
          <w:rFonts w:ascii="Times New Roman" w:eastAsia="Calibri" w:hAnsi="Times New Roman" w:cs="Times New Roman"/>
          <w:color w:val="000000"/>
          <w:sz w:val="20"/>
          <w:szCs w:val="20"/>
          <w:lang w:eastAsia="en-US"/>
        </w:rPr>
        <w:t xml:space="preserve">Примечание - </w:t>
      </w:r>
      <w:r w:rsidR="00C26C64" w:rsidRPr="005801AB">
        <w:rPr>
          <w:rFonts w:ascii="Times New Roman" w:eastAsia="Calibri" w:hAnsi="Times New Roman" w:cs="Times New Roman"/>
          <w:color w:val="000000"/>
          <w:sz w:val="20"/>
          <w:szCs w:val="20"/>
          <w:lang w:eastAsia="en-US"/>
        </w:rPr>
        <w:t>Последующие версии этого формата ведущей организации могут определять эти объекты данных для поддержки соответствующего элемента данных ЕСФОБД.</w:t>
      </w:r>
    </w:p>
    <w:p w:rsidR="00C26C64"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5801AB" w:rsidRDefault="005801AB"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5801AB" w:rsidRDefault="005801AB"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5801AB" w:rsidRPr="00332D31" w:rsidRDefault="005801AB"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32D31">
        <w:rPr>
          <w:rFonts w:ascii="Times New Roman" w:eastAsia="Calibri" w:hAnsi="Times New Roman" w:cs="Times New Roman"/>
          <w:b/>
          <w:color w:val="000000"/>
          <w:sz w:val="24"/>
          <w:szCs w:val="24"/>
          <w:lang w:eastAsia="en-US"/>
        </w:rPr>
        <w:lastRenderedPageBreak/>
        <w:t>Таблица 26 - Зарезервированные значения тегов в DO'70'</w:t>
      </w:r>
    </w:p>
    <w:tbl>
      <w:tblPr>
        <w:tblW w:w="0" w:type="auto"/>
        <w:tblLayout w:type="fixed"/>
        <w:tblCellMar>
          <w:left w:w="10" w:type="dxa"/>
          <w:right w:w="10" w:type="dxa"/>
        </w:tblCellMar>
        <w:tblLook w:val="04A0" w:firstRow="1" w:lastRow="0" w:firstColumn="1" w:lastColumn="0" w:noHBand="0" w:noVBand="1"/>
      </w:tblPr>
      <w:tblGrid>
        <w:gridCol w:w="2554"/>
        <w:gridCol w:w="2419"/>
        <w:gridCol w:w="4786"/>
      </w:tblGrid>
      <w:tr w:rsidR="00C26C64" w:rsidRPr="00332D31" w:rsidTr="00C26C64">
        <w:trPr>
          <w:trHeight w:hRule="exact" w:val="312"/>
        </w:trPr>
        <w:tc>
          <w:tcPr>
            <w:tcW w:w="255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ASN.1 tag value</w:t>
            </w:r>
          </w:p>
        </w:tc>
        <w:tc>
          <w:tcPr>
            <w:tcW w:w="2419"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Tag value</w:t>
            </w:r>
          </w:p>
        </w:tc>
        <w:tc>
          <w:tcPr>
            <w:tcW w:w="4786"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b/>
                <w:bCs/>
                <w:color w:val="000000"/>
                <w:sz w:val="24"/>
                <w:szCs w:val="24"/>
                <w:lang w:val="en-US" w:eastAsia="en-US" w:bidi="en-US"/>
              </w:rPr>
              <w:t>Corresponding CBEFF data elements</w:t>
            </w:r>
          </w:p>
        </w:tc>
      </w:tr>
      <w:tr w:rsidR="00C26C64" w:rsidRPr="00120650" w:rsidTr="00C26C64">
        <w:trPr>
          <w:trHeight w:hRule="exact" w:val="569"/>
        </w:trPr>
        <w:tc>
          <w:tcPr>
            <w:tcW w:w="255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[5]</w:t>
            </w:r>
          </w:p>
        </w:tc>
        <w:tc>
          <w:tcPr>
            <w:tcW w:w="2419"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A5</w:t>
            </w:r>
            <w:r w:rsidRPr="00332D31">
              <w:rPr>
                <w:rFonts w:ascii="Times New Roman" w:eastAsia="Cambria" w:hAnsi="Times New Roman" w:cs="Times New Roman"/>
                <w:color w:val="000000"/>
                <w:sz w:val="24"/>
                <w:szCs w:val="24"/>
                <w:lang w:val="en-US"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CBEFF_BDB_validity_period (как сконструированное)</w:t>
            </w:r>
          </w:p>
        </w:tc>
      </w:tr>
      <w:tr w:rsidR="00C26C64" w:rsidRPr="00332D31" w:rsidTr="00C26C64">
        <w:trPr>
          <w:trHeight w:hRule="exact" w:val="307"/>
        </w:trPr>
        <w:tc>
          <w:tcPr>
            <w:tcW w:w="255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[9]</w:t>
            </w:r>
          </w:p>
        </w:tc>
        <w:tc>
          <w:tcPr>
            <w:tcW w:w="2419"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A9</w:t>
            </w:r>
            <w:r w:rsidRPr="00332D31">
              <w:rPr>
                <w:rFonts w:ascii="Times New Roman" w:eastAsia="Cambria" w:hAnsi="Times New Roman" w:cs="Times New Roman"/>
                <w:color w:val="000000"/>
                <w:sz w:val="24"/>
                <w:szCs w:val="24"/>
                <w:lang w:val="en-US"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CBEFF_BDB_comparison_algorithm</w:t>
            </w:r>
          </w:p>
        </w:tc>
      </w:tr>
      <w:tr w:rsidR="00C26C64" w:rsidRPr="00332D31" w:rsidTr="00C26C64">
        <w:trPr>
          <w:trHeight w:hRule="exact" w:val="302"/>
        </w:trPr>
        <w:tc>
          <w:tcPr>
            <w:tcW w:w="2554" w:type="dxa"/>
            <w:tcBorders>
              <w:top w:val="single" w:sz="4" w:space="0" w:color="auto"/>
              <w:left w:val="single" w:sz="4" w:space="0" w:color="auto"/>
            </w:tcBorders>
            <w:shd w:val="clear" w:color="auto" w:fill="FFFFFF"/>
            <w:vAlign w:val="center"/>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[10]</w:t>
            </w:r>
          </w:p>
        </w:tc>
        <w:tc>
          <w:tcPr>
            <w:tcW w:w="2419" w:type="dxa"/>
            <w:tcBorders>
              <w:top w:val="single" w:sz="4" w:space="0" w:color="auto"/>
              <w:left w:val="single" w:sz="4" w:space="0" w:color="auto"/>
            </w:tcBorders>
            <w:shd w:val="clear" w:color="auto" w:fill="FFFFFF"/>
            <w:vAlign w:val="center"/>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vertAlign w:val="superscript"/>
                <w:lang w:val="en-US" w:eastAsia="en-US" w:bidi="en-US"/>
              </w:rPr>
              <w:t>AA</w:t>
            </w:r>
            <w:r w:rsidRPr="00332D31">
              <w:rPr>
                <w:rFonts w:ascii="Times New Roman" w:eastAsia="Cambria" w:hAnsi="Times New Roman" w:cs="Times New Roman"/>
                <w:color w:val="000000"/>
                <w:sz w:val="24"/>
                <w:szCs w:val="24"/>
                <w:lang w:val="en-US" w:eastAsia="en-US" w:bidi="en-US"/>
              </w:rPr>
              <w:t>Hex</w:t>
            </w:r>
          </w:p>
        </w:tc>
        <w:tc>
          <w:tcPr>
            <w:tcW w:w="4786" w:type="dxa"/>
            <w:tcBorders>
              <w:top w:val="single" w:sz="4" w:space="0" w:color="auto"/>
              <w:left w:val="single" w:sz="4" w:space="0" w:color="auto"/>
              <w:right w:val="single" w:sz="4" w:space="0" w:color="auto"/>
            </w:tcBorders>
            <w:shd w:val="clear" w:color="auto" w:fill="FFFFFF"/>
            <w:vAlign w:val="center"/>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CBEFF_BDB_compression_algorithm</w:t>
            </w:r>
          </w:p>
        </w:tc>
      </w:tr>
      <w:tr w:rsidR="00C26C64" w:rsidRPr="00332D31" w:rsidTr="00C26C64">
        <w:trPr>
          <w:trHeight w:hRule="exact" w:val="302"/>
        </w:trPr>
        <w:tc>
          <w:tcPr>
            <w:tcW w:w="2554" w:type="dxa"/>
            <w:tcBorders>
              <w:top w:val="single" w:sz="4" w:space="0" w:color="auto"/>
              <w:left w:val="single" w:sz="4" w:space="0" w:color="auto"/>
            </w:tcBorders>
            <w:shd w:val="clear" w:color="auto" w:fill="FFFFFF"/>
            <w:vAlign w:val="center"/>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[11]</w:t>
            </w:r>
          </w:p>
        </w:tc>
        <w:tc>
          <w:tcPr>
            <w:tcW w:w="2419"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vertAlign w:val="superscript"/>
                <w:lang w:val="en-US" w:eastAsia="en-US" w:bidi="en-US"/>
              </w:rPr>
              <w:t>AB</w:t>
            </w:r>
            <w:r w:rsidRPr="00332D31">
              <w:rPr>
                <w:rFonts w:ascii="Times New Roman" w:eastAsia="Cambria" w:hAnsi="Times New Roman" w:cs="Times New Roman"/>
                <w:color w:val="000000"/>
                <w:sz w:val="24"/>
                <w:szCs w:val="24"/>
                <w:lang w:val="en-US"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CBEFF_BDB_quality_algorithm</w:t>
            </w:r>
          </w:p>
        </w:tc>
      </w:tr>
      <w:tr w:rsidR="00C26C64" w:rsidRPr="00332D31" w:rsidTr="00C26C64">
        <w:trPr>
          <w:trHeight w:hRule="exact" w:val="302"/>
        </w:trPr>
        <w:tc>
          <w:tcPr>
            <w:tcW w:w="255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[12]</w:t>
            </w:r>
          </w:p>
        </w:tc>
        <w:tc>
          <w:tcPr>
            <w:tcW w:w="2419"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vertAlign w:val="superscript"/>
                <w:lang w:val="en-US" w:eastAsia="en-US" w:bidi="en-US"/>
              </w:rPr>
              <w:t>AC</w:t>
            </w:r>
            <w:r w:rsidRPr="00332D31">
              <w:rPr>
                <w:rFonts w:ascii="Times New Roman" w:eastAsia="Cambria" w:hAnsi="Times New Roman" w:cs="Times New Roman"/>
                <w:color w:val="000000"/>
                <w:sz w:val="24"/>
                <w:szCs w:val="24"/>
                <w:lang w:val="en-US"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CBEFF_BDB_capture_device</w:t>
            </w:r>
          </w:p>
        </w:tc>
      </w:tr>
      <w:tr w:rsidR="00C26C64" w:rsidRPr="00332D31" w:rsidTr="00C26C64">
        <w:trPr>
          <w:trHeight w:hRule="exact" w:val="733"/>
        </w:trPr>
        <w:tc>
          <w:tcPr>
            <w:tcW w:w="255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[13]</w:t>
            </w:r>
          </w:p>
        </w:tc>
        <w:tc>
          <w:tcPr>
            <w:tcW w:w="2419"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vertAlign w:val="superscript"/>
                <w:lang w:val="en-US" w:eastAsia="en-US" w:bidi="en-US"/>
              </w:rPr>
              <w:t>AD</w:t>
            </w:r>
            <w:r w:rsidRPr="00332D31">
              <w:rPr>
                <w:rFonts w:ascii="Times New Roman" w:eastAsia="Cambria" w:hAnsi="Times New Roman" w:cs="Times New Roman"/>
                <w:color w:val="000000"/>
                <w:sz w:val="24"/>
                <w:szCs w:val="24"/>
                <w:lang w:val="en-US"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eastAsia="en-US" w:bidi="en-US"/>
              </w:rPr>
            </w:pPr>
            <w:r w:rsidRPr="00332D31">
              <w:rPr>
                <w:rFonts w:ascii="Times New Roman" w:eastAsia="Courier New" w:hAnsi="Times New Roman" w:cs="Times New Roman"/>
                <w:bCs/>
                <w:color w:val="000000"/>
                <w:sz w:val="24"/>
                <w:szCs w:val="24"/>
                <w:lang w:val="en-US" w:eastAsia="en-US" w:bidi="en-US"/>
              </w:rPr>
              <w:t>CBEFF</w:t>
            </w:r>
            <w:r w:rsidRPr="00332D31">
              <w:rPr>
                <w:rFonts w:ascii="Times New Roman" w:eastAsia="Courier New" w:hAnsi="Times New Roman" w:cs="Times New Roman"/>
                <w:bCs/>
                <w:color w:val="000000"/>
                <w:sz w:val="24"/>
                <w:szCs w:val="24"/>
                <w:lang w:eastAsia="en-US" w:bidi="en-US"/>
              </w:rPr>
              <w:t>_</w:t>
            </w:r>
            <w:r w:rsidRPr="00332D31">
              <w:rPr>
                <w:rFonts w:ascii="Times New Roman" w:eastAsia="Courier New" w:hAnsi="Times New Roman" w:cs="Times New Roman"/>
                <w:bCs/>
                <w:color w:val="000000"/>
                <w:sz w:val="24"/>
                <w:szCs w:val="24"/>
                <w:lang w:val="en-US" w:eastAsia="en-US" w:bidi="en-US"/>
              </w:rPr>
              <w:t>BDB</w:t>
            </w:r>
            <w:r w:rsidRPr="00332D31">
              <w:rPr>
                <w:rFonts w:ascii="Times New Roman" w:eastAsia="Courier New" w:hAnsi="Times New Roman" w:cs="Times New Roman"/>
                <w:bCs/>
                <w:color w:val="000000"/>
                <w:sz w:val="24"/>
                <w:szCs w:val="24"/>
                <w:lang w:eastAsia="en-US" w:bidi="en-US"/>
              </w:rPr>
              <w:t>_</w:t>
            </w:r>
            <w:r w:rsidRPr="00332D31">
              <w:rPr>
                <w:rFonts w:ascii="Times New Roman" w:eastAsia="Courier New" w:hAnsi="Times New Roman" w:cs="Times New Roman"/>
                <w:bCs/>
                <w:color w:val="000000"/>
                <w:sz w:val="24"/>
                <w:szCs w:val="24"/>
                <w:lang w:val="en-US" w:eastAsia="en-US" w:bidi="en-US"/>
              </w:rPr>
              <w:t>PAD</w:t>
            </w:r>
            <w:r w:rsidRPr="00332D31">
              <w:rPr>
                <w:rFonts w:ascii="Times New Roman" w:eastAsia="Courier New" w:hAnsi="Times New Roman" w:cs="Times New Roman"/>
                <w:bCs/>
                <w:color w:val="000000"/>
                <w:sz w:val="24"/>
                <w:szCs w:val="24"/>
                <w:lang w:eastAsia="en-US" w:bidi="en-US"/>
              </w:rPr>
              <w:t>_</w:t>
            </w:r>
            <w:r w:rsidRPr="00332D31">
              <w:rPr>
                <w:rFonts w:ascii="Times New Roman" w:eastAsia="Courier New" w:hAnsi="Times New Roman" w:cs="Times New Roman"/>
                <w:bCs/>
                <w:color w:val="000000"/>
                <w:sz w:val="24"/>
                <w:szCs w:val="24"/>
                <w:lang w:val="en-US" w:eastAsia="en-US" w:bidi="en-US"/>
              </w:rPr>
              <w:t>mechanisms</w:t>
            </w:r>
            <w:r w:rsidRPr="00332D31">
              <w:rPr>
                <w:rFonts w:ascii="Times New Roman" w:eastAsia="Courier New" w:hAnsi="Times New Roman" w:cs="Times New Roman"/>
                <w:bCs/>
                <w:color w:val="000000"/>
                <w:sz w:val="24"/>
                <w:szCs w:val="24"/>
                <w:lang w:eastAsia="en-US" w:bidi="en-US"/>
              </w:rPr>
              <w:t xml:space="preserve"> (как сконструированное)</w:t>
            </w:r>
          </w:p>
        </w:tc>
      </w:tr>
      <w:tr w:rsidR="00C26C64" w:rsidRPr="00120650" w:rsidTr="00C26C64">
        <w:trPr>
          <w:trHeight w:hRule="exact" w:val="307"/>
        </w:trPr>
        <w:tc>
          <w:tcPr>
            <w:tcW w:w="255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[14]</w:t>
            </w:r>
          </w:p>
        </w:tc>
        <w:tc>
          <w:tcPr>
            <w:tcW w:w="2419"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vertAlign w:val="superscript"/>
                <w:lang w:val="en-US" w:eastAsia="en-US" w:bidi="en-US"/>
              </w:rPr>
              <w:t>AE</w:t>
            </w:r>
            <w:r w:rsidRPr="00332D31">
              <w:rPr>
                <w:rFonts w:ascii="Times New Roman" w:eastAsia="Cambria" w:hAnsi="Times New Roman" w:cs="Times New Roman"/>
                <w:color w:val="000000"/>
                <w:sz w:val="24"/>
                <w:szCs w:val="24"/>
                <w:lang w:val="en-US"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CBEFF_BDB_feature_extraction_algorithm</w:t>
            </w:r>
          </w:p>
        </w:tc>
      </w:tr>
      <w:tr w:rsidR="00C26C64" w:rsidRPr="00332D31" w:rsidTr="00C26C64">
        <w:trPr>
          <w:trHeight w:hRule="exact" w:val="302"/>
        </w:trPr>
        <w:tc>
          <w:tcPr>
            <w:tcW w:w="255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[19]</w:t>
            </w:r>
          </w:p>
        </w:tc>
        <w:tc>
          <w:tcPr>
            <w:tcW w:w="2419"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93</w:t>
            </w:r>
            <w:r w:rsidRPr="00332D31">
              <w:rPr>
                <w:rFonts w:ascii="Times New Roman" w:eastAsia="Courier New" w:hAnsi="Times New Roman" w:cs="Times New Roman"/>
                <w:bCs/>
                <w:color w:val="000000"/>
                <w:sz w:val="24"/>
                <w:szCs w:val="24"/>
                <w:lang w:val="en-US" w:eastAsia="en-US" w:bidi="en-US"/>
              </w:rPr>
              <w:t xml:space="preserve"> </w:t>
            </w:r>
            <w:r w:rsidRPr="00332D31">
              <w:rPr>
                <w:rFonts w:ascii="Times New Roman" w:eastAsia="Cambria" w:hAnsi="Times New Roman" w:cs="Times New Roman"/>
                <w:color w:val="000000"/>
                <w:sz w:val="24"/>
                <w:szCs w:val="24"/>
                <w:lang w:val="en-US"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CBEFF_BDB_challenge_response</w:t>
            </w:r>
          </w:p>
        </w:tc>
      </w:tr>
      <w:tr w:rsidR="00C26C64" w:rsidRPr="00332D31" w:rsidTr="00C26C64">
        <w:trPr>
          <w:trHeight w:hRule="exact" w:val="302"/>
        </w:trPr>
        <w:tc>
          <w:tcPr>
            <w:tcW w:w="255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[20]</w:t>
            </w:r>
          </w:p>
        </w:tc>
        <w:tc>
          <w:tcPr>
            <w:tcW w:w="2419"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94</w:t>
            </w:r>
            <w:r w:rsidRPr="00332D31">
              <w:rPr>
                <w:rFonts w:ascii="Times New Roman" w:eastAsia="Cambria" w:hAnsi="Times New Roman" w:cs="Times New Roman"/>
                <w:color w:val="000000"/>
                <w:sz w:val="24"/>
                <w:szCs w:val="24"/>
                <w:lang w:val="en-US"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CBEFF_BDB_index</w:t>
            </w:r>
          </w:p>
        </w:tc>
      </w:tr>
      <w:tr w:rsidR="00C26C64" w:rsidRPr="00332D31" w:rsidTr="00C26C64">
        <w:trPr>
          <w:trHeight w:hRule="exact" w:val="302"/>
        </w:trPr>
        <w:tc>
          <w:tcPr>
            <w:tcW w:w="255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[21]</w:t>
            </w:r>
          </w:p>
        </w:tc>
        <w:tc>
          <w:tcPr>
            <w:tcW w:w="2419"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95</w:t>
            </w:r>
            <w:r w:rsidRPr="00332D31">
              <w:rPr>
                <w:rFonts w:ascii="Times New Roman" w:eastAsia="Courier New" w:hAnsi="Times New Roman" w:cs="Times New Roman"/>
                <w:bCs/>
                <w:color w:val="000000"/>
                <w:sz w:val="24"/>
                <w:szCs w:val="24"/>
                <w:lang w:val="en-US" w:eastAsia="en-US" w:bidi="en-US"/>
              </w:rPr>
              <w:t xml:space="preserve"> </w:t>
            </w:r>
            <w:r w:rsidRPr="00332D31">
              <w:rPr>
                <w:rFonts w:ascii="Times New Roman" w:eastAsia="Cambria" w:hAnsi="Times New Roman" w:cs="Times New Roman"/>
                <w:color w:val="000000"/>
                <w:sz w:val="24"/>
                <w:szCs w:val="24"/>
                <w:lang w:val="en-US"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CBEFF_BDB_processed_level</w:t>
            </w:r>
          </w:p>
        </w:tc>
      </w:tr>
      <w:tr w:rsidR="00C26C64" w:rsidRPr="00332D31" w:rsidTr="00C26C64">
        <w:trPr>
          <w:trHeight w:hRule="exact" w:val="302"/>
        </w:trPr>
        <w:tc>
          <w:tcPr>
            <w:tcW w:w="255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[22]</w:t>
            </w:r>
          </w:p>
        </w:tc>
        <w:tc>
          <w:tcPr>
            <w:tcW w:w="2419"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96</w:t>
            </w:r>
            <w:r w:rsidRPr="00332D31">
              <w:rPr>
                <w:rFonts w:ascii="Times New Roman" w:eastAsia="Cambria" w:hAnsi="Times New Roman" w:cs="Times New Roman"/>
                <w:color w:val="000000"/>
                <w:sz w:val="24"/>
                <w:szCs w:val="24"/>
                <w:lang w:val="en-US"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CBEFF_BDB_purpose</w:t>
            </w:r>
          </w:p>
        </w:tc>
      </w:tr>
      <w:tr w:rsidR="00C26C64" w:rsidRPr="00332D31" w:rsidTr="00C26C64">
        <w:trPr>
          <w:trHeight w:hRule="exact" w:val="307"/>
        </w:trPr>
        <w:tc>
          <w:tcPr>
            <w:tcW w:w="255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[23]</w:t>
            </w:r>
          </w:p>
        </w:tc>
        <w:tc>
          <w:tcPr>
            <w:tcW w:w="2419"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97</w:t>
            </w:r>
            <w:r w:rsidRPr="00332D31">
              <w:rPr>
                <w:rFonts w:ascii="Times New Roman" w:eastAsia="Cambria" w:hAnsi="Times New Roman" w:cs="Times New Roman"/>
                <w:color w:val="000000"/>
                <w:sz w:val="24"/>
                <w:szCs w:val="24"/>
                <w:lang w:val="en-US" w:eastAsia="en-US" w:bidi="en-US"/>
              </w:rPr>
              <w:t xml:space="preserve">Hex </w:t>
            </w:r>
            <w:r w:rsidRPr="00332D31">
              <w:rPr>
                <w:rFonts w:ascii="Times New Roman" w:eastAsia="Courier New" w:hAnsi="Times New Roman" w:cs="Times New Roman"/>
                <w:bCs/>
                <w:color w:val="000000"/>
                <w:sz w:val="24"/>
                <w:szCs w:val="24"/>
                <w:vertAlign w:val="superscript"/>
                <w:lang w:val="en-US" w:eastAsia="en-US" w:bidi="en-US"/>
              </w:rPr>
              <w:t>/ B7</w:t>
            </w:r>
            <w:r w:rsidRPr="00332D31">
              <w:rPr>
                <w:rFonts w:ascii="Times New Roman" w:eastAsia="Cambria" w:hAnsi="Times New Roman" w:cs="Times New Roman"/>
                <w:color w:val="000000"/>
                <w:sz w:val="24"/>
                <w:szCs w:val="24"/>
                <w:lang w:val="en-US"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CBEFF_BDB_quality</w:t>
            </w:r>
          </w:p>
        </w:tc>
      </w:tr>
      <w:tr w:rsidR="00C26C64" w:rsidRPr="00332D31" w:rsidTr="00C26C64">
        <w:trPr>
          <w:trHeight w:hRule="exact" w:val="302"/>
        </w:trPr>
        <w:tc>
          <w:tcPr>
            <w:tcW w:w="255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[24]</w:t>
            </w:r>
          </w:p>
        </w:tc>
        <w:tc>
          <w:tcPr>
            <w:tcW w:w="2419"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98</w:t>
            </w:r>
            <w:r w:rsidRPr="00332D31">
              <w:rPr>
                <w:rFonts w:ascii="Times New Roman" w:eastAsia="Cambria" w:hAnsi="Times New Roman" w:cs="Times New Roman"/>
                <w:color w:val="000000"/>
                <w:sz w:val="24"/>
                <w:szCs w:val="24"/>
                <w:lang w:val="en-US"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CBEFF_BIR_creation_date</w:t>
            </w:r>
          </w:p>
        </w:tc>
      </w:tr>
      <w:tr w:rsidR="00C26C64" w:rsidRPr="00120650" w:rsidTr="00C26C64">
        <w:trPr>
          <w:trHeight w:hRule="exact" w:val="302"/>
        </w:trPr>
        <w:tc>
          <w:tcPr>
            <w:tcW w:w="255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[25]</w:t>
            </w:r>
          </w:p>
        </w:tc>
        <w:tc>
          <w:tcPr>
            <w:tcW w:w="2419"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vertAlign w:val="superscript"/>
                <w:lang w:val="en-US" w:eastAsia="en-US" w:bidi="en-US"/>
              </w:rPr>
              <w:t>99</w:t>
            </w:r>
            <w:r w:rsidRPr="00332D31">
              <w:rPr>
                <w:rFonts w:ascii="Times New Roman" w:eastAsia="Cambria" w:hAnsi="Times New Roman" w:cs="Times New Roman"/>
                <w:color w:val="000000"/>
                <w:sz w:val="24"/>
                <w:szCs w:val="24"/>
                <w:lang w:val="en-US"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CBEFF_BIR_p atron_format_owner</w:t>
            </w:r>
          </w:p>
        </w:tc>
      </w:tr>
      <w:tr w:rsidR="00C26C64" w:rsidRPr="00120650" w:rsidTr="00C26C64">
        <w:trPr>
          <w:trHeight w:hRule="exact" w:val="302"/>
        </w:trPr>
        <w:tc>
          <w:tcPr>
            <w:tcW w:w="255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[26]</w:t>
            </w:r>
          </w:p>
        </w:tc>
        <w:tc>
          <w:tcPr>
            <w:tcW w:w="2419"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vertAlign w:val="superscript"/>
                <w:lang w:val="en-US" w:eastAsia="en-US" w:bidi="en-US"/>
              </w:rPr>
              <w:t>9A</w:t>
            </w:r>
            <w:r w:rsidRPr="00332D31">
              <w:rPr>
                <w:rFonts w:ascii="Times New Roman" w:eastAsia="Cambria" w:hAnsi="Times New Roman" w:cs="Times New Roman"/>
                <w:color w:val="000000"/>
                <w:sz w:val="24"/>
                <w:szCs w:val="24"/>
                <w:lang w:val="en-US"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CBEFF_BIR_p atron_format_typ e</w:t>
            </w:r>
          </w:p>
        </w:tc>
      </w:tr>
      <w:tr w:rsidR="00C26C64" w:rsidRPr="00120650" w:rsidTr="00C26C64">
        <w:trPr>
          <w:trHeight w:hRule="exact" w:val="663"/>
        </w:trPr>
        <w:tc>
          <w:tcPr>
            <w:tcW w:w="2554"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[27]</w:t>
            </w:r>
          </w:p>
        </w:tc>
        <w:tc>
          <w:tcPr>
            <w:tcW w:w="2419" w:type="dxa"/>
            <w:tcBorders>
              <w:top w:val="single" w:sz="4" w:space="0" w:color="auto"/>
              <w:left w:val="single" w:sz="4" w:space="0" w:color="auto"/>
            </w:tcBorders>
            <w:shd w:val="clear" w:color="auto" w:fill="FFFFFF"/>
            <w:vAlign w:val="bottom"/>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vertAlign w:val="superscript"/>
                <w:lang w:val="en-US" w:eastAsia="en-US" w:bidi="en-US"/>
              </w:rPr>
              <w:t>9B</w:t>
            </w:r>
            <w:r w:rsidRPr="00332D31">
              <w:rPr>
                <w:rFonts w:ascii="Times New Roman" w:eastAsia="Cambria" w:hAnsi="Times New Roman" w:cs="Times New Roman"/>
                <w:color w:val="000000"/>
                <w:sz w:val="24"/>
                <w:szCs w:val="24"/>
                <w:lang w:val="en-US"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CBEFF_BIR_validity_period (как примитивное)</w:t>
            </w:r>
          </w:p>
        </w:tc>
      </w:tr>
      <w:tr w:rsidR="00C26C64" w:rsidRPr="00332D31" w:rsidTr="00C26C64">
        <w:trPr>
          <w:trHeight w:hRule="exact" w:val="322"/>
        </w:trPr>
        <w:tc>
          <w:tcPr>
            <w:tcW w:w="2554" w:type="dxa"/>
            <w:tcBorders>
              <w:top w:val="single" w:sz="4" w:space="0" w:color="auto"/>
              <w:left w:val="single" w:sz="4" w:space="0" w:color="auto"/>
              <w:bottom w:val="single" w:sz="4" w:space="0" w:color="auto"/>
            </w:tcBorders>
            <w:shd w:val="clear" w:color="auto" w:fill="FFFFFF"/>
            <w:vAlign w:val="center"/>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[28]</w:t>
            </w:r>
          </w:p>
        </w:tc>
        <w:tc>
          <w:tcPr>
            <w:tcW w:w="2419" w:type="dxa"/>
            <w:tcBorders>
              <w:top w:val="single" w:sz="4" w:space="0" w:color="auto"/>
              <w:left w:val="single" w:sz="4" w:space="0" w:color="auto"/>
              <w:bottom w:val="single" w:sz="4" w:space="0" w:color="auto"/>
            </w:tcBorders>
            <w:shd w:val="clear" w:color="auto" w:fill="FFFFFF"/>
            <w:vAlign w:val="center"/>
          </w:tcPr>
          <w:p w:rsidR="00C26C64" w:rsidRPr="00332D31"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vertAlign w:val="superscript"/>
                <w:lang w:val="en-US" w:eastAsia="en-US" w:bidi="en-US"/>
              </w:rPr>
              <w:t>9C</w:t>
            </w:r>
            <w:r w:rsidRPr="00332D31">
              <w:rPr>
                <w:rFonts w:ascii="Times New Roman" w:eastAsia="Cambria" w:hAnsi="Times New Roman" w:cs="Times New Roman"/>
                <w:color w:val="000000"/>
                <w:sz w:val="24"/>
                <w:szCs w:val="24"/>
                <w:lang w:val="en-US" w:eastAsia="en-US" w:bidi="en-US"/>
              </w:rPr>
              <w:t>Hex</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ourier New" w:hAnsi="Times New Roman" w:cs="Times New Roman"/>
                <w:bCs/>
                <w:color w:val="000000"/>
                <w:sz w:val="24"/>
                <w:szCs w:val="24"/>
                <w:lang w:val="en-US" w:eastAsia="en-US" w:bidi="en-US"/>
              </w:rPr>
              <w:t>CBEFF_version (как примитивное)</w:t>
            </w:r>
          </w:p>
        </w:tc>
      </w:tr>
    </w:tbl>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32D31">
        <w:rPr>
          <w:rFonts w:ascii="Times New Roman" w:eastAsia="Calibri" w:hAnsi="Times New Roman" w:cs="Times New Roman"/>
          <w:b/>
          <w:color w:val="000000"/>
          <w:sz w:val="24"/>
          <w:szCs w:val="24"/>
          <w:lang w:eastAsia="en-US"/>
        </w:rPr>
        <w:t>19.10 Спецификация ASN.1</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Модуль ASN.1, приведенный в 19.10, можно найти на сайте http://standards.iso.org/iso-iec/19785/-3/ed-3/en.</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val="en-US" w:eastAsia="en-US"/>
        </w:rPr>
        <w:t>CBEFF</w:t>
      </w:r>
      <w:r w:rsidRPr="00332D31">
        <w:rPr>
          <w:rFonts w:ascii="Times New Roman" w:eastAsia="Calibri" w:hAnsi="Times New Roman" w:cs="Times New Roman"/>
          <w:color w:val="000000"/>
          <w:sz w:val="24"/>
          <w:szCs w:val="24"/>
          <w:lang w:eastAsia="en-US"/>
        </w:rPr>
        <w:t>-</w:t>
      </w:r>
      <w:r w:rsidRPr="00332D31">
        <w:rPr>
          <w:rFonts w:ascii="Times New Roman" w:eastAsia="Calibri" w:hAnsi="Times New Roman" w:cs="Times New Roman"/>
          <w:color w:val="000000"/>
          <w:sz w:val="24"/>
          <w:szCs w:val="24"/>
          <w:lang w:val="en-US" w:eastAsia="en-US"/>
        </w:rPr>
        <w:t>SMARTCARD</w:t>
      </w:r>
      <w:r w:rsidRPr="00332D31">
        <w:rPr>
          <w:rFonts w:ascii="Times New Roman" w:eastAsia="Calibri" w:hAnsi="Times New Roman" w:cs="Times New Roman"/>
          <w:color w:val="000000"/>
          <w:sz w:val="24"/>
          <w:szCs w:val="24"/>
          <w:lang w:eastAsia="en-US"/>
        </w:rPr>
        <w:t>-</w:t>
      </w:r>
      <w:r w:rsidRPr="00332D31">
        <w:rPr>
          <w:rFonts w:ascii="Times New Roman" w:eastAsia="Calibri" w:hAnsi="Times New Roman" w:cs="Times New Roman"/>
          <w:color w:val="000000"/>
          <w:sz w:val="24"/>
          <w:szCs w:val="24"/>
          <w:lang w:val="en-US" w:eastAsia="en-US"/>
        </w:rPr>
        <w:t>BIDO</w:t>
      </w:r>
      <w:r w:rsidRPr="00332D31">
        <w:rPr>
          <w:rFonts w:ascii="Times New Roman" w:eastAsia="Calibri" w:hAnsi="Times New Roman" w:cs="Times New Roman"/>
          <w:color w:val="000000"/>
          <w:sz w:val="24"/>
          <w:szCs w:val="24"/>
          <w:lang w:eastAsia="en-US"/>
        </w:rPr>
        <w:t>-</w:t>
      </w:r>
      <w:r w:rsidRPr="00332D31">
        <w:rPr>
          <w:rFonts w:ascii="Times New Roman" w:eastAsia="Calibri" w:hAnsi="Times New Roman" w:cs="Times New Roman"/>
          <w:color w:val="000000"/>
          <w:sz w:val="24"/>
          <w:szCs w:val="24"/>
          <w:lang w:val="en-US" w:eastAsia="en-US"/>
        </w:rPr>
        <w:t>EXPLICIT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xml:space="preserve">-- Аббревиатура </w:t>
      </w:r>
      <w:r w:rsidRPr="00332D31">
        <w:rPr>
          <w:rFonts w:ascii="Times New Roman" w:eastAsia="Calibri" w:hAnsi="Times New Roman" w:cs="Times New Roman"/>
          <w:color w:val="000000"/>
          <w:sz w:val="24"/>
          <w:szCs w:val="24"/>
          <w:lang w:val="en-US" w:eastAsia="en-US"/>
        </w:rPr>
        <w:t>BIDO</w:t>
      </w:r>
      <w:r w:rsidRPr="00332D31">
        <w:rPr>
          <w:rFonts w:ascii="Times New Roman" w:eastAsia="Calibri" w:hAnsi="Times New Roman" w:cs="Times New Roman"/>
          <w:color w:val="000000"/>
          <w:sz w:val="24"/>
          <w:szCs w:val="24"/>
          <w:lang w:eastAsia="en-US"/>
        </w:rPr>
        <w:t xml:space="preserve"> используется для объекта данных биометрической информации.</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{iso(1) standard(0) cbeff(19785) modules(0) tlv-encoded-explicit(15)}</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DEFINITIONS AUTOMATIC TAGS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BEGIN</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IMPORTS</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Quality, RegistryID, BiometricType, BiometricSubtype, Creator, BIRIndex FROM CBEFF-DATA-ELEMENTS</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xml:space="preserve">-- Следующие элементы данных определены в </w:t>
      </w:r>
      <w:r w:rsidRPr="00332D31">
        <w:rPr>
          <w:rFonts w:ascii="Times New Roman" w:eastAsia="Calibri" w:hAnsi="Times New Roman" w:cs="Times New Roman"/>
          <w:color w:val="000000"/>
          <w:sz w:val="24"/>
          <w:szCs w:val="24"/>
          <w:lang w:val="en-US" w:eastAsia="en-US"/>
        </w:rPr>
        <w:t>ISO</w:t>
      </w:r>
      <w:r w:rsidRPr="00332D31">
        <w:rPr>
          <w:rFonts w:ascii="Times New Roman" w:eastAsia="Calibri" w:hAnsi="Times New Roman" w:cs="Times New Roman"/>
          <w:color w:val="000000"/>
          <w:sz w:val="24"/>
          <w:szCs w:val="24"/>
          <w:lang w:eastAsia="en-US"/>
        </w:rPr>
        <w:t xml:space="preserve"> / </w:t>
      </w:r>
      <w:r w:rsidRPr="00332D31">
        <w:rPr>
          <w:rFonts w:ascii="Times New Roman" w:eastAsia="Calibri" w:hAnsi="Times New Roman" w:cs="Times New Roman"/>
          <w:color w:val="000000"/>
          <w:sz w:val="24"/>
          <w:szCs w:val="24"/>
          <w:lang w:val="en-US" w:eastAsia="en-US"/>
        </w:rPr>
        <w:t>IEC</w:t>
      </w:r>
      <w:r w:rsidRPr="00332D31">
        <w:rPr>
          <w:rFonts w:ascii="Times New Roman" w:eastAsia="Calibri" w:hAnsi="Times New Roman" w:cs="Times New Roman"/>
          <w:color w:val="000000"/>
          <w:sz w:val="24"/>
          <w:szCs w:val="24"/>
          <w:lang w:eastAsia="en-US"/>
        </w:rPr>
        <w:t xml:space="preserve"> 24787.</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OCCcomparisonParameters, OCCfunctionalityInformation,</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OCCBiometricInformation FROM OCC-DATA-ELEMENTS</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Следующие элементы данных определены поставщиком формата ББД</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(например, ISO/IEC 19794-x)</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CardholderChallengeType, StandardBDBType, ProprietaryBDBType FROM BDB-DATA-ELEMENTS;</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Во всех случаях пропуск необязательного компонента, который представляет элемент данных ЕСФОБД, является кодировкой NO VALUE AVAILABLE для этого элемента данных.</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lastRenderedPageBreak/>
        <w:t>PatronHeaderVersion ::= OCTET STRING (SIZE(2))</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CBEFF_patron_header_version</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xml:space="preserve">-- Первый октет кодирует основной номер версии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Второй октет кодирует дополнительный номер версии.</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val="en-US" w:eastAsia="en-US"/>
        </w:rPr>
        <w:t>BCDTime</w:t>
      </w:r>
      <w:r w:rsidRPr="00332D31">
        <w:rPr>
          <w:rFonts w:ascii="Times New Roman" w:eastAsia="Calibri" w:hAnsi="Times New Roman" w:cs="Times New Roman"/>
          <w:color w:val="000000"/>
          <w:sz w:val="24"/>
          <w:szCs w:val="24"/>
          <w:lang w:eastAsia="en-US"/>
        </w:rPr>
        <w:tab/>
        <w:t xml:space="preserve">::= </w:t>
      </w:r>
      <w:r w:rsidRPr="00332D31">
        <w:rPr>
          <w:rFonts w:ascii="Times New Roman" w:eastAsia="Calibri" w:hAnsi="Times New Roman" w:cs="Times New Roman"/>
          <w:color w:val="000000"/>
          <w:sz w:val="24"/>
          <w:szCs w:val="24"/>
          <w:lang w:val="en-US" w:eastAsia="en-US"/>
        </w:rPr>
        <w:t>OCTET</w:t>
      </w:r>
      <w:r w:rsidRPr="00332D31">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STRING</w:t>
      </w:r>
      <w:r w:rsidRPr="00332D31">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SIZE</w:t>
      </w:r>
      <w:r w:rsidRPr="00332D31">
        <w:rPr>
          <w:rFonts w:ascii="Times New Roman" w:eastAsia="Calibri" w:hAnsi="Times New Roman" w:cs="Times New Roman"/>
          <w:color w:val="000000"/>
          <w:sz w:val="24"/>
          <w:szCs w:val="24"/>
          <w:lang w:eastAsia="en-US"/>
        </w:rPr>
        <w:t>(7))</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xml:space="preserve">-- Метка времени в кодировке </w:t>
      </w:r>
      <w:r w:rsidRPr="00332D31">
        <w:rPr>
          <w:rFonts w:ascii="Times New Roman" w:eastAsia="Calibri" w:hAnsi="Times New Roman" w:cs="Times New Roman"/>
          <w:color w:val="000000"/>
          <w:sz w:val="24"/>
          <w:szCs w:val="24"/>
          <w:lang w:val="en-US" w:eastAsia="en-US"/>
        </w:rPr>
        <w:t>BCD</w:t>
      </w:r>
      <w:r w:rsidRPr="00332D31">
        <w:rPr>
          <w:rFonts w:ascii="Times New Roman" w:eastAsia="Calibri" w:hAnsi="Times New Roman" w:cs="Times New Roman"/>
          <w:color w:val="000000"/>
          <w:sz w:val="24"/>
          <w:szCs w:val="24"/>
          <w:lang w:eastAsia="en-US"/>
        </w:rPr>
        <w:t xml:space="preserve"> в формате '</w:t>
      </w:r>
      <w:r w:rsidRPr="00332D31">
        <w:rPr>
          <w:rFonts w:ascii="Times New Roman" w:eastAsia="Calibri" w:hAnsi="Times New Roman" w:cs="Times New Roman"/>
          <w:color w:val="000000"/>
          <w:sz w:val="24"/>
          <w:szCs w:val="24"/>
          <w:lang w:val="en-US" w:eastAsia="en-US"/>
        </w:rPr>
        <w:t>YYYYMMDDHHMMSS</w:t>
      </w:r>
      <w:r w:rsidRPr="00332D31">
        <w:rPr>
          <w:rFonts w:ascii="Times New Roman" w:eastAsia="Calibri" w:hAnsi="Times New Roman" w:cs="Times New Roman"/>
          <w:color w:val="000000"/>
          <w:sz w:val="24"/>
          <w:szCs w:val="24"/>
          <w:lang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val="en-US" w:eastAsia="en-US"/>
        </w:rPr>
        <w:t>BCDDatePeriod</w:t>
      </w:r>
      <w:r w:rsidRPr="00332D31">
        <w:rPr>
          <w:rFonts w:ascii="Times New Roman" w:eastAsia="Calibri" w:hAnsi="Times New Roman" w:cs="Times New Roman"/>
          <w:color w:val="000000"/>
          <w:sz w:val="24"/>
          <w:szCs w:val="24"/>
          <w:lang w:eastAsia="en-US"/>
        </w:rPr>
        <w:tab/>
        <w:t xml:space="preserve">::= </w:t>
      </w:r>
      <w:r w:rsidRPr="00332D31">
        <w:rPr>
          <w:rFonts w:ascii="Times New Roman" w:eastAsia="Calibri" w:hAnsi="Times New Roman" w:cs="Times New Roman"/>
          <w:color w:val="000000"/>
          <w:sz w:val="24"/>
          <w:szCs w:val="24"/>
          <w:lang w:val="en-US" w:eastAsia="en-US"/>
        </w:rPr>
        <w:t>OCTET</w:t>
      </w:r>
      <w:r w:rsidRPr="00332D31">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STRING</w:t>
      </w:r>
      <w:r w:rsidRPr="00332D31">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SIZE</w:t>
      </w:r>
      <w:r w:rsidRPr="00332D31">
        <w:rPr>
          <w:rFonts w:ascii="Times New Roman" w:eastAsia="Calibri" w:hAnsi="Times New Roman" w:cs="Times New Roman"/>
          <w:color w:val="000000"/>
          <w:sz w:val="24"/>
          <w:szCs w:val="24"/>
          <w:lang w:eastAsia="en-US"/>
        </w:rPr>
        <w:t>(8))</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xml:space="preserve">-- Две конкатенированные даты в кодировке </w:t>
      </w:r>
      <w:r w:rsidRPr="00332D31">
        <w:rPr>
          <w:rFonts w:ascii="Times New Roman" w:eastAsia="Calibri" w:hAnsi="Times New Roman" w:cs="Times New Roman"/>
          <w:color w:val="000000"/>
          <w:sz w:val="24"/>
          <w:szCs w:val="24"/>
          <w:lang w:val="en-US" w:eastAsia="en-US"/>
        </w:rPr>
        <w:t>BCD</w:t>
      </w:r>
      <w:r w:rsidRPr="00332D31">
        <w:rPr>
          <w:rFonts w:ascii="Times New Roman" w:eastAsia="Calibri" w:hAnsi="Times New Roman" w:cs="Times New Roman"/>
          <w:color w:val="000000"/>
          <w:sz w:val="24"/>
          <w:szCs w:val="24"/>
          <w:lang w:eastAsia="en-US"/>
        </w:rPr>
        <w:t xml:space="preserve"> с форматом </w:t>
      </w:r>
      <w:r w:rsidRPr="00332D31">
        <w:rPr>
          <w:rFonts w:ascii="Times New Roman" w:eastAsia="Calibri" w:hAnsi="Times New Roman" w:cs="Times New Roman"/>
          <w:color w:val="000000"/>
          <w:sz w:val="24"/>
          <w:szCs w:val="24"/>
          <w:lang w:val="en-US" w:eastAsia="en-US"/>
        </w:rPr>
        <w:t>YYYYMMDDYYYYMMDD</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Первая дата всегда должна быть раньше или равна второй дате</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ProductID</w:t>
      </w:r>
      <w:r w:rsidRPr="00332D31">
        <w:rPr>
          <w:rFonts w:ascii="Times New Roman" w:eastAsia="Calibri" w:hAnsi="Times New Roman" w:cs="Times New Roman"/>
          <w:color w:val="000000"/>
          <w:sz w:val="24"/>
          <w:szCs w:val="24"/>
          <w:lang w:val="en-US" w:eastAsia="en-US"/>
        </w:rPr>
        <w:tab/>
        <w:t>::=</w:t>
      </w:r>
      <w:r w:rsidRPr="00332D31">
        <w:rPr>
          <w:rFonts w:ascii="Times New Roman" w:eastAsia="Calibri" w:hAnsi="Times New Roman" w:cs="Times New Roman"/>
          <w:color w:val="000000"/>
          <w:sz w:val="24"/>
          <w:szCs w:val="24"/>
          <w:lang w:val="en-US" w:eastAsia="en-US"/>
        </w:rPr>
        <w:tab/>
        <w:t>OCTET STRING (SIZE(4))</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xml:space="preserve">-- CBEFF_BDB_product_owner </w:t>
      </w:r>
      <w:r w:rsidRPr="00332D31">
        <w:rPr>
          <w:rFonts w:ascii="Times New Roman" w:eastAsia="Calibri" w:hAnsi="Times New Roman" w:cs="Times New Roman"/>
          <w:color w:val="000000"/>
          <w:sz w:val="24"/>
          <w:szCs w:val="24"/>
          <w:lang w:eastAsia="en-US"/>
        </w:rPr>
        <w:t>в</w:t>
      </w:r>
      <w:r w:rsidRPr="00332D31">
        <w:rPr>
          <w:rFonts w:ascii="Times New Roman" w:eastAsia="Calibri" w:hAnsi="Times New Roman" w:cs="Times New Roman"/>
          <w:color w:val="000000"/>
          <w:sz w:val="24"/>
          <w:szCs w:val="24"/>
          <w:lang w:val="en-US" w:eastAsia="en-US"/>
        </w:rPr>
        <w:t xml:space="preserve"> </w:t>
      </w:r>
      <w:r w:rsidRPr="00332D31">
        <w:rPr>
          <w:rFonts w:ascii="Times New Roman" w:eastAsia="Calibri" w:hAnsi="Times New Roman" w:cs="Times New Roman"/>
          <w:color w:val="000000"/>
          <w:sz w:val="24"/>
          <w:szCs w:val="24"/>
          <w:lang w:eastAsia="en-US"/>
        </w:rPr>
        <w:t>первых</w:t>
      </w:r>
      <w:r w:rsidRPr="00332D31">
        <w:rPr>
          <w:rFonts w:ascii="Times New Roman" w:eastAsia="Calibri" w:hAnsi="Times New Roman" w:cs="Times New Roman"/>
          <w:color w:val="000000"/>
          <w:sz w:val="24"/>
          <w:szCs w:val="24"/>
          <w:lang w:val="en-US" w:eastAsia="en-US"/>
        </w:rPr>
        <w:t xml:space="preserve"> </w:t>
      </w:r>
      <w:r w:rsidRPr="00332D31">
        <w:rPr>
          <w:rFonts w:ascii="Times New Roman" w:eastAsia="Calibri" w:hAnsi="Times New Roman" w:cs="Times New Roman"/>
          <w:color w:val="000000"/>
          <w:sz w:val="24"/>
          <w:szCs w:val="24"/>
          <w:lang w:eastAsia="en-US"/>
        </w:rPr>
        <w:t>двух</w:t>
      </w:r>
      <w:r w:rsidRPr="00332D31">
        <w:rPr>
          <w:rFonts w:ascii="Times New Roman" w:eastAsia="Calibri" w:hAnsi="Times New Roman" w:cs="Times New Roman"/>
          <w:color w:val="000000"/>
          <w:sz w:val="24"/>
          <w:szCs w:val="24"/>
          <w:lang w:val="en-US" w:eastAsia="en-US"/>
        </w:rPr>
        <w:t xml:space="preserve"> </w:t>
      </w:r>
      <w:r w:rsidRPr="00332D31">
        <w:rPr>
          <w:rFonts w:ascii="Times New Roman" w:eastAsia="Calibri" w:hAnsi="Times New Roman" w:cs="Times New Roman"/>
          <w:color w:val="000000"/>
          <w:sz w:val="24"/>
          <w:szCs w:val="24"/>
          <w:lang w:eastAsia="en-US"/>
        </w:rPr>
        <w:t>октетах</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CBEFF</w:t>
      </w:r>
      <w:r w:rsidRPr="00332D31">
        <w:rPr>
          <w:rFonts w:ascii="Times New Roman" w:eastAsia="Calibri" w:hAnsi="Times New Roman" w:cs="Times New Roman"/>
          <w:color w:val="000000"/>
          <w:sz w:val="24"/>
          <w:szCs w:val="24"/>
          <w:lang w:eastAsia="en-US"/>
        </w:rPr>
        <w:t>_</w:t>
      </w:r>
      <w:r w:rsidRPr="00332D31">
        <w:rPr>
          <w:rFonts w:ascii="Times New Roman" w:eastAsia="Calibri" w:hAnsi="Times New Roman" w:cs="Times New Roman"/>
          <w:color w:val="000000"/>
          <w:sz w:val="24"/>
          <w:szCs w:val="24"/>
          <w:lang w:val="en-US" w:eastAsia="en-US"/>
        </w:rPr>
        <w:t>BDB</w:t>
      </w:r>
      <w:r w:rsidRPr="00332D31">
        <w:rPr>
          <w:rFonts w:ascii="Times New Roman" w:eastAsia="Calibri" w:hAnsi="Times New Roman" w:cs="Times New Roman"/>
          <w:color w:val="000000"/>
          <w:sz w:val="24"/>
          <w:szCs w:val="24"/>
          <w:lang w:eastAsia="en-US"/>
        </w:rPr>
        <w:t>_</w:t>
      </w:r>
      <w:r w:rsidRPr="00332D31">
        <w:rPr>
          <w:rFonts w:ascii="Times New Roman" w:eastAsia="Calibri" w:hAnsi="Times New Roman" w:cs="Times New Roman"/>
          <w:color w:val="000000"/>
          <w:sz w:val="24"/>
          <w:szCs w:val="24"/>
          <w:lang w:val="en-US" w:eastAsia="en-US"/>
        </w:rPr>
        <w:t>product</w:t>
      </w:r>
      <w:r w:rsidRPr="00332D31">
        <w:rPr>
          <w:rFonts w:ascii="Times New Roman" w:eastAsia="Calibri" w:hAnsi="Times New Roman" w:cs="Times New Roman"/>
          <w:color w:val="000000"/>
          <w:sz w:val="24"/>
          <w:szCs w:val="24"/>
          <w:lang w:eastAsia="en-US"/>
        </w:rPr>
        <w:t>_</w:t>
      </w:r>
      <w:r w:rsidRPr="00332D31">
        <w:rPr>
          <w:rFonts w:ascii="Times New Roman" w:eastAsia="Calibri" w:hAnsi="Times New Roman" w:cs="Times New Roman"/>
          <w:color w:val="000000"/>
          <w:sz w:val="24"/>
          <w:szCs w:val="24"/>
          <w:lang w:val="en-US" w:eastAsia="en-US"/>
        </w:rPr>
        <w:t>type</w:t>
      </w:r>
      <w:r w:rsidRPr="00332D31">
        <w:rPr>
          <w:rFonts w:ascii="Times New Roman" w:eastAsia="Calibri" w:hAnsi="Times New Roman" w:cs="Times New Roman"/>
          <w:color w:val="000000"/>
          <w:sz w:val="24"/>
          <w:szCs w:val="24"/>
          <w:lang w:eastAsia="en-US"/>
        </w:rPr>
        <w:t xml:space="preserve"> в последних двух октетах</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FormatOwner</w:t>
      </w:r>
      <w:r w:rsidRPr="00332D31">
        <w:rPr>
          <w:rFonts w:ascii="Times New Roman" w:eastAsia="Calibri" w:hAnsi="Times New Roman" w:cs="Times New Roman"/>
          <w:color w:val="000000"/>
          <w:sz w:val="24"/>
          <w:szCs w:val="24"/>
          <w:lang w:val="en-US" w:eastAsia="en-US"/>
        </w:rPr>
        <w:tab/>
        <w:t>::=</w:t>
      </w:r>
      <w:r w:rsidRPr="00332D31">
        <w:rPr>
          <w:rFonts w:ascii="Times New Roman" w:eastAsia="Calibri" w:hAnsi="Times New Roman" w:cs="Times New Roman"/>
          <w:color w:val="000000"/>
          <w:sz w:val="24"/>
          <w:szCs w:val="24"/>
          <w:lang w:val="en-US" w:eastAsia="en-US"/>
        </w:rPr>
        <w:tab/>
        <w:t>OCTET STRING (SIZE(2))</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CBEFF_BDB_format_owner</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FormatType</w:t>
      </w:r>
      <w:r w:rsidRPr="00332D31">
        <w:rPr>
          <w:rFonts w:ascii="Times New Roman" w:eastAsia="Calibri" w:hAnsi="Times New Roman" w:cs="Times New Roman"/>
          <w:color w:val="000000"/>
          <w:sz w:val="24"/>
          <w:szCs w:val="24"/>
          <w:lang w:val="en-US" w:eastAsia="en-US"/>
        </w:rPr>
        <w:tab/>
        <w:t>::=</w:t>
      </w:r>
      <w:r w:rsidRPr="00332D31">
        <w:rPr>
          <w:rFonts w:ascii="Times New Roman" w:eastAsia="Calibri" w:hAnsi="Times New Roman" w:cs="Times New Roman"/>
          <w:color w:val="000000"/>
          <w:sz w:val="24"/>
          <w:szCs w:val="24"/>
          <w:lang w:val="en-US" w:eastAsia="en-US"/>
        </w:rPr>
        <w:tab/>
        <w:t>OCTET STRING (SIZE(2))</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CBEFF_BDB_format_type</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BiometricHeaderTemplateExplicit ::= SET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tagAllocationAuthority [APPLICATION 24] CHOICE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oid</w:t>
      </w:r>
      <w:r w:rsidRPr="00332D31">
        <w:rPr>
          <w:rFonts w:ascii="Times New Roman" w:eastAsia="Calibri" w:hAnsi="Times New Roman" w:cs="Times New Roman"/>
          <w:color w:val="000000"/>
          <w:sz w:val="24"/>
          <w:szCs w:val="24"/>
          <w:lang w:val="en-US" w:eastAsia="en-US"/>
        </w:rPr>
        <w:tab/>
        <w:t>OBJECT IDENTIFIER,</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country</w:t>
      </w:r>
      <w:r w:rsidRPr="00332D31">
        <w:rPr>
          <w:rFonts w:ascii="Times New Roman" w:eastAsia="Calibri" w:hAnsi="Times New Roman" w:cs="Times New Roman"/>
          <w:color w:val="000000"/>
          <w:sz w:val="24"/>
          <w:szCs w:val="24"/>
          <w:lang w:val="en-US" w:eastAsia="en-US"/>
        </w:rPr>
        <w:tab/>
        <w:t>[APPLICATION</w:t>
      </w:r>
      <w:r w:rsidRPr="00332D31">
        <w:rPr>
          <w:rFonts w:ascii="Times New Roman" w:eastAsia="Calibri" w:hAnsi="Times New Roman" w:cs="Times New Roman"/>
          <w:color w:val="000000"/>
          <w:sz w:val="24"/>
          <w:szCs w:val="24"/>
          <w:lang w:val="en-US" w:eastAsia="en-US"/>
        </w:rPr>
        <w:tab/>
        <w:t>1]</w:t>
      </w:r>
      <w:r w:rsidRPr="00332D31">
        <w:rPr>
          <w:rFonts w:ascii="Times New Roman" w:eastAsia="Calibri" w:hAnsi="Times New Roman" w:cs="Times New Roman"/>
          <w:color w:val="000000"/>
          <w:sz w:val="24"/>
          <w:szCs w:val="24"/>
          <w:lang w:val="en-US" w:eastAsia="en-US"/>
        </w:rPr>
        <w:tab/>
        <w:t>OCTET</w:t>
      </w:r>
      <w:r w:rsidRPr="00332D31">
        <w:rPr>
          <w:rFonts w:ascii="Times New Roman" w:eastAsia="Calibri" w:hAnsi="Times New Roman" w:cs="Times New Roman"/>
          <w:color w:val="000000"/>
          <w:sz w:val="24"/>
          <w:szCs w:val="24"/>
          <w:lang w:val="en-US" w:eastAsia="en-US"/>
        </w:rPr>
        <w:tab/>
        <w:t>STRING,</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issuerID</w:t>
      </w:r>
      <w:r w:rsidRPr="00332D31">
        <w:rPr>
          <w:rFonts w:ascii="Times New Roman" w:eastAsia="Calibri" w:hAnsi="Times New Roman" w:cs="Times New Roman"/>
          <w:color w:val="000000"/>
          <w:sz w:val="24"/>
          <w:szCs w:val="24"/>
          <w:lang w:val="en-US" w:eastAsia="en-US"/>
        </w:rPr>
        <w:tab/>
        <w:t>[APPLICATION</w:t>
      </w:r>
      <w:r w:rsidRPr="00332D31">
        <w:rPr>
          <w:rFonts w:ascii="Times New Roman" w:eastAsia="Calibri" w:hAnsi="Times New Roman" w:cs="Times New Roman"/>
          <w:color w:val="000000"/>
          <w:sz w:val="24"/>
          <w:szCs w:val="24"/>
          <w:lang w:val="en-US" w:eastAsia="en-US"/>
        </w:rPr>
        <w:tab/>
        <w:t>2]</w:t>
      </w:r>
      <w:r w:rsidRPr="00332D31">
        <w:rPr>
          <w:rFonts w:ascii="Times New Roman" w:eastAsia="Calibri" w:hAnsi="Times New Roman" w:cs="Times New Roman"/>
          <w:color w:val="000000"/>
          <w:sz w:val="24"/>
          <w:szCs w:val="24"/>
          <w:lang w:val="en-US" w:eastAsia="en-US"/>
        </w:rPr>
        <w:tab/>
        <w:t>OCTET</w:t>
      </w:r>
      <w:r w:rsidRPr="00332D31">
        <w:rPr>
          <w:rFonts w:ascii="Times New Roman" w:eastAsia="Calibri" w:hAnsi="Times New Roman" w:cs="Times New Roman"/>
          <w:color w:val="000000"/>
          <w:sz w:val="24"/>
          <w:szCs w:val="24"/>
          <w:lang w:val="en-US" w:eastAsia="en-US"/>
        </w:rPr>
        <w:tab/>
        <w:t>STRING,</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application</w:t>
      </w:r>
      <w:r w:rsidRPr="00332D31">
        <w:rPr>
          <w:rFonts w:ascii="Times New Roman" w:eastAsia="Calibri" w:hAnsi="Times New Roman" w:cs="Times New Roman"/>
          <w:color w:val="000000"/>
          <w:sz w:val="24"/>
          <w:szCs w:val="24"/>
          <w:lang w:val="en-US" w:eastAsia="en-US"/>
        </w:rPr>
        <w:tab/>
        <w:t>[APPLICATION</w:t>
      </w:r>
      <w:r w:rsidRPr="00332D31">
        <w:rPr>
          <w:rFonts w:ascii="Times New Roman" w:eastAsia="Calibri" w:hAnsi="Times New Roman" w:cs="Times New Roman"/>
          <w:color w:val="000000"/>
          <w:sz w:val="24"/>
          <w:szCs w:val="24"/>
          <w:lang w:val="en-US" w:eastAsia="en-US"/>
        </w:rPr>
        <w:tab/>
        <w:t>15]</w:t>
      </w:r>
      <w:r w:rsidRPr="00332D31">
        <w:rPr>
          <w:rFonts w:ascii="Times New Roman" w:eastAsia="Calibri" w:hAnsi="Times New Roman" w:cs="Times New Roman"/>
          <w:color w:val="000000"/>
          <w:sz w:val="24"/>
          <w:szCs w:val="24"/>
          <w:lang w:val="en-US" w:eastAsia="en-US"/>
        </w:rPr>
        <w:tab/>
        <w:t>OCTET</w:t>
      </w:r>
      <w:r w:rsidRPr="00332D31">
        <w:rPr>
          <w:rFonts w:ascii="Times New Roman" w:eastAsia="Calibri" w:hAnsi="Times New Roman" w:cs="Times New Roman"/>
          <w:color w:val="000000"/>
          <w:sz w:val="24"/>
          <w:szCs w:val="24"/>
          <w:lang w:val="en-US" w:eastAsia="en-US"/>
        </w:rPr>
        <w:tab/>
        <w:t>STRING</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DEFAULT oid: {1 0 19785 3 1 19},</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biometricInformationDO [APPLICATION 16] SET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patronHeaderVersion</w:t>
      </w:r>
      <w:r w:rsidRPr="00332D31">
        <w:rPr>
          <w:rFonts w:ascii="Times New Roman" w:eastAsia="Calibri" w:hAnsi="Times New Roman" w:cs="Times New Roman"/>
          <w:color w:val="000000"/>
          <w:sz w:val="24"/>
          <w:szCs w:val="24"/>
          <w:lang w:val="en-US" w:eastAsia="en-US"/>
        </w:rPr>
        <w:tab/>
        <w:t>[0]</w:t>
      </w:r>
      <w:r w:rsidRPr="00332D31">
        <w:rPr>
          <w:rFonts w:ascii="Times New Roman" w:eastAsia="Calibri" w:hAnsi="Times New Roman" w:cs="Times New Roman"/>
          <w:color w:val="000000"/>
          <w:sz w:val="24"/>
          <w:szCs w:val="24"/>
          <w:lang w:val="en-US" w:eastAsia="en-US"/>
        </w:rPr>
        <w:tab/>
        <w:t>PatronHeaderVersion DEFAULT'0100</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bdbBiometricType</w:t>
      </w:r>
      <w:r w:rsidRPr="00332D31">
        <w:rPr>
          <w:rFonts w:ascii="Times New Roman" w:eastAsia="Calibri" w:hAnsi="Times New Roman" w:cs="Times New Roman"/>
          <w:color w:val="000000"/>
          <w:sz w:val="24"/>
          <w:szCs w:val="24"/>
          <w:lang w:val="en-US" w:eastAsia="en-US"/>
        </w:rPr>
        <w:tab/>
        <w:t>[1]</w:t>
      </w:r>
      <w:r w:rsidRPr="00332D31">
        <w:rPr>
          <w:rFonts w:ascii="Times New Roman" w:eastAsia="Calibri" w:hAnsi="Times New Roman" w:cs="Times New Roman"/>
          <w:color w:val="000000"/>
          <w:sz w:val="24"/>
          <w:szCs w:val="24"/>
          <w:lang w:val="en-US" w:eastAsia="en-US"/>
        </w:rPr>
        <w:tab/>
        <w:t>BiometricType OPTIONAL,</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bdbBiometricSubType</w:t>
      </w:r>
      <w:r w:rsidRPr="00332D31">
        <w:rPr>
          <w:rFonts w:ascii="Times New Roman" w:eastAsia="Calibri" w:hAnsi="Times New Roman" w:cs="Times New Roman"/>
          <w:color w:val="000000"/>
          <w:sz w:val="24"/>
          <w:szCs w:val="24"/>
          <w:lang w:val="en-US" w:eastAsia="en-US"/>
        </w:rPr>
        <w:tab/>
        <w:t>[2]</w:t>
      </w:r>
      <w:r w:rsidRPr="00332D31">
        <w:rPr>
          <w:rFonts w:ascii="Times New Roman" w:eastAsia="Calibri" w:hAnsi="Times New Roman" w:cs="Times New Roman"/>
          <w:color w:val="000000"/>
          <w:sz w:val="24"/>
          <w:szCs w:val="24"/>
          <w:lang w:val="en-US" w:eastAsia="en-US"/>
        </w:rPr>
        <w:tab/>
        <w:t>BiometricSubtype OPTIONAL,</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Required to be</w:t>
      </w:r>
      <w:r w:rsidRPr="00332D31">
        <w:rPr>
          <w:rFonts w:ascii="Times New Roman" w:eastAsia="Calibri" w:hAnsi="Times New Roman" w:cs="Times New Roman"/>
          <w:color w:val="000000"/>
          <w:sz w:val="24"/>
          <w:szCs w:val="24"/>
          <w:lang w:val="en-US" w:eastAsia="en-US"/>
        </w:rPr>
        <w:tab/>
        <w:t>отсутствует, если не указан bdbBiometricType</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bdbCreationDate</w:t>
      </w:r>
      <w:r w:rsidRPr="00332D31">
        <w:rPr>
          <w:rFonts w:ascii="Times New Roman" w:eastAsia="Calibri" w:hAnsi="Times New Roman" w:cs="Times New Roman"/>
          <w:color w:val="000000"/>
          <w:sz w:val="24"/>
          <w:szCs w:val="24"/>
          <w:lang w:val="en-US" w:eastAsia="en-US"/>
        </w:rPr>
        <w:tab/>
        <w:t>[3]</w:t>
      </w:r>
      <w:r w:rsidRPr="00332D31">
        <w:rPr>
          <w:rFonts w:ascii="Times New Roman" w:eastAsia="Calibri" w:hAnsi="Times New Roman" w:cs="Times New Roman"/>
          <w:color w:val="000000"/>
          <w:sz w:val="24"/>
          <w:szCs w:val="24"/>
          <w:lang w:val="en-US" w:eastAsia="en-US"/>
        </w:rPr>
        <w:tab/>
        <w:t>BCDTime OPTIONAL,</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CBEFF_BDB_creation_date</w:t>
      </w:r>
      <w:r w:rsidRPr="00332D31">
        <w:rPr>
          <w:rFonts w:ascii="Times New Roman" w:eastAsia="Calibri" w:hAnsi="Times New Roman" w:cs="Times New Roman"/>
          <w:color w:val="000000"/>
          <w:sz w:val="24"/>
          <w:szCs w:val="24"/>
          <w:lang w:val="en-US" w:eastAsia="en-US"/>
        </w:rPr>
        <w:tab/>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birCreator</w:t>
      </w:r>
      <w:r w:rsidRPr="00332D31">
        <w:rPr>
          <w:rFonts w:ascii="Times New Roman" w:eastAsia="Calibri" w:hAnsi="Times New Roman" w:cs="Times New Roman"/>
          <w:color w:val="000000"/>
          <w:sz w:val="24"/>
          <w:szCs w:val="24"/>
          <w:lang w:val="en-US" w:eastAsia="en-US"/>
        </w:rPr>
        <w:tab/>
        <w:t>[4]</w:t>
      </w:r>
      <w:r w:rsidRPr="00332D31">
        <w:rPr>
          <w:rFonts w:ascii="Times New Roman" w:eastAsia="Calibri" w:hAnsi="Times New Roman" w:cs="Times New Roman"/>
          <w:color w:val="000000"/>
          <w:sz w:val="24"/>
          <w:szCs w:val="24"/>
          <w:lang w:val="en-US" w:eastAsia="en-US"/>
        </w:rPr>
        <w:tab/>
        <w:t>Creator OPTIONAL,</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bdbValidityPeriod</w:t>
      </w:r>
      <w:r w:rsidRPr="00332D31">
        <w:rPr>
          <w:rFonts w:ascii="Times New Roman" w:eastAsia="Calibri" w:hAnsi="Times New Roman" w:cs="Times New Roman"/>
          <w:color w:val="000000"/>
          <w:sz w:val="24"/>
          <w:szCs w:val="24"/>
          <w:lang w:val="en-US" w:eastAsia="en-US"/>
        </w:rPr>
        <w:tab/>
        <w:t>[5]</w:t>
      </w:r>
      <w:r w:rsidRPr="00332D31">
        <w:rPr>
          <w:rFonts w:ascii="Times New Roman" w:eastAsia="Calibri" w:hAnsi="Times New Roman" w:cs="Times New Roman"/>
          <w:color w:val="000000"/>
          <w:sz w:val="24"/>
          <w:szCs w:val="24"/>
          <w:lang w:val="en-US" w:eastAsia="en-US"/>
        </w:rPr>
        <w:tab/>
        <w:t>BCDDatePeriod OPTIONAL,</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bdbPID</w:t>
      </w:r>
      <w:r w:rsidRPr="00332D31">
        <w:rPr>
          <w:rFonts w:ascii="Times New Roman" w:eastAsia="Calibri" w:hAnsi="Times New Roman" w:cs="Times New Roman"/>
          <w:color w:val="000000"/>
          <w:sz w:val="24"/>
          <w:szCs w:val="24"/>
          <w:lang w:val="en-US" w:eastAsia="en-US"/>
        </w:rPr>
        <w:tab/>
        <w:t>[6]</w:t>
      </w:r>
      <w:r w:rsidRPr="00332D31">
        <w:rPr>
          <w:rFonts w:ascii="Times New Roman" w:eastAsia="Calibri" w:hAnsi="Times New Roman" w:cs="Times New Roman"/>
          <w:color w:val="000000"/>
          <w:sz w:val="24"/>
          <w:szCs w:val="24"/>
          <w:lang w:val="en-US" w:eastAsia="en-US"/>
        </w:rPr>
        <w:tab/>
        <w:t>ProductID OPTIONAL,</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bdbFormatOwner</w:t>
      </w:r>
      <w:r w:rsidRPr="00332D31">
        <w:rPr>
          <w:rFonts w:ascii="Times New Roman" w:eastAsia="Calibri" w:hAnsi="Times New Roman" w:cs="Times New Roman"/>
          <w:color w:val="000000"/>
          <w:sz w:val="24"/>
          <w:szCs w:val="24"/>
          <w:lang w:val="en-US" w:eastAsia="en-US"/>
        </w:rPr>
        <w:tab/>
        <w:t>[7]</w:t>
      </w:r>
      <w:r w:rsidRPr="00332D31">
        <w:rPr>
          <w:rFonts w:ascii="Times New Roman" w:eastAsia="Calibri" w:hAnsi="Times New Roman" w:cs="Times New Roman"/>
          <w:color w:val="000000"/>
          <w:sz w:val="24"/>
          <w:szCs w:val="24"/>
          <w:lang w:val="en-US" w:eastAsia="en-US"/>
        </w:rPr>
        <w:tab/>
        <w:t>FormatOwner,</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bdbFormatType</w:t>
      </w:r>
      <w:r w:rsidRPr="00332D31">
        <w:rPr>
          <w:rFonts w:ascii="Times New Roman" w:eastAsia="Calibri" w:hAnsi="Times New Roman" w:cs="Times New Roman"/>
          <w:color w:val="000000"/>
          <w:sz w:val="24"/>
          <w:szCs w:val="24"/>
          <w:lang w:val="en-US" w:eastAsia="en-US"/>
        </w:rPr>
        <w:tab/>
        <w:t>[8]</w:t>
      </w:r>
      <w:r w:rsidRPr="00332D31">
        <w:rPr>
          <w:rFonts w:ascii="Times New Roman" w:eastAsia="Calibri" w:hAnsi="Times New Roman" w:cs="Times New Roman"/>
          <w:color w:val="000000"/>
          <w:sz w:val="24"/>
          <w:szCs w:val="24"/>
          <w:lang w:val="en-US" w:eastAsia="en-US"/>
        </w:rPr>
        <w:tab/>
        <w:t>FormatType,</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birIndex</w:t>
      </w:r>
      <w:r w:rsidRPr="00332D31">
        <w:rPr>
          <w:rFonts w:ascii="Times New Roman" w:eastAsia="Calibri" w:hAnsi="Times New Roman" w:cs="Times New Roman"/>
          <w:color w:val="000000"/>
          <w:sz w:val="24"/>
          <w:szCs w:val="24"/>
          <w:lang w:val="en-US" w:eastAsia="en-US"/>
        </w:rPr>
        <w:tab/>
        <w:t>[16]</w:t>
      </w:r>
      <w:r w:rsidRPr="00332D31">
        <w:rPr>
          <w:rFonts w:ascii="Times New Roman" w:eastAsia="Calibri" w:hAnsi="Times New Roman" w:cs="Times New Roman"/>
          <w:color w:val="000000"/>
          <w:sz w:val="24"/>
          <w:szCs w:val="24"/>
          <w:lang w:val="en-US" w:eastAsia="en-US"/>
        </w:rPr>
        <w:tab/>
        <w:t>BIRIndex OPTIONAL</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BiometricInformationTemplateExplicit ::= [APPLICATION 96] SET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algorithmReference</w:t>
      </w:r>
      <w:r w:rsidRPr="00332D31">
        <w:rPr>
          <w:rFonts w:ascii="Times New Roman" w:eastAsia="Calibri" w:hAnsi="Times New Roman" w:cs="Times New Roman"/>
          <w:color w:val="000000"/>
          <w:sz w:val="24"/>
          <w:szCs w:val="24"/>
          <w:lang w:val="en-US" w:eastAsia="en-US"/>
        </w:rPr>
        <w:tab/>
        <w:t>[0] OCTET STRING (SIZE(1)) OPTIONAL,</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xml:space="preserve">-- Элемент данных, не относящийся к </w:t>
      </w:r>
      <w:r w:rsidRPr="00332D31">
        <w:rPr>
          <w:rFonts w:ascii="Times New Roman" w:eastAsia="Calibri" w:hAnsi="Times New Roman" w:cs="Times New Roman"/>
          <w:color w:val="000000"/>
          <w:sz w:val="24"/>
          <w:szCs w:val="24"/>
          <w:lang w:val="en-US" w:eastAsia="en-US"/>
        </w:rPr>
        <w:t>CBEFF</w:t>
      </w:r>
      <w:r w:rsidRPr="00332D31">
        <w:rPr>
          <w:rFonts w:ascii="Times New Roman" w:eastAsia="Calibri" w:hAnsi="Times New Roman" w:cs="Times New Roman"/>
          <w:color w:val="000000"/>
          <w:sz w:val="24"/>
          <w:szCs w:val="24"/>
          <w:lang w:eastAsia="en-US"/>
        </w:rPr>
        <w:t xml:space="preserve">, для сравнения на карте - см. </w:t>
      </w:r>
      <w:r w:rsidRPr="00332D31">
        <w:rPr>
          <w:rFonts w:ascii="Times New Roman" w:eastAsia="Calibri" w:hAnsi="Times New Roman" w:cs="Times New Roman"/>
          <w:color w:val="000000"/>
          <w:sz w:val="24"/>
          <w:szCs w:val="24"/>
          <w:lang w:val="en-US" w:eastAsia="en-US"/>
        </w:rPr>
        <w:t>ISO</w:t>
      </w:r>
      <w:r w:rsidRPr="00332D31">
        <w:rPr>
          <w:rFonts w:ascii="Times New Roman" w:eastAsia="Calibri" w:hAnsi="Times New Roman" w:cs="Times New Roman"/>
          <w:color w:val="000000"/>
          <w:sz w:val="24"/>
          <w:szCs w:val="24"/>
          <w:lang w:eastAsia="en-US"/>
        </w:rPr>
        <w:t>/</w:t>
      </w:r>
      <w:r w:rsidRPr="00332D31">
        <w:rPr>
          <w:rFonts w:ascii="Times New Roman" w:eastAsia="Calibri" w:hAnsi="Times New Roman" w:cs="Times New Roman"/>
          <w:color w:val="000000"/>
          <w:sz w:val="24"/>
          <w:szCs w:val="24"/>
          <w:lang w:val="en-US" w:eastAsia="en-US"/>
        </w:rPr>
        <w:t>IEC</w:t>
      </w:r>
      <w:r w:rsidRPr="00332D31">
        <w:rPr>
          <w:rFonts w:ascii="Times New Roman" w:eastAsia="Calibri" w:hAnsi="Times New Roman" w:cs="Times New Roman"/>
          <w:color w:val="000000"/>
          <w:sz w:val="24"/>
          <w:szCs w:val="24"/>
          <w:lang w:eastAsia="en-US"/>
        </w:rPr>
        <w:t xml:space="preserve"> 24787.</w:t>
      </w:r>
    </w:p>
    <w:p w:rsidR="00C26C64" w:rsidRPr="00120650"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val="en-US" w:eastAsia="en-US"/>
        </w:rPr>
        <w:t>referenceDataQualifier</w:t>
      </w:r>
      <w:r w:rsidRPr="00120650">
        <w:rPr>
          <w:rFonts w:ascii="Times New Roman" w:eastAsia="Calibri" w:hAnsi="Times New Roman" w:cs="Times New Roman"/>
          <w:color w:val="000000"/>
          <w:sz w:val="24"/>
          <w:szCs w:val="24"/>
          <w:lang w:eastAsia="en-US"/>
        </w:rPr>
        <w:tab/>
        <w:t xml:space="preserve">[3] </w:t>
      </w:r>
      <w:r w:rsidRPr="00332D31">
        <w:rPr>
          <w:rFonts w:ascii="Times New Roman" w:eastAsia="Calibri" w:hAnsi="Times New Roman" w:cs="Times New Roman"/>
          <w:color w:val="000000"/>
          <w:sz w:val="24"/>
          <w:szCs w:val="24"/>
          <w:lang w:val="en-US" w:eastAsia="en-US"/>
        </w:rPr>
        <w:t>OCTET</w:t>
      </w:r>
      <w:r w:rsidRPr="00120650">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STRING</w:t>
      </w:r>
      <w:r w:rsidRPr="00120650">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SIZE</w:t>
      </w:r>
      <w:r w:rsidRPr="00120650">
        <w:rPr>
          <w:rFonts w:ascii="Times New Roman" w:eastAsia="Calibri" w:hAnsi="Times New Roman" w:cs="Times New Roman"/>
          <w:color w:val="000000"/>
          <w:sz w:val="24"/>
          <w:szCs w:val="24"/>
          <w:lang w:eastAsia="en-US"/>
        </w:rPr>
        <w:t xml:space="preserve">(1)) </w:t>
      </w:r>
      <w:r w:rsidRPr="00332D31">
        <w:rPr>
          <w:rFonts w:ascii="Times New Roman" w:eastAsia="Calibri" w:hAnsi="Times New Roman" w:cs="Times New Roman"/>
          <w:color w:val="000000"/>
          <w:sz w:val="24"/>
          <w:szCs w:val="24"/>
          <w:lang w:val="en-US" w:eastAsia="en-US"/>
        </w:rPr>
        <w:t>OPTIONAL</w:t>
      </w:r>
      <w:r w:rsidRPr="00120650">
        <w:rPr>
          <w:rFonts w:ascii="Times New Roman" w:eastAsia="Calibri" w:hAnsi="Times New Roman" w:cs="Times New Roman"/>
          <w:color w:val="000000"/>
          <w:sz w:val="24"/>
          <w:szCs w:val="24"/>
          <w:lang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eastAsia="en-US"/>
        </w:rPr>
        <w:t xml:space="preserve">Элемент данных, не относящийся к </w:t>
      </w:r>
      <w:r w:rsidRPr="00332D31">
        <w:rPr>
          <w:rFonts w:ascii="Times New Roman" w:eastAsia="Calibri" w:hAnsi="Times New Roman" w:cs="Times New Roman"/>
          <w:color w:val="000000"/>
          <w:sz w:val="24"/>
          <w:szCs w:val="24"/>
          <w:lang w:val="en-US" w:eastAsia="en-US"/>
        </w:rPr>
        <w:t>CBEFF</w:t>
      </w:r>
      <w:r w:rsidRPr="00332D31">
        <w:rPr>
          <w:rFonts w:ascii="Times New Roman" w:eastAsia="Calibri" w:hAnsi="Times New Roman" w:cs="Times New Roman"/>
          <w:color w:val="000000"/>
          <w:sz w:val="24"/>
          <w:szCs w:val="24"/>
          <w:lang w:eastAsia="en-US"/>
        </w:rPr>
        <w:t xml:space="preserve">, для сравнения на карте - см. </w:t>
      </w:r>
      <w:r w:rsidRPr="00332D31">
        <w:rPr>
          <w:rFonts w:ascii="Times New Roman" w:eastAsia="Calibri" w:hAnsi="Times New Roman" w:cs="Times New Roman"/>
          <w:color w:val="000000"/>
          <w:sz w:val="24"/>
          <w:szCs w:val="24"/>
          <w:lang w:val="en-US" w:eastAsia="en-US"/>
        </w:rPr>
        <w:t>ISO/IEC 24787.</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biometricHeaderTemplateExplicit [1] BiometricHeaderTemplateExplicit, occBiometricInformation</w:t>
      </w:r>
      <w:r w:rsidRPr="00332D31">
        <w:rPr>
          <w:rFonts w:ascii="Times New Roman" w:eastAsia="Calibri" w:hAnsi="Times New Roman" w:cs="Times New Roman"/>
          <w:color w:val="000000"/>
          <w:sz w:val="24"/>
          <w:szCs w:val="24"/>
          <w:lang w:val="en-US" w:eastAsia="en-US"/>
        </w:rPr>
        <w:tab/>
        <w:t>[2] OCCBiometricInformation OPTIONAL,</w:t>
      </w:r>
    </w:p>
    <w:p w:rsidR="00C26C64" w:rsidRPr="00120650"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lastRenderedPageBreak/>
        <w:t>bdbData</w:t>
      </w:r>
      <w:r w:rsidRPr="00120650">
        <w:rPr>
          <w:rFonts w:ascii="Times New Roman" w:eastAsia="Calibri" w:hAnsi="Times New Roman" w:cs="Times New Roman"/>
          <w:color w:val="000000"/>
          <w:sz w:val="24"/>
          <w:szCs w:val="24"/>
          <w:lang w:val="en-US" w:eastAsia="en-US"/>
        </w:rPr>
        <w:tab/>
        <w:t>[</w:t>
      </w:r>
      <w:r w:rsidRPr="00332D31">
        <w:rPr>
          <w:rFonts w:ascii="Times New Roman" w:eastAsia="Calibri" w:hAnsi="Times New Roman" w:cs="Times New Roman"/>
          <w:color w:val="000000"/>
          <w:sz w:val="24"/>
          <w:szCs w:val="24"/>
          <w:lang w:val="en-US" w:eastAsia="en-US"/>
        </w:rPr>
        <w:t>APPLICATION</w:t>
      </w:r>
      <w:r w:rsidRPr="00120650">
        <w:rPr>
          <w:rFonts w:ascii="Times New Roman" w:eastAsia="Calibri" w:hAnsi="Times New Roman" w:cs="Times New Roman"/>
          <w:color w:val="000000"/>
          <w:sz w:val="24"/>
          <w:szCs w:val="24"/>
          <w:lang w:val="en-US" w:eastAsia="en-US"/>
        </w:rPr>
        <w:t xml:space="preserve"> 46] </w:t>
      </w:r>
      <w:r w:rsidRPr="00332D31">
        <w:rPr>
          <w:rFonts w:ascii="Times New Roman" w:eastAsia="Calibri" w:hAnsi="Times New Roman" w:cs="Times New Roman"/>
          <w:color w:val="000000"/>
          <w:sz w:val="24"/>
          <w:szCs w:val="24"/>
          <w:lang w:val="en-US" w:eastAsia="en-US"/>
        </w:rPr>
        <w:t>SET</w:t>
      </w:r>
    </w:p>
    <w:p w:rsidR="00C26C64" w:rsidRPr="00120650"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120650">
        <w:rPr>
          <w:rFonts w:ascii="Times New Roman" w:eastAsia="Calibri" w:hAnsi="Times New Roman" w:cs="Times New Roman"/>
          <w:color w:val="000000"/>
          <w:sz w:val="24"/>
          <w:szCs w:val="24"/>
          <w:lang w:val="en-US" w:eastAsia="en-US"/>
        </w:rPr>
        <w:t xml:space="preserve">-- </w:t>
      </w:r>
      <w:r w:rsidRPr="00332D31">
        <w:rPr>
          <w:rFonts w:ascii="Times New Roman" w:eastAsia="Calibri" w:hAnsi="Times New Roman" w:cs="Times New Roman"/>
          <w:color w:val="000000"/>
          <w:sz w:val="24"/>
          <w:szCs w:val="24"/>
          <w:lang w:val="en-US" w:eastAsia="en-US"/>
        </w:rPr>
        <w:t>CBEFF</w:t>
      </w:r>
      <w:r w:rsidRPr="00120650">
        <w:rPr>
          <w:rFonts w:ascii="Times New Roman" w:eastAsia="Calibri" w:hAnsi="Times New Roman" w:cs="Times New Roman"/>
          <w:color w:val="000000"/>
          <w:sz w:val="24"/>
          <w:szCs w:val="24"/>
          <w:lang w:val="en-US" w:eastAsia="en-US"/>
        </w:rPr>
        <w:t xml:space="preserve"> </w:t>
      </w:r>
      <w:r w:rsidRPr="00332D31">
        <w:rPr>
          <w:rFonts w:ascii="Times New Roman" w:eastAsia="Calibri" w:hAnsi="Times New Roman" w:cs="Times New Roman"/>
          <w:color w:val="000000"/>
          <w:sz w:val="24"/>
          <w:szCs w:val="24"/>
          <w:lang w:val="en-US" w:eastAsia="en-US"/>
        </w:rPr>
        <w:t>BDB</w:t>
      </w:r>
      <w:r w:rsidRPr="00120650">
        <w:rPr>
          <w:rFonts w:ascii="Times New Roman" w:eastAsia="Calibri" w:hAnsi="Times New Roman" w:cs="Times New Roman"/>
          <w:color w:val="000000"/>
          <w:sz w:val="24"/>
          <w:szCs w:val="24"/>
          <w:lang w:val="en-US" w:eastAsia="en-US"/>
        </w:rPr>
        <w:t xml:space="preserve">, </w:t>
      </w:r>
      <w:r w:rsidRPr="00332D31">
        <w:rPr>
          <w:rFonts w:ascii="Times New Roman" w:eastAsia="Calibri" w:hAnsi="Times New Roman" w:cs="Times New Roman"/>
          <w:color w:val="000000"/>
          <w:sz w:val="24"/>
          <w:szCs w:val="24"/>
          <w:lang w:eastAsia="en-US"/>
        </w:rPr>
        <w:t>обязательный</w:t>
      </w:r>
      <w:r w:rsidRPr="00120650">
        <w:rPr>
          <w:rFonts w:ascii="Times New Roman" w:eastAsia="Calibri" w:hAnsi="Times New Roman" w:cs="Times New Roman"/>
          <w:color w:val="000000"/>
          <w:sz w:val="24"/>
          <w:szCs w:val="24"/>
          <w:lang w:val="en-US" w:eastAsia="en-US"/>
        </w:rPr>
        <w:t xml:space="preserve"> </w:t>
      </w:r>
      <w:r w:rsidRPr="00332D31">
        <w:rPr>
          <w:rFonts w:ascii="Times New Roman" w:eastAsia="Calibri" w:hAnsi="Times New Roman" w:cs="Times New Roman"/>
          <w:color w:val="000000"/>
          <w:sz w:val="24"/>
          <w:szCs w:val="24"/>
          <w:lang w:eastAsia="en-US"/>
        </w:rPr>
        <w:t>для</w:t>
      </w:r>
      <w:r w:rsidRPr="00120650">
        <w:rPr>
          <w:rFonts w:ascii="Times New Roman" w:eastAsia="Calibri" w:hAnsi="Times New Roman" w:cs="Times New Roman"/>
          <w:color w:val="000000"/>
          <w:sz w:val="24"/>
          <w:szCs w:val="24"/>
          <w:lang w:val="en-US" w:eastAsia="en-US"/>
        </w:rPr>
        <w:t xml:space="preserve"> </w:t>
      </w:r>
      <w:r w:rsidRPr="00332D31">
        <w:rPr>
          <w:rFonts w:ascii="Times New Roman" w:eastAsia="Calibri" w:hAnsi="Times New Roman" w:cs="Times New Roman"/>
          <w:color w:val="000000"/>
          <w:sz w:val="24"/>
          <w:szCs w:val="24"/>
          <w:lang w:eastAsia="en-US"/>
        </w:rPr>
        <w:t>стороннего</w:t>
      </w:r>
      <w:r w:rsidRPr="00120650">
        <w:rPr>
          <w:rFonts w:ascii="Times New Roman" w:eastAsia="Calibri" w:hAnsi="Times New Roman" w:cs="Times New Roman"/>
          <w:color w:val="000000"/>
          <w:sz w:val="24"/>
          <w:szCs w:val="24"/>
          <w:lang w:val="en-US" w:eastAsia="en-US"/>
        </w:rPr>
        <w:t xml:space="preserve"> </w:t>
      </w:r>
      <w:r w:rsidRPr="00332D31">
        <w:rPr>
          <w:rFonts w:ascii="Times New Roman" w:eastAsia="Calibri" w:hAnsi="Times New Roman" w:cs="Times New Roman"/>
          <w:color w:val="000000"/>
          <w:sz w:val="24"/>
          <w:szCs w:val="24"/>
          <w:lang w:eastAsia="en-US"/>
        </w:rPr>
        <w:t>сравнения</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challengeCardholder</w:t>
      </w:r>
      <w:r w:rsidRPr="00332D31">
        <w:rPr>
          <w:rFonts w:ascii="Times New Roman" w:eastAsia="Calibri" w:hAnsi="Times New Roman" w:cs="Times New Roman"/>
          <w:color w:val="000000"/>
          <w:sz w:val="24"/>
          <w:szCs w:val="24"/>
          <w:lang w:val="en-US" w:eastAsia="en-US"/>
        </w:rPr>
        <w:tab/>
        <w:t>[0]</w:t>
      </w:r>
      <w:r w:rsidRPr="00332D31">
        <w:rPr>
          <w:rFonts w:ascii="Times New Roman" w:eastAsia="Calibri" w:hAnsi="Times New Roman" w:cs="Times New Roman"/>
          <w:color w:val="000000"/>
          <w:sz w:val="24"/>
          <w:szCs w:val="24"/>
          <w:lang w:val="en-US" w:eastAsia="en-US"/>
        </w:rPr>
        <w:tab/>
        <w:t xml:space="preserve">CardholderChallengeType OPTIONAL,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xml:space="preserve">— </w:t>
      </w:r>
      <w:r w:rsidRPr="00332D31">
        <w:rPr>
          <w:rFonts w:ascii="Times New Roman" w:eastAsia="Calibri" w:hAnsi="Times New Roman" w:cs="Times New Roman"/>
          <w:color w:val="000000"/>
          <w:sz w:val="24"/>
          <w:szCs w:val="24"/>
          <w:lang w:eastAsia="en-US"/>
        </w:rPr>
        <w:t>определен</w:t>
      </w:r>
      <w:r w:rsidRPr="00332D31">
        <w:rPr>
          <w:rFonts w:ascii="Times New Roman" w:eastAsia="Calibri" w:hAnsi="Times New Roman" w:cs="Times New Roman"/>
          <w:color w:val="000000"/>
          <w:sz w:val="24"/>
          <w:szCs w:val="24"/>
          <w:lang w:val="en-US" w:eastAsia="en-US"/>
        </w:rPr>
        <w:t xml:space="preserve"> </w:t>
      </w:r>
      <w:r w:rsidRPr="00332D31">
        <w:rPr>
          <w:rFonts w:ascii="Times New Roman" w:eastAsia="Calibri" w:hAnsi="Times New Roman" w:cs="Times New Roman"/>
          <w:color w:val="000000"/>
          <w:sz w:val="24"/>
          <w:szCs w:val="24"/>
          <w:lang w:eastAsia="en-US"/>
        </w:rPr>
        <w:t>в</w:t>
      </w:r>
      <w:r w:rsidRPr="00332D31">
        <w:rPr>
          <w:rFonts w:ascii="Times New Roman" w:eastAsia="Calibri" w:hAnsi="Times New Roman" w:cs="Times New Roman"/>
          <w:color w:val="000000"/>
          <w:sz w:val="24"/>
          <w:szCs w:val="24"/>
          <w:lang w:val="en-US" w:eastAsia="en-US"/>
        </w:rPr>
        <w:t xml:space="preserve"> BDB-DATA-ELEMENTS</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standardBDB</w:t>
      </w:r>
      <w:r w:rsidRPr="00332D31">
        <w:rPr>
          <w:rFonts w:ascii="Times New Roman" w:eastAsia="Calibri" w:hAnsi="Times New Roman" w:cs="Times New Roman"/>
          <w:color w:val="000000"/>
          <w:sz w:val="24"/>
          <w:szCs w:val="24"/>
          <w:lang w:val="en-US" w:eastAsia="en-US"/>
        </w:rPr>
        <w:tab/>
        <w:t>[1]</w:t>
      </w:r>
      <w:r w:rsidRPr="00332D31">
        <w:rPr>
          <w:rFonts w:ascii="Times New Roman" w:eastAsia="Calibri" w:hAnsi="Times New Roman" w:cs="Times New Roman"/>
          <w:color w:val="000000"/>
          <w:sz w:val="24"/>
          <w:szCs w:val="24"/>
          <w:lang w:val="en-US" w:eastAsia="en-US"/>
        </w:rPr>
        <w:tab/>
        <w:t>StandardBDBType OPTIONAL,</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определен в BDB-DATA-ELEMENTS</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proprietaryBDB</w:t>
      </w:r>
      <w:r w:rsidRPr="00332D31">
        <w:rPr>
          <w:rFonts w:ascii="Times New Roman" w:eastAsia="Calibri" w:hAnsi="Times New Roman" w:cs="Times New Roman"/>
          <w:color w:val="000000"/>
          <w:sz w:val="24"/>
          <w:szCs w:val="24"/>
          <w:lang w:val="en-US" w:eastAsia="en-US"/>
        </w:rPr>
        <w:tab/>
        <w:t>[2]</w:t>
      </w:r>
      <w:r w:rsidRPr="00332D31">
        <w:rPr>
          <w:rFonts w:ascii="Times New Roman" w:eastAsia="Calibri" w:hAnsi="Times New Roman" w:cs="Times New Roman"/>
          <w:color w:val="000000"/>
          <w:sz w:val="24"/>
          <w:szCs w:val="24"/>
          <w:lang w:val="en-US" w:eastAsia="en-US"/>
        </w:rPr>
        <w:tab/>
        <w:t>ProprietaryBDBType OPTIONAL,</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определен в BDB-DATA-ELEMENTS</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referenceQualifier</w:t>
      </w:r>
      <w:r w:rsidRPr="00332D31">
        <w:rPr>
          <w:rFonts w:ascii="Times New Roman" w:eastAsia="Calibri" w:hAnsi="Times New Roman" w:cs="Times New Roman"/>
          <w:color w:val="000000"/>
          <w:sz w:val="24"/>
          <w:szCs w:val="24"/>
          <w:lang w:val="en-US" w:eastAsia="en-US"/>
        </w:rPr>
        <w:tab/>
        <w:t>[3]</w:t>
      </w:r>
      <w:r w:rsidRPr="00332D31">
        <w:rPr>
          <w:rFonts w:ascii="Times New Roman" w:eastAsia="Calibri" w:hAnsi="Times New Roman" w:cs="Times New Roman"/>
          <w:color w:val="000000"/>
          <w:sz w:val="24"/>
          <w:szCs w:val="24"/>
          <w:lang w:val="en-US" w:eastAsia="en-US"/>
        </w:rPr>
        <w:tab/>
        <w:t>OCTET STRING (SIZE(1)) OPTIONAL,</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biometricData } OPTIONAL</w:t>
      </w:r>
      <w:r w:rsidRPr="00332D31">
        <w:rPr>
          <w:rFonts w:ascii="Times New Roman" w:eastAsia="Calibri" w:hAnsi="Times New Roman" w:cs="Times New Roman"/>
          <w:color w:val="000000"/>
          <w:sz w:val="24"/>
          <w:szCs w:val="24"/>
          <w:lang w:val="en-US" w:eastAsia="en-US"/>
        </w:rPr>
        <w:tab/>
        <w:t>[APPLICATION 46]</w:t>
      </w:r>
      <w:r w:rsidRPr="00332D31">
        <w:rPr>
          <w:rFonts w:ascii="Times New Roman" w:eastAsia="Calibri" w:hAnsi="Times New Roman" w:cs="Times New Roman"/>
          <w:color w:val="000000"/>
          <w:sz w:val="24"/>
          <w:szCs w:val="24"/>
          <w:lang w:val="en-US" w:eastAsia="en-US"/>
        </w:rPr>
        <w:tab/>
        <w:t xml:space="preserve">OCTET STRING OPTIONAL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primitive</w:t>
      </w:r>
      <w:r w:rsidRPr="00332D31">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DO</w:t>
      </w:r>
      <w:r w:rsidRPr="00332D31">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only</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CBEFF</w:t>
      </w:r>
      <w:r w:rsidRPr="00332D31">
        <w:rPr>
          <w:rFonts w:ascii="Times New Roman" w:eastAsia="Calibri" w:hAnsi="Times New Roman" w:cs="Times New Roman"/>
          <w:color w:val="000000"/>
          <w:sz w:val="24"/>
          <w:szCs w:val="24"/>
          <w:lang w:eastAsia="en-US"/>
        </w:rPr>
        <w:t xml:space="preserve"> </w:t>
      </w:r>
      <w:r w:rsidRPr="00332D31">
        <w:rPr>
          <w:rFonts w:ascii="Times New Roman" w:eastAsia="Calibri" w:hAnsi="Times New Roman" w:cs="Times New Roman"/>
          <w:color w:val="000000"/>
          <w:sz w:val="24"/>
          <w:szCs w:val="24"/>
          <w:lang w:val="en-US" w:eastAsia="en-US"/>
        </w:rPr>
        <w:t>BDB</w:t>
      </w:r>
      <w:r w:rsidRPr="00332D31">
        <w:rPr>
          <w:rFonts w:ascii="Times New Roman" w:eastAsia="Calibri" w:hAnsi="Times New Roman" w:cs="Times New Roman"/>
          <w:color w:val="000000"/>
          <w:sz w:val="24"/>
          <w:szCs w:val="24"/>
          <w:lang w:eastAsia="en-US"/>
        </w:rPr>
        <w:t>, обязательный для стороннего сравнения</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xml:space="preserve">birPayLoad [APPLICATION 19] OCTET STRING OPTIONAL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xml:space="preserve">-- CBEFF_BIR_payload, </w:t>
      </w:r>
      <w:r w:rsidRPr="00332D31">
        <w:rPr>
          <w:rFonts w:ascii="Times New Roman" w:eastAsia="Calibri" w:hAnsi="Times New Roman" w:cs="Times New Roman"/>
          <w:color w:val="000000"/>
          <w:sz w:val="24"/>
          <w:szCs w:val="24"/>
          <w:lang w:eastAsia="en-US"/>
        </w:rPr>
        <w:t>содержание</w:t>
      </w:r>
      <w:r w:rsidRPr="00332D31">
        <w:rPr>
          <w:rFonts w:ascii="Times New Roman" w:eastAsia="Calibri" w:hAnsi="Times New Roman" w:cs="Times New Roman"/>
          <w:color w:val="000000"/>
          <w:sz w:val="24"/>
          <w:szCs w:val="24"/>
          <w:lang w:val="en-US" w:eastAsia="en-US"/>
        </w:rPr>
        <w:t xml:space="preserve"> </w:t>
      </w:r>
      <w:r w:rsidRPr="00332D31">
        <w:rPr>
          <w:rFonts w:ascii="Times New Roman" w:eastAsia="Calibri" w:hAnsi="Times New Roman" w:cs="Times New Roman"/>
          <w:color w:val="000000"/>
          <w:sz w:val="24"/>
          <w:szCs w:val="24"/>
          <w:lang w:eastAsia="en-US"/>
        </w:rPr>
        <w:t>определяется</w:t>
      </w:r>
      <w:r w:rsidRPr="00332D31">
        <w:rPr>
          <w:rFonts w:ascii="Times New Roman" w:eastAsia="Calibri" w:hAnsi="Times New Roman" w:cs="Times New Roman"/>
          <w:color w:val="000000"/>
          <w:sz w:val="24"/>
          <w:szCs w:val="24"/>
          <w:lang w:val="en-US" w:eastAsia="en-US"/>
        </w:rPr>
        <w:t xml:space="preserve"> ISO/IEC 24787</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GroupBIT ::= [APPLICATION 97] SET OF BiometricInformationTemplateExplicit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END</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xml:space="preserve">Импортированные элементы должны быть определены до компиляции спецификации </w:t>
      </w:r>
      <w:r w:rsidRPr="00332D31">
        <w:rPr>
          <w:rFonts w:ascii="Times New Roman" w:eastAsia="Calibri" w:hAnsi="Times New Roman" w:cs="Times New Roman"/>
          <w:color w:val="000000"/>
          <w:sz w:val="24"/>
          <w:szCs w:val="24"/>
          <w:lang w:val="en-US" w:eastAsia="en-US"/>
        </w:rPr>
        <w:t>ASN</w:t>
      </w:r>
      <w:r w:rsidRPr="00332D31">
        <w:rPr>
          <w:rFonts w:ascii="Times New Roman" w:eastAsia="Calibri" w:hAnsi="Times New Roman" w:cs="Times New Roman"/>
          <w:color w:val="000000"/>
          <w:sz w:val="24"/>
          <w:szCs w:val="24"/>
          <w:lang w:eastAsia="en-US"/>
        </w:rPr>
        <w:t>.1. В иллюстративных целях представлен следующий пример. Исполнители должны ссылаться на соответствующие стандарты, в которых определены элементы.</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Эти определения должны быть предоставлены поставщиком формата BDB.</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В случае примитивных данных эти элементы данных должны иметь тип</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OCTET STRING.</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В случае построенных данных/ эти элементы данных являются полными</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должно быть дано определение с указанными здесь именами элементов данных.</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THE DATA DEFINED BELOW IS AN EXAMPLE FOR ILLUSTRATIVE PURPOSES ONLY.</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w:t>
      </w:r>
    </w:p>
    <w:tbl>
      <w:tblPr>
        <w:tblW w:w="0" w:type="auto"/>
        <w:tblBorders>
          <w:top w:val="nil"/>
          <w:left w:val="nil"/>
          <w:bottom w:val="nil"/>
          <w:right w:val="nil"/>
        </w:tblBorders>
        <w:tblLayout w:type="fixed"/>
        <w:tblLook w:val="0000" w:firstRow="0" w:lastRow="0" w:firstColumn="0" w:lastColumn="0" w:noHBand="0" w:noVBand="0"/>
      </w:tblPr>
      <w:tblGrid>
        <w:gridCol w:w="8524"/>
      </w:tblGrid>
      <w:tr w:rsidR="00C26C64" w:rsidRPr="00332D31" w:rsidTr="00C26C64">
        <w:trPr>
          <w:trHeight w:val="3084"/>
        </w:trPr>
        <w:tc>
          <w:tcPr>
            <w:tcW w:w="8524" w:type="dxa"/>
          </w:tcPr>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xml:space="preserve">OCCBiometricInformation ::= SET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xml:space="preserve">{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xml:space="preserve">tagAllocationAuthority [APPLICATION 24] CHOICE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xml:space="preserve">{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xml:space="preserve">oid OBJECT IDENTIFIER,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xml:space="preserve">country [APPLICATION 1] OCTET STRING,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xml:space="preserve">issuerID [APPLICATION 2] OCTET STRING,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xml:space="preserve">application [APPLICATION 15] OCTET STRING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xml:space="preserve">}DEFAULT oid: {1 0 24787 2018},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xml:space="preserve">biometricInformationDO [APPLICATION 16] SET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xml:space="preserve">{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xml:space="preserve">comparisonParameters [17] OCCcomparisonParameters OPTIONAL,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xml:space="preserve">functionalityInformation [18] OCCfunctionalityInformation OPTIONAL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xml:space="preserve">}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lastRenderedPageBreak/>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END</w:t>
            </w:r>
          </w:p>
          <w:p w:rsidR="00C26C64" w:rsidRPr="005801AB" w:rsidRDefault="00C26C64" w:rsidP="005801AB">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xml:space="preserve">*/ </w:t>
            </w:r>
          </w:p>
        </w:tc>
      </w:tr>
    </w:tbl>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xml:space="preserve">- Эти определения должны быть предоставлены поставщиком формата </w:t>
      </w:r>
      <w:r w:rsidRPr="00332D31">
        <w:rPr>
          <w:rFonts w:ascii="Times New Roman" w:eastAsia="Calibri" w:hAnsi="Times New Roman" w:cs="Times New Roman"/>
          <w:color w:val="000000"/>
          <w:sz w:val="24"/>
          <w:szCs w:val="24"/>
          <w:lang w:val="en-US" w:eastAsia="en-US"/>
        </w:rPr>
        <w:t>BDB</w:t>
      </w:r>
      <w:r w:rsidRPr="00332D31">
        <w:rPr>
          <w:rFonts w:ascii="Times New Roman" w:eastAsia="Calibri" w:hAnsi="Times New Roman" w:cs="Times New Roman"/>
          <w:color w:val="000000"/>
          <w:sz w:val="24"/>
          <w:szCs w:val="24"/>
          <w:lang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В случае примитивных данных эти элементы данных должны быть типа</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OCTET STRING.</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В случае построенных данных, эти / эти элементы данных являются полными</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 должно быть дано определение с указанными здесь именами элементов данных.</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THE DATA DEFINED BELOW IS AN EXAMPLE FOR ILLUSTRATIVE PURPOSES ONLY</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BDB-DATA-ELEMENTS</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{iso(1) standard(0) 39794(39794) 2020(2020)} -- or whatever OID is registered</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DEFINITIONS</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AUTOMATIC TAGS ::=</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BEGIN</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CardholderChallengeType ::= OCTET STRING -- if primitive (comment line</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if not used)</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CardholderChallengeType ::= SET -- if constructed, to be defined by the</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BDB data format provider (comment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block if not used)</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tagAllocationAuthority [APPLICATION 24] CHOICE</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oid OBJECT IDENTIFIER,</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country [APPLICATION 1] OCTET STRING,</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issuerID [APPLICATION 2] OCTET STRING,</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application [APPLICATION 15] OCTET STRING</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}DEFAULT oid: {1 0 24787 2018},</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biometricData [APPLICATION 16] SET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field0 [0] OCTET STRING (SIZE(1)) OPTIONAL,</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field1 [1] OCTET STRING (SIZE(1)) OPTIONAL,</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field2 [2] OCTET STRING (SIZE(1)) OPTIONAL</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lastRenderedPageBreak/>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StandardBDBType ::= OCTET STRING -- if primitive (comment line</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if not used)</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StandardBDBType ::= SET -- if constructed, to be defined by the</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BDB data format provider (comment block</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if not used)</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tagAllocationAuthority [APPLICATION 24] CHOICE</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oid OBJECT IDENTIFIER,</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country [APPLICATION 1] OCTET STRING,</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issuerID [APPLICATION 2] OCTET STRING,</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application [APPLICATION 15] OCTET STRING</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}DEFAULT oid: {1 0 24787 2018},</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biometricData [APPLICATION 16] SET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field0 [0] OCTET STRING (SIZE(1)) OPTIONAL,</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field1 [1] OCTET STRING (SIZE(1)) OPTIONAL,</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field2 [2] OCTET STRING (SIZE(1)) OPTIONAL</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ProprietaryBDBType ::= OCTET STRING -- if primitive (comment line</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if not used)</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ProprietaryBDBType ::= SET -- if constructed, to be defined by the</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BDB data format provider (comment block</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 if not used)</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tagAllocationAuthority [APPLICATION 24] CHOICE</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oid OBJECT IDENTIFIER,</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country [APPLICATION 1] OCTET STRING,</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issuerID [APPLICATION 2] OCTET STRING,</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application [APPLICATION 15] OCTET STRING</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}DEFAULT oid: {1 0 24787 2018}, -- or whatever OID is registered</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biometricData [APPLICATION 16] SET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field0 [0] OCTET STRING (SIZE(1)) OPTIONAL,</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field1 [1] OCTET STRING (SIZE(1)) OPTIONAL,</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field2 [2] OCTET STRING (SIZE(1)) OPTIONAL</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32D31">
        <w:rPr>
          <w:rFonts w:ascii="Times New Roman" w:eastAsia="Calibri" w:hAnsi="Times New Roman" w:cs="Times New Roman"/>
          <w:color w:val="000000"/>
          <w:sz w:val="24"/>
          <w:szCs w:val="24"/>
          <w:lang w:val="en-US"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val="en-US" w:eastAsia="en-US"/>
        </w:rPr>
        <w:t>END</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32D31">
        <w:rPr>
          <w:rFonts w:ascii="Times New Roman" w:eastAsia="Calibri" w:hAnsi="Times New Roman" w:cs="Times New Roman"/>
          <w:b/>
          <w:color w:val="000000"/>
          <w:sz w:val="24"/>
          <w:szCs w:val="24"/>
          <w:lang w:eastAsia="en-US"/>
        </w:rPr>
        <w:t>19.11 Табличные представления информации</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lastRenderedPageBreak/>
        <w:t>19.11.1 Шаблон биометрической информации, используемый для биометрического сравнения на карте</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В таблице 27 показан шаблон биометрической информации (с явным кодированием полномочий для выделения тегов), используемый для биометрического сравнения на карте. Шаблон биометрической информации имеет следующую подструктуру:</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a) Объекты данных (с тегами 80Hex и 83Hex), содержащие значения, относящиеся к межотраслевым командам, используемым для биометрической верификации, как определено в ISO / IEC 7816-4;</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б) Шаблон биометрического заголовка (BHT) с тегом A1Hex. Полномочия на выделение тегов для объектов данных, вложенных в DO 70Hex в BHT, предоставляются в предыдущем DO с тегом 78Hex;</w:t>
      </w:r>
    </w:p>
    <w:p w:rsidR="005801AB" w:rsidRDefault="005801AB"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5801AB" w:rsidRDefault="005801AB" w:rsidP="00C26C64">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en-US"/>
        </w:rPr>
      </w:pPr>
      <w:r>
        <w:rPr>
          <w:rFonts w:ascii="Times New Roman" w:eastAsia="Calibri" w:hAnsi="Times New Roman" w:cs="Times New Roman"/>
          <w:color w:val="000000"/>
          <w:sz w:val="20"/>
          <w:szCs w:val="20"/>
          <w:lang w:eastAsia="en-US"/>
        </w:rPr>
        <w:t xml:space="preserve">Примечание - </w:t>
      </w:r>
      <w:r w:rsidR="00C26C64" w:rsidRPr="005801AB">
        <w:rPr>
          <w:rFonts w:ascii="Times New Roman" w:eastAsia="Calibri" w:hAnsi="Times New Roman" w:cs="Times New Roman"/>
          <w:color w:val="000000"/>
          <w:sz w:val="20"/>
          <w:szCs w:val="20"/>
          <w:lang w:eastAsia="en-US"/>
        </w:rPr>
        <w:t>OID ASN.1 для соответствующего органа по распределению тегов определен в таблице 27.</w:t>
      </w:r>
    </w:p>
    <w:p w:rsidR="005801AB" w:rsidRPr="00332D31" w:rsidRDefault="005801AB"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c) Объекты данных для элементов данных CBEFF, которые актуальны для биометрического сравнения на карте;</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d) Объекты биометрических данных, которые являются специфичными для биометрического сравнения на карте и определены в этом разделе и соответствующих разделах стандартов ISO / IEC 7816-11 и ISO / IEC 24787 (параметры биометрического сравнения DO с тегом B1Hex, а информация о биометрических функциях DO с тегом B2Hex).</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center"/>
        <w:rPr>
          <w:rFonts w:ascii="Times New Roman" w:eastAsia="Calibri" w:hAnsi="Times New Roman" w:cs="Times New Roman"/>
          <w:b/>
          <w:bCs/>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Таблица 27 - Шаблон биометрической информации, используемый для биометрического сравнения на карте (с явным правом распределения тегов)</w:t>
      </w:r>
    </w:p>
    <w:tbl>
      <w:tblPr>
        <w:tblOverlap w:val="never"/>
        <w:tblW w:w="9743" w:type="dxa"/>
        <w:jc w:val="center"/>
        <w:tblLayout w:type="fixed"/>
        <w:tblCellMar>
          <w:left w:w="10" w:type="dxa"/>
          <w:right w:w="10" w:type="dxa"/>
        </w:tblCellMar>
        <w:tblLook w:val="04A0" w:firstRow="1" w:lastRow="0" w:firstColumn="1" w:lastColumn="0" w:noHBand="0" w:noVBand="1"/>
      </w:tblPr>
      <w:tblGrid>
        <w:gridCol w:w="1057"/>
        <w:gridCol w:w="748"/>
        <w:gridCol w:w="993"/>
        <w:gridCol w:w="850"/>
        <w:gridCol w:w="709"/>
        <w:gridCol w:w="709"/>
        <w:gridCol w:w="708"/>
        <w:gridCol w:w="993"/>
        <w:gridCol w:w="1559"/>
        <w:gridCol w:w="1417"/>
      </w:tblGrid>
      <w:tr w:rsidR="00C26C64" w:rsidRPr="00332D31" w:rsidTr="00C26C64">
        <w:trPr>
          <w:trHeight w:hRule="exact" w:val="288"/>
          <w:jc w:val="center"/>
        </w:trPr>
        <w:tc>
          <w:tcPr>
            <w:tcW w:w="1057"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Тег</w:t>
            </w:r>
          </w:p>
        </w:tc>
        <w:tc>
          <w:tcPr>
            <w:tcW w:w="748"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Длина</w:t>
            </w:r>
          </w:p>
        </w:tc>
        <w:tc>
          <w:tcPr>
            <w:tcW w:w="6521" w:type="dxa"/>
            <w:gridSpan w:val="7"/>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Значение</w:t>
            </w:r>
          </w:p>
        </w:tc>
        <w:tc>
          <w:tcPr>
            <w:tcW w:w="1417"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Присутствие</w:t>
            </w:r>
          </w:p>
        </w:tc>
      </w:tr>
      <w:tr w:rsidR="00C26C64" w:rsidRPr="00332D31" w:rsidTr="00C26C64">
        <w:trPr>
          <w:trHeight w:hRule="exact" w:val="467"/>
          <w:jc w:val="center"/>
        </w:trPr>
        <w:tc>
          <w:tcPr>
            <w:tcW w:w="1057"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7F60</w:t>
            </w:r>
            <w:r w:rsidRPr="00332D31">
              <w:rPr>
                <w:rFonts w:ascii="Times New Roman" w:eastAsia="Calibri" w:hAnsi="Times New Roman" w:cs="Times New Roman"/>
                <w:color w:val="000000"/>
                <w:sz w:val="24"/>
                <w:szCs w:val="24"/>
                <w:vertAlign w:val="subscript"/>
                <w:lang w:val="en-US" w:eastAsia="en-US" w:bidi="en-US"/>
              </w:rPr>
              <w:t>Hex</w:t>
            </w:r>
          </w:p>
        </w:tc>
        <w:tc>
          <w:tcPr>
            <w:tcW w:w="748"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Переменная</w:t>
            </w:r>
          </w:p>
        </w:tc>
        <w:tc>
          <w:tcPr>
            <w:tcW w:w="6521" w:type="dxa"/>
            <w:gridSpan w:val="7"/>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Шаблон биометрической информации</w:t>
            </w:r>
          </w:p>
        </w:tc>
        <w:tc>
          <w:tcPr>
            <w:tcW w:w="1417" w:type="dxa"/>
            <w:tcBorders>
              <w:top w:val="single" w:sz="4" w:space="0" w:color="auto"/>
              <w:left w:val="single" w:sz="4" w:space="0" w:color="auto"/>
              <w:righ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r>
      <w:tr w:rsidR="00C26C64" w:rsidRPr="00332D31" w:rsidTr="00C26C64">
        <w:trPr>
          <w:trHeight w:hRule="exact" w:val="274"/>
          <w:jc w:val="center"/>
        </w:trPr>
        <w:tc>
          <w:tcPr>
            <w:tcW w:w="105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4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993"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Тег</w:t>
            </w:r>
          </w:p>
        </w:tc>
        <w:tc>
          <w:tcPr>
            <w:tcW w:w="850"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Длина</w:t>
            </w:r>
          </w:p>
        </w:tc>
        <w:tc>
          <w:tcPr>
            <w:tcW w:w="4678" w:type="dxa"/>
            <w:gridSpan w:val="5"/>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Значение</w:t>
            </w:r>
          </w:p>
        </w:tc>
        <w:tc>
          <w:tcPr>
            <w:tcW w:w="1417" w:type="dxa"/>
            <w:tcBorders>
              <w:top w:val="single" w:sz="4" w:space="0" w:color="auto"/>
              <w:left w:val="single" w:sz="4" w:space="0" w:color="auto"/>
              <w:righ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r>
      <w:tr w:rsidR="00C26C64" w:rsidRPr="00332D31" w:rsidTr="00C26C64">
        <w:trPr>
          <w:trHeight w:hRule="exact" w:val="758"/>
          <w:jc w:val="center"/>
        </w:trPr>
        <w:tc>
          <w:tcPr>
            <w:tcW w:w="105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4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993"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vertAlign w:val="superscript"/>
                <w:lang w:val="en-US" w:eastAsia="en-US" w:bidi="en-US"/>
              </w:rPr>
              <w:t>80</w:t>
            </w:r>
            <w:r w:rsidRPr="00332D31">
              <w:rPr>
                <w:rFonts w:ascii="Times New Roman" w:eastAsia="Calibri" w:hAnsi="Times New Roman" w:cs="Times New Roman"/>
                <w:color w:val="000000"/>
                <w:sz w:val="24"/>
                <w:szCs w:val="24"/>
                <w:lang w:val="en-US" w:eastAsia="en-US" w:bidi="en-US"/>
              </w:rPr>
              <w:t xml:space="preserve"> Hex</w:t>
            </w:r>
          </w:p>
        </w:tc>
        <w:tc>
          <w:tcPr>
            <w:tcW w:w="850"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1</w:t>
            </w:r>
          </w:p>
        </w:tc>
        <w:tc>
          <w:tcPr>
            <w:tcW w:w="4678" w:type="dxa"/>
            <w:gridSpan w:val="5"/>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 xml:space="preserve">Справочник по алгоритму для использования в файле </w:t>
            </w:r>
            <w:r w:rsidRPr="00332D31">
              <w:rPr>
                <w:rFonts w:ascii="Times New Roman" w:eastAsia="Calibri" w:hAnsi="Times New Roman" w:cs="Times New Roman"/>
                <w:color w:val="000000"/>
                <w:sz w:val="24"/>
                <w:szCs w:val="24"/>
                <w:lang w:val="en-US" w:eastAsia="en-US" w:bidi="en-US"/>
              </w:rPr>
              <w:t>VERIFY</w:t>
            </w:r>
            <w:r w:rsidRPr="00332D31">
              <w:rPr>
                <w:rFonts w:ascii="Times New Roman" w:eastAsia="Calibri" w:hAnsi="Times New Roman" w:cs="Times New Roman"/>
                <w:color w:val="000000"/>
                <w:sz w:val="24"/>
                <w:szCs w:val="24"/>
                <w:lang w:eastAsia="en-US" w:bidi="en-US"/>
              </w:rPr>
              <w:t>/</w:t>
            </w:r>
            <w:r w:rsidRPr="00332D31">
              <w:rPr>
                <w:rFonts w:ascii="Times New Roman" w:eastAsia="Calibri" w:hAnsi="Times New Roman" w:cs="Times New Roman"/>
                <w:color w:val="000000"/>
                <w:sz w:val="24"/>
                <w:szCs w:val="24"/>
                <w:lang w:val="en-US" w:eastAsia="en-US" w:bidi="en-US"/>
              </w:rPr>
              <w:t>EXT</w:t>
            </w:r>
            <w:r w:rsidRPr="00332D31">
              <w:rPr>
                <w:rFonts w:ascii="Times New Roman" w:eastAsia="Calibri" w:hAnsi="Times New Roman" w:cs="Times New Roman"/>
                <w:color w:val="000000"/>
                <w:sz w:val="24"/>
                <w:szCs w:val="24"/>
                <w:lang w:eastAsia="en-US" w:bidi="en-US"/>
              </w:rPr>
              <w:t xml:space="preserve">. Команда </w:t>
            </w:r>
            <w:r w:rsidRPr="00332D31">
              <w:rPr>
                <w:rFonts w:ascii="Times New Roman" w:eastAsia="Calibri" w:hAnsi="Times New Roman" w:cs="Times New Roman"/>
                <w:color w:val="000000"/>
                <w:sz w:val="24"/>
                <w:szCs w:val="24"/>
                <w:lang w:val="en-US" w:eastAsia="en-US" w:bidi="en-US"/>
              </w:rPr>
              <w:t>AUTHENTICATE</w:t>
            </w:r>
            <w:r w:rsidRPr="00332D31">
              <w:rPr>
                <w:rFonts w:ascii="Times New Roman" w:eastAsia="Calibri" w:hAnsi="Times New Roman" w:cs="Times New Roman"/>
                <w:color w:val="000000"/>
                <w:sz w:val="24"/>
                <w:szCs w:val="24"/>
                <w:lang w:eastAsia="en-US" w:bidi="en-US"/>
              </w:rPr>
              <w:t>/</w:t>
            </w:r>
            <w:r w:rsidRPr="00332D31">
              <w:rPr>
                <w:rFonts w:ascii="Times New Roman" w:eastAsia="Calibri" w:hAnsi="Times New Roman" w:cs="Times New Roman"/>
                <w:color w:val="000000"/>
                <w:sz w:val="24"/>
                <w:szCs w:val="24"/>
                <w:lang w:val="en-US" w:eastAsia="en-US" w:bidi="en-US"/>
              </w:rPr>
              <w:t>MANAGE</w:t>
            </w:r>
            <w:r w:rsidRPr="00332D31">
              <w:rPr>
                <w:rFonts w:ascii="Times New Roman" w:eastAsia="Calibri" w:hAnsi="Times New Roman" w:cs="Times New Roman"/>
                <w:color w:val="000000"/>
                <w:sz w:val="24"/>
                <w:szCs w:val="24"/>
                <w:lang w:eastAsia="en-US" w:bidi="en-US"/>
              </w:rPr>
              <w:t xml:space="preserve"> </w:t>
            </w:r>
            <w:r w:rsidRPr="00332D31">
              <w:rPr>
                <w:rFonts w:ascii="Times New Roman" w:eastAsia="Calibri" w:hAnsi="Times New Roman" w:cs="Times New Roman"/>
                <w:color w:val="000000"/>
                <w:sz w:val="24"/>
                <w:szCs w:val="24"/>
                <w:lang w:val="en-US" w:eastAsia="en-US" w:bidi="en-US"/>
              </w:rPr>
              <w:t>SE</w:t>
            </w:r>
            <w:r w:rsidRPr="00332D31">
              <w:rPr>
                <w:rFonts w:ascii="Times New Roman" w:eastAsia="Calibri" w:hAnsi="Times New Roman" w:cs="Times New Roman"/>
                <w:color w:val="000000"/>
                <w:sz w:val="24"/>
                <w:szCs w:val="24"/>
                <w:lang w:eastAsia="en-US" w:bidi="en-US"/>
              </w:rPr>
              <w:t xml:space="preserve">, как определено в </w:t>
            </w:r>
            <w:r w:rsidRPr="00332D31">
              <w:rPr>
                <w:rFonts w:ascii="Times New Roman" w:eastAsia="Calibri" w:hAnsi="Times New Roman" w:cs="Times New Roman"/>
                <w:color w:val="000000"/>
                <w:sz w:val="24"/>
                <w:szCs w:val="24"/>
                <w:lang w:val="en-US" w:eastAsia="en-US" w:bidi="en-US"/>
              </w:rPr>
              <w:t>ISO</w:t>
            </w:r>
            <w:r w:rsidRPr="00332D31">
              <w:rPr>
                <w:rFonts w:ascii="Times New Roman" w:eastAsia="Calibri" w:hAnsi="Times New Roman" w:cs="Times New Roman"/>
                <w:color w:val="000000"/>
                <w:sz w:val="24"/>
                <w:szCs w:val="24"/>
                <w:lang w:eastAsia="en-US" w:bidi="en-US"/>
              </w:rPr>
              <w:t>/</w:t>
            </w:r>
            <w:r w:rsidRPr="00332D31">
              <w:rPr>
                <w:rFonts w:ascii="Times New Roman" w:eastAsia="Calibri" w:hAnsi="Times New Roman" w:cs="Times New Roman"/>
                <w:color w:val="000000"/>
                <w:sz w:val="24"/>
                <w:szCs w:val="24"/>
                <w:lang w:val="en-US" w:eastAsia="en-US" w:bidi="en-US"/>
              </w:rPr>
              <w:t>IEC</w:t>
            </w:r>
            <w:r w:rsidRPr="00332D31">
              <w:rPr>
                <w:rFonts w:ascii="Times New Roman" w:eastAsia="Calibri" w:hAnsi="Times New Roman" w:cs="Times New Roman"/>
                <w:color w:val="000000"/>
                <w:sz w:val="24"/>
                <w:szCs w:val="24"/>
                <w:lang w:eastAsia="en-US" w:bidi="en-US"/>
              </w:rPr>
              <w:t xml:space="preserve"> 7816-4</w:t>
            </w:r>
          </w:p>
        </w:tc>
        <w:tc>
          <w:tcPr>
            <w:tcW w:w="1417" w:type="dxa"/>
            <w:tcBorders>
              <w:top w:val="single" w:sz="4" w:space="0" w:color="auto"/>
              <w:left w:val="single" w:sz="4" w:space="0" w:color="auto"/>
              <w:right w:val="single" w:sz="4" w:space="0" w:color="auto"/>
            </w:tcBorders>
            <w:shd w:val="clear" w:color="auto" w:fill="FFFFFF"/>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Необязательное</w:t>
            </w:r>
          </w:p>
        </w:tc>
      </w:tr>
      <w:tr w:rsidR="00C26C64" w:rsidRPr="00332D31" w:rsidTr="00C26C64">
        <w:trPr>
          <w:trHeight w:hRule="exact" w:val="1084"/>
          <w:jc w:val="center"/>
        </w:trPr>
        <w:tc>
          <w:tcPr>
            <w:tcW w:w="105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4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993"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vertAlign w:val="superscript"/>
                <w:lang w:val="en-US" w:eastAsia="en-US" w:bidi="en-US"/>
              </w:rPr>
              <w:t>83</w:t>
            </w:r>
            <w:r w:rsidRPr="00332D31">
              <w:rPr>
                <w:rFonts w:ascii="Times New Roman" w:eastAsia="Calibri" w:hAnsi="Times New Roman" w:cs="Times New Roman"/>
                <w:color w:val="000000"/>
                <w:sz w:val="24"/>
                <w:szCs w:val="24"/>
                <w:lang w:val="en-US" w:eastAsia="en-US" w:bidi="en-US"/>
              </w:rPr>
              <w:t>Hex</w:t>
            </w:r>
          </w:p>
        </w:tc>
        <w:tc>
          <w:tcPr>
            <w:tcW w:w="850"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1</w:t>
            </w:r>
          </w:p>
        </w:tc>
        <w:tc>
          <w:tcPr>
            <w:tcW w:w="4678" w:type="dxa"/>
            <w:gridSpan w:val="5"/>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 xml:space="preserve">Квалификатор справочных данных для использования в </w:t>
            </w:r>
            <w:r w:rsidRPr="00332D31">
              <w:rPr>
                <w:rFonts w:ascii="Times New Roman" w:eastAsia="Calibri" w:hAnsi="Times New Roman" w:cs="Times New Roman"/>
                <w:color w:val="000000"/>
                <w:sz w:val="24"/>
                <w:szCs w:val="24"/>
                <w:lang w:val="en-US" w:eastAsia="en-US" w:bidi="en-US"/>
              </w:rPr>
              <w:t>VERIFY</w:t>
            </w:r>
            <w:r w:rsidRPr="00332D31">
              <w:rPr>
                <w:rFonts w:ascii="Times New Roman" w:eastAsia="Calibri" w:hAnsi="Times New Roman" w:cs="Times New Roman"/>
                <w:color w:val="000000"/>
                <w:sz w:val="24"/>
                <w:szCs w:val="24"/>
                <w:lang w:eastAsia="en-US" w:bidi="en-US"/>
              </w:rPr>
              <w:t>/</w:t>
            </w:r>
            <w:r w:rsidRPr="00332D31">
              <w:rPr>
                <w:rFonts w:ascii="Times New Roman" w:eastAsia="Calibri" w:hAnsi="Times New Roman" w:cs="Times New Roman"/>
                <w:color w:val="000000"/>
                <w:sz w:val="24"/>
                <w:szCs w:val="24"/>
                <w:lang w:val="en-US" w:eastAsia="en-US" w:bidi="en-US"/>
              </w:rPr>
              <w:t>EXT</w:t>
            </w:r>
            <w:r w:rsidRPr="00332D31">
              <w:rPr>
                <w:rFonts w:ascii="Times New Roman" w:eastAsia="Calibri" w:hAnsi="Times New Roman" w:cs="Times New Roman"/>
                <w:color w:val="000000"/>
                <w:sz w:val="24"/>
                <w:szCs w:val="24"/>
                <w:lang w:eastAsia="en-US" w:bidi="en-US"/>
              </w:rPr>
              <w:t xml:space="preserve">. Команда </w:t>
            </w:r>
            <w:r w:rsidRPr="00332D31">
              <w:rPr>
                <w:rFonts w:ascii="Times New Roman" w:eastAsia="Calibri" w:hAnsi="Times New Roman" w:cs="Times New Roman"/>
                <w:color w:val="000000"/>
                <w:sz w:val="24"/>
                <w:szCs w:val="24"/>
                <w:lang w:val="en-US" w:eastAsia="en-US" w:bidi="en-US"/>
              </w:rPr>
              <w:t>AUTHENTICATE</w:t>
            </w:r>
            <w:r w:rsidRPr="00332D31">
              <w:rPr>
                <w:rFonts w:ascii="Times New Roman" w:eastAsia="Calibri" w:hAnsi="Times New Roman" w:cs="Times New Roman"/>
                <w:color w:val="000000"/>
                <w:sz w:val="24"/>
                <w:szCs w:val="24"/>
                <w:lang w:eastAsia="en-US" w:bidi="en-US"/>
              </w:rPr>
              <w:t>/</w:t>
            </w:r>
            <w:r w:rsidRPr="00332D31">
              <w:rPr>
                <w:rFonts w:ascii="Times New Roman" w:eastAsia="Calibri" w:hAnsi="Times New Roman" w:cs="Times New Roman"/>
                <w:color w:val="000000"/>
                <w:sz w:val="24"/>
                <w:szCs w:val="24"/>
                <w:lang w:val="en-US" w:eastAsia="en-US" w:bidi="en-US"/>
              </w:rPr>
              <w:t>MANAGE</w:t>
            </w:r>
            <w:r w:rsidRPr="00332D31">
              <w:rPr>
                <w:rFonts w:ascii="Times New Roman" w:eastAsia="Calibri" w:hAnsi="Times New Roman" w:cs="Times New Roman"/>
                <w:color w:val="000000"/>
                <w:sz w:val="24"/>
                <w:szCs w:val="24"/>
                <w:lang w:eastAsia="en-US" w:bidi="en-US"/>
              </w:rPr>
              <w:t xml:space="preserve"> </w:t>
            </w:r>
            <w:r w:rsidRPr="00332D31">
              <w:rPr>
                <w:rFonts w:ascii="Times New Roman" w:eastAsia="Calibri" w:hAnsi="Times New Roman" w:cs="Times New Roman"/>
                <w:color w:val="000000"/>
                <w:sz w:val="24"/>
                <w:szCs w:val="24"/>
                <w:lang w:val="en-US" w:eastAsia="en-US" w:bidi="en-US"/>
              </w:rPr>
              <w:t>SE</w:t>
            </w:r>
            <w:r w:rsidRPr="00332D31">
              <w:rPr>
                <w:rFonts w:ascii="Times New Roman" w:eastAsia="Calibri" w:hAnsi="Times New Roman" w:cs="Times New Roman"/>
                <w:color w:val="000000"/>
                <w:sz w:val="24"/>
                <w:szCs w:val="24"/>
                <w:lang w:eastAsia="en-US" w:bidi="en-US"/>
              </w:rPr>
              <w:t xml:space="preserve">, как определено в </w:t>
            </w:r>
            <w:r w:rsidRPr="00332D31">
              <w:rPr>
                <w:rFonts w:ascii="Times New Roman" w:eastAsia="Calibri" w:hAnsi="Times New Roman" w:cs="Times New Roman"/>
                <w:color w:val="000000"/>
                <w:sz w:val="24"/>
                <w:szCs w:val="24"/>
                <w:lang w:val="en-US" w:eastAsia="en-US" w:bidi="en-US"/>
              </w:rPr>
              <w:t>ISO</w:t>
            </w:r>
            <w:r w:rsidRPr="00332D31">
              <w:rPr>
                <w:rFonts w:ascii="Times New Roman" w:eastAsia="Calibri" w:hAnsi="Times New Roman" w:cs="Times New Roman"/>
                <w:color w:val="000000"/>
                <w:sz w:val="24"/>
                <w:szCs w:val="24"/>
                <w:lang w:eastAsia="en-US" w:bidi="en-US"/>
              </w:rPr>
              <w:t>/</w:t>
            </w:r>
            <w:r w:rsidRPr="00332D31">
              <w:rPr>
                <w:rFonts w:ascii="Times New Roman" w:eastAsia="Calibri" w:hAnsi="Times New Roman" w:cs="Times New Roman"/>
                <w:color w:val="000000"/>
                <w:sz w:val="24"/>
                <w:szCs w:val="24"/>
                <w:lang w:val="en-US" w:eastAsia="en-US" w:bidi="en-US"/>
              </w:rPr>
              <w:t>IEC</w:t>
            </w:r>
            <w:r w:rsidRPr="00332D31">
              <w:rPr>
                <w:rFonts w:ascii="Times New Roman" w:eastAsia="Calibri" w:hAnsi="Times New Roman" w:cs="Times New Roman"/>
                <w:color w:val="000000"/>
                <w:sz w:val="24"/>
                <w:szCs w:val="24"/>
                <w:lang w:eastAsia="en-US" w:bidi="en-US"/>
              </w:rPr>
              <w:t xml:space="preserve"> 7816-4</w:t>
            </w:r>
          </w:p>
        </w:tc>
        <w:tc>
          <w:tcPr>
            <w:tcW w:w="1417" w:type="dxa"/>
            <w:tcBorders>
              <w:top w:val="single" w:sz="4" w:space="0" w:color="auto"/>
              <w:left w:val="single" w:sz="4" w:space="0" w:color="auto"/>
              <w:right w:val="single" w:sz="4" w:space="0" w:color="auto"/>
            </w:tcBorders>
            <w:shd w:val="clear" w:color="auto" w:fill="FFFFFF"/>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Необязательное</w:t>
            </w:r>
          </w:p>
        </w:tc>
      </w:tr>
      <w:tr w:rsidR="00C26C64" w:rsidRPr="00332D31" w:rsidTr="00C26C64">
        <w:trPr>
          <w:trHeight w:hRule="exact" w:val="561"/>
          <w:jc w:val="center"/>
        </w:trPr>
        <w:tc>
          <w:tcPr>
            <w:tcW w:w="105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4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993"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■^Hex</w:t>
            </w:r>
          </w:p>
        </w:tc>
        <w:tc>
          <w:tcPr>
            <w:tcW w:w="850"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Переменная</w:t>
            </w:r>
          </w:p>
        </w:tc>
        <w:tc>
          <w:tcPr>
            <w:tcW w:w="4678" w:type="dxa"/>
            <w:gridSpan w:val="5"/>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Шаблон биометрической информации (BHT)</w:t>
            </w:r>
          </w:p>
        </w:tc>
        <w:tc>
          <w:tcPr>
            <w:tcW w:w="1417" w:type="dxa"/>
            <w:tcBorders>
              <w:top w:val="single" w:sz="4" w:space="0" w:color="auto"/>
              <w:left w:val="single" w:sz="4" w:space="0" w:color="auto"/>
              <w:right w:val="single" w:sz="4" w:space="0" w:color="auto"/>
            </w:tcBorders>
            <w:shd w:val="clear" w:color="auto" w:fill="FFFFFF"/>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Обязательное</w:t>
            </w:r>
          </w:p>
        </w:tc>
      </w:tr>
      <w:tr w:rsidR="00C26C64" w:rsidRPr="00332D31" w:rsidTr="00C26C64">
        <w:trPr>
          <w:trHeight w:hRule="exact" w:val="278"/>
          <w:jc w:val="center"/>
        </w:trPr>
        <w:tc>
          <w:tcPr>
            <w:tcW w:w="105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4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993"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85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Тег</w:t>
            </w:r>
          </w:p>
        </w:tc>
        <w:tc>
          <w:tcPr>
            <w:tcW w:w="709"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Длина</w:t>
            </w:r>
          </w:p>
        </w:tc>
        <w:tc>
          <w:tcPr>
            <w:tcW w:w="3260" w:type="dxa"/>
            <w:gridSpan w:val="3"/>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Значение</w:t>
            </w:r>
          </w:p>
        </w:tc>
        <w:tc>
          <w:tcPr>
            <w:tcW w:w="1417" w:type="dxa"/>
            <w:tcBorders>
              <w:top w:val="single" w:sz="4" w:space="0" w:color="auto"/>
              <w:left w:val="single" w:sz="4" w:space="0" w:color="auto"/>
              <w:righ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r>
      <w:tr w:rsidR="00C26C64" w:rsidRPr="00332D31" w:rsidTr="00C26C64">
        <w:trPr>
          <w:trHeight w:hRule="exact" w:val="451"/>
          <w:jc w:val="center"/>
        </w:trPr>
        <w:tc>
          <w:tcPr>
            <w:tcW w:w="105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4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993"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85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vertAlign w:val="superscript"/>
                <w:lang w:val="en-US" w:eastAsia="en-US" w:bidi="en-US"/>
              </w:rPr>
              <w:t>78</w:t>
            </w:r>
            <w:r w:rsidRPr="00332D31">
              <w:rPr>
                <w:rFonts w:ascii="Times New Roman" w:eastAsia="Calibri" w:hAnsi="Times New Roman" w:cs="Times New Roman"/>
                <w:color w:val="000000"/>
                <w:sz w:val="24"/>
                <w:szCs w:val="24"/>
                <w:lang w:val="en-US" w:eastAsia="en-US" w:bidi="en-US"/>
              </w:rPr>
              <w:t>Hex</w:t>
            </w:r>
          </w:p>
        </w:tc>
        <w:tc>
          <w:tcPr>
            <w:tcW w:w="709"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Переменная</w:t>
            </w:r>
          </w:p>
        </w:tc>
        <w:tc>
          <w:tcPr>
            <w:tcW w:w="3260" w:type="dxa"/>
            <w:gridSpan w:val="3"/>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Совместимые полномочия по распределению тегов</w:t>
            </w:r>
          </w:p>
        </w:tc>
        <w:tc>
          <w:tcPr>
            <w:tcW w:w="1417"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 xml:space="preserve">Обязательное, если присутствует </w:t>
            </w:r>
            <w:r w:rsidRPr="00332D31">
              <w:rPr>
                <w:rFonts w:ascii="Times New Roman" w:eastAsia="Calibri" w:hAnsi="Times New Roman" w:cs="Times New Roman"/>
                <w:color w:val="000000"/>
                <w:sz w:val="24"/>
                <w:szCs w:val="24"/>
                <w:lang w:val="en-US" w:eastAsia="en-US" w:bidi="en-US"/>
              </w:rPr>
              <w:t>Al</w:t>
            </w:r>
            <w:r w:rsidRPr="00332D31">
              <w:rPr>
                <w:rFonts w:ascii="Times New Roman" w:eastAsia="Calibri" w:hAnsi="Times New Roman" w:cs="Times New Roman"/>
                <w:color w:val="000000"/>
                <w:sz w:val="24"/>
                <w:szCs w:val="24"/>
                <w:lang w:eastAsia="en-US" w:bidi="en-US"/>
              </w:rPr>
              <w:t xml:space="preserve"> '</w:t>
            </w:r>
          </w:p>
        </w:tc>
      </w:tr>
      <w:tr w:rsidR="00C26C64" w:rsidRPr="00332D31" w:rsidTr="00C26C64">
        <w:trPr>
          <w:trHeight w:hRule="exact" w:val="278"/>
          <w:jc w:val="center"/>
        </w:trPr>
        <w:tc>
          <w:tcPr>
            <w:tcW w:w="105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c>
          <w:tcPr>
            <w:tcW w:w="74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c>
          <w:tcPr>
            <w:tcW w:w="993"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c>
          <w:tcPr>
            <w:tcW w:w="85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Тег</w:t>
            </w:r>
          </w:p>
        </w:tc>
        <w:tc>
          <w:tcPr>
            <w:tcW w:w="993"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Длина</w:t>
            </w:r>
          </w:p>
        </w:tc>
        <w:tc>
          <w:tcPr>
            <w:tcW w:w="1559"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Значение</w:t>
            </w:r>
          </w:p>
        </w:tc>
        <w:tc>
          <w:tcPr>
            <w:tcW w:w="1417" w:type="dxa"/>
            <w:tcBorders>
              <w:top w:val="single" w:sz="4" w:space="0" w:color="auto"/>
              <w:left w:val="single" w:sz="4" w:space="0" w:color="auto"/>
              <w:righ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r>
      <w:tr w:rsidR="00C26C64" w:rsidRPr="00332D31" w:rsidTr="00C26C64">
        <w:trPr>
          <w:trHeight w:hRule="exact" w:val="2557"/>
          <w:jc w:val="center"/>
        </w:trPr>
        <w:tc>
          <w:tcPr>
            <w:tcW w:w="105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4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993"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85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vertAlign w:val="superscript"/>
                <w:lang w:val="en-US" w:eastAsia="en-US" w:bidi="en-US"/>
              </w:rPr>
              <w:t>06</w:t>
            </w:r>
            <w:r w:rsidRPr="00332D31">
              <w:rPr>
                <w:rFonts w:ascii="Times New Roman" w:eastAsia="Calibri" w:hAnsi="Times New Roman" w:cs="Times New Roman"/>
                <w:color w:val="000000"/>
                <w:sz w:val="24"/>
                <w:szCs w:val="24"/>
                <w:lang w:val="en-US" w:eastAsia="en-US" w:bidi="en-US"/>
              </w:rPr>
              <w:t>Hex</w:t>
            </w:r>
          </w:p>
        </w:tc>
        <w:tc>
          <w:tcPr>
            <w:tcW w:w="993"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Переменная</w:t>
            </w:r>
          </w:p>
        </w:tc>
        <w:tc>
          <w:tcPr>
            <w:tcW w:w="1559"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Идентификатор объекта (</w:t>
            </w:r>
            <w:r w:rsidRPr="00332D31">
              <w:rPr>
                <w:rFonts w:ascii="Times New Roman" w:eastAsia="Calibri" w:hAnsi="Times New Roman" w:cs="Times New Roman"/>
                <w:color w:val="000000"/>
                <w:sz w:val="24"/>
                <w:szCs w:val="24"/>
                <w:lang w:val="en-US" w:eastAsia="en-US" w:bidi="en-US"/>
              </w:rPr>
              <w:t>OID</w:t>
            </w:r>
            <w:r w:rsidRPr="00332D31">
              <w:rPr>
                <w:rFonts w:ascii="Times New Roman" w:eastAsia="Calibri" w:hAnsi="Times New Roman" w:cs="Times New Roman"/>
                <w:color w:val="000000"/>
                <w:sz w:val="24"/>
                <w:szCs w:val="24"/>
                <w:lang w:eastAsia="en-US" w:bidi="en-US"/>
              </w:rPr>
              <w:t xml:space="preserve">, кодировка указана в </w:t>
            </w:r>
            <w:r w:rsidRPr="00332D31">
              <w:rPr>
                <w:rFonts w:ascii="Times New Roman" w:eastAsia="Calibri" w:hAnsi="Times New Roman" w:cs="Times New Roman"/>
                <w:color w:val="000000"/>
                <w:sz w:val="24"/>
                <w:szCs w:val="24"/>
                <w:lang w:val="en-US" w:eastAsia="en-US" w:bidi="en-US"/>
              </w:rPr>
              <w:t>ISO</w:t>
            </w:r>
            <w:r w:rsidRPr="00332D31">
              <w:rPr>
                <w:rFonts w:ascii="Times New Roman" w:eastAsia="Calibri" w:hAnsi="Times New Roman" w:cs="Times New Roman"/>
                <w:color w:val="000000"/>
                <w:sz w:val="24"/>
                <w:szCs w:val="24"/>
                <w:lang w:eastAsia="en-US" w:bidi="en-US"/>
              </w:rPr>
              <w:t>/</w:t>
            </w:r>
            <w:r w:rsidRPr="00332D31">
              <w:rPr>
                <w:rFonts w:ascii="Times New Roman" w:eastAsia="Calibri" w:hAnsi="Times New Roman" w:cs="Times New Roman"/>
                <w:color w:val="000000"/>
                <w:sz w:val="24"/>
                <w:szCs w:val="24"/>
                <w:lang w:val="en-US" w:eastAsia="en-US" w:bidi="en-US"/>
              </w:rPr>
              <w:t>IEC</w:t>
            </w:r>
            <w:r w:rsidRPr="00332D31">
              <w:rPr>
                <w:rFonts w:ascii="Times New Roman" w:eastAsia="Calibri" w:hAnsi="Times New Roman" w:cs="Times New Roman"/>
                <w:color w:val="000000"/>
                <w:sz w:val="24"/>
                <w:szCs w:val="24"/>
                <w:lang w:eastAsia="en-US" w:bidi="en-US"/>
              </w:rPr>
              <w:t xml:space="preserve"> 8825-1)</w:t>
            </w:r>
          </w:p>
          <w:p w:rsidR="00C26C64" w:rsidRPr="00332D31" w:rsidRDefault="00C26C64" w:rsidP="00C26C64">
            <w:pPr>
              <w:autoSpaceDE w:val="0"/>
              <w:autoSpaceDN w:val="0"/>
              <w:adjustRightInd w:val="0"/>
              <w:spacing w:after="0" w:line="240" w:lineRule="auto"/>
              <w:ind w:firstLine="42"/>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 xml:space="preserve">По умолчанию используйте </w:t>
            </w:r>
            <w:r w:rsidRPr="00332D31">
              <w:rPr>
                <w:rFonts w:ascii="Times New Roman" w:eastAsia="Calibri" w:hAnsi="Times New Roman" w:cs="Times New Roman"/>
                <w:color w:val="000000"/>
                <w:sz w:val="24"/>
                <w:szCs w:val="24"/>
                <w:lang w:val="en-US" w:eastAsia="en-US" w:bidi="en-US"/>
              </w:rPr>
              <w:t>ISO</w:t>
            </w:r>
            <w:r w:rsidRPr="00332D31">
              <w:rPr>
                <w:rFonts w:ascii="Times New Roman" w:eastAsia="Calibri" w:hAnsi="Times New Roman" w:cs="Times New Roman"/>
                <w:color w:val="000000"/>
                <w:sz w:val="24"/>
                <w:szCs w:val="24"/>
                <w:lang w:eastAsia="en-US" w:bidi="en-US"/>
              </w:rPr>
              <w:t>/</w:t>
            </w:r>
            <w:r w:rsidRPr="00332D31">
              <w:rPr>
                <w:rFonts w:ascii="Times New Roman" w:eastAsia="Calibri" w:hAnsi="Times New Roman" w:cs="Times New Roman"/>
                <w:color w:val="000000"/>
                <w:sz w:val="24"/>
                <w:szCs w:val="24"/>
                <w:lang w:val="en-US" w:eastAsia="en-US" w:bidi="en-US"/>
              </w:rPr>
              <w:t>IEC</w:t>
            </w:r>
            <w:r w:rsidRPr="00332D31">
              <w:rPr>
                <w:rFonts w:ascii="Times New Roman" w:eastAsia="Calibri" w:hAnsi="Times New Roman" w:cs="Times New Roman"/>
                <w:color w:val="000000"/>
                <w:sz w:val="24"/>
                <w:szCs w:val="24"/>
                <w:lang w:eastAsia="en-US" w:bidi="en-US"/>
              </w:rPr>
              <w:t xml:space="preserve"> 19785-3 в качестве органа распределения тегов для </w:t>
            </w:r>
            <w:r w:rsidRPr="00332D31">
              <w:rPr>
                <w:rFonts w:ascii="Times New Roman" w:eastAsia="Calibri" w:hAnsi="Times New Roman" w:cs="Times New Roman"/>
                <w:color w:val="000000"/>
                <w:sz w:val="24"/>
                <w:szCs w:val="24"/>
                <w:lang w:val="en-US" w:eastAsia="en-US" w:bidi="en-US"/>
              </w:rPr>
              <w:t>BHT</w:t>
            </w:r>
            <w:r w:rsidRPr="00332D31">
              <w:rPr>
                <w:rFonts w:ascii="Times New Roman" w:eastAsia="Calibri" w:hAnsi="Times New Roman" w:cs="Times New Roman"/>
                <w:color w:val="000000"/>
                <w:sz w:val="24"/>
                <w:szCs w:val="24"/>
                <w:lang w:eastAsia="en-US" w:bidi="en-US"/>
              </w:rPr>
              <w:t>.</w:t>
            </w:r>
          </w:p>
        </w:tc>
        <w:tc>
          <w:tcPr>
            <w:tcW w:w="1417" w:type="dxa"/>
            <w:tcBorders>
              <w:top w:val="single" w:sz="4" w:space="0" w:color="auto"/>
              <w:left w:val="single" w:sz="4" w:space="0" w:color="auto"/>
              <w:righ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r>
      <w:tr w:rsidR="00C26C64" w:rsidRPr="00332D31" w:rsidTr="00C26C64">
        <w:trPr>
          <w:trHeight w:hRule="exact" w:val="796"/>
          <w:jc w:val="center"/>
        </w:trPr>
        <w:tc>
          <w:tcPr>
            <w:tcW w:w="105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c>
          <w:tcPr>
            <w:tcW w:w="74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c>
          <w:tcPr>
            <w:tcW w:w="993"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c>
          <w:tcPr>
            <w:tcW w:w="85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vertAlign w:val="superscript"/>
                <w:lang w:val="en-US" w:eastAsia="en-US" w:bidi="en-US"/>
              </w:rPr>
              <w:t>70</w:t>
            </w:r>
            <w:r w:rsidRPr="00332D31">
              <w:rPr>
                <w:rFonts w:ascii="Times New Roman" w:eastAsia="Calibri" w:hAnsi="Times New Roman" w:cs="Times New Roman"/>
                <w:color w:val="000000"/>
                <w:sz w:val="24"/>
                <w:szCs w:val="24"/>
                <w:lang w:val="en-US" w:eastAsia="en-US" w:bidi="en-US"/>
              </w:rPr>
              <w:t>Hex</w:t>
            </w:r>
          </w:p>
        </w:tc>
        <w:tc>
          <w:tcPr>
            <w:tcW w:w="709"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Переменная</w:t>
            </w:r>
          </w:p>
        </w:tc>
        <w:tc>
          <w:tcPr>
            <w:tcW w:w="3260" w:type="dxa"/>
            <w:gridSpan w:val="3"/>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 xml:space="preserve">Биометрическая информация </w:t>
            </w:r>
            <w:r w:rsidRPr="00332D31">
              <w:rPr>
                <w:rFonts w:ascii="Times New Roman" w:eastAsia="Calibri" w:hAnsi="Times New Roman" w:cs="Times New Roman"/>
                <w:color w:val="000000"/>
                <w:sz w:val="24"/>
                <w:szCs w:val="24"/>
                <w:lang w:val="en-US" w:eastAsia="en-US" w:bidi="en-US"/>
              </w:rPr>
              <w:t>DO</w:t>
            </w:r>
            <w:r w:rsidRPr="00332D31">
              <w:rPr>
                <w:rFonts w:ascii="Times New Roman" w:eastAsia="Calibri" w:hAnsi="Times New Roman" w:cs="Times New Roman"/>
                <w:color w:val="000000"/>
                <w:sz w:val="24"/>
                <w:szCs w:val="24"/>
                <w:lang w:eastAsia="en-US" w:bidi="en-US"/>
              </w:rPr>
              <w:t>, указанная органом по присвоению тегов</w:t>
            </w:r>
          </w:p>
        </w:tc>
        <w:tc>
          <w:tcPr>
            <w:tcW w:w="1417"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Необязательное</w:t>
            </w:r>
          </w:p>
        </w:tc>
      </w:tr>
      <w:tr w:rsidR="00C26C64" w:rsidRPr="00332D31" w:rsidTr="00C26C64">
        <w:trPr>
          <w:trHeight w:hRule="exact" w:val="274"/>
          <w:jc w:val="center"/>
        </w:trPr>
        <w:tc>
          <w:tcPr>
            <w:tcW w:w="105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4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993"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85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Тег</w:t>
            </w:r>
          </w:p>
        </w:tc>
        <w:tc>
          <w:tcPr>
            <w:tcW w:w="993"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Длина</w:t>
            </w:r>
          </w:p>
        </w:tc>
        <w:tc>
          <w:tcPr>
            <w:tcW w:w="1559"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Значение</w:t>
            </w:r>
          </w:p>
        </w:tc>
        <w:tc>
          <w:tcPr>
            <w:tcW w:w="1417" w:type="dxa"/>
            <w:tcBorders>
              <w:top w:val="single" w:sz="4" w:space="0" w:color="auto"/>
              <w:left w:val="single" w:sz="4" w:space="0" w:color="auto"/>
              <w:righ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r>
      <w:tr w:rsidR="00C26C64" w:rsidRPr="00332D31" w:rsidTr="00C26C64">
        <w:trPr>
          <w:trHeight w:hRule="exact" w:val="1466"/>
          <w:jc w:val="center"/>
        </w:trPr>
        <w:tc>
          <w:tcPr>
            <w:tcW w:w="105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4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993"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85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vertAlign w:val="superscript"/>
                <w:lang w:val="en-US" w:eastAsia="en-US" w:bidi="en-US"/>
              </w:rPr>
              <w:t>80</w:t>
            </w:r>
            <w:r w:rsidRPr="00332D31">
              <w:rPr>
                <w:rFonts w:ascii="Times New Roman" w:eastAsia="Calibri" w:hAnsi="Times New Roman" w:cs="Times New Roman"/>
                <w:color w:val="000000"/>
                <w:sz w:val="24"/>
                <w:szCs w:val="24"/>
                <w:lang w:val="en-US" w:eastAsia="en-US" w:bidi="en-US"/>
              </w:rPr>
              <w:t>Hex</w:t>
            </w:r>
          </w:p>
        </w:tc>
        <w:tc>
          <w:tcPr>
            <w:tcW w:w="993"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2</w:t>
            </w:r>
          </w:p>
        </w:tc>
        <w:tc>
          <w:tcPr>
            <w:tcW w:w="155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CBEFF_patron_header_version (default 0100</w:t>
            </w:r>
            <w:r w:rsidRPr="00332D31">
              <w:rPr>
                <w:rFonts w:ascii="Times New Roman" w:eastAsia="Calibri" w:hAnsi="Times New Roman" w:cs="Times New Roman"/>
                <w:color w:val="000000"/>
                <w:sz w:val="24"/>
                <w:szCs w:val="24"/>
                <w:vertAlign w:val="subscript"/>
                <w:lang w:val="en-US" w:eastAsia="en-US" w:bidi="en-US"/>
              </w:rPr>
              <w:t>Hex</w:t>
            </w:r>
            <w:r w:rsidRPr="00332D31">
              <w:rPr>
                <w:rFonts w:ascii="Times New Roman" w:eastAsia="Calibri" w:hAnsi="Times New Roman" w:cs="Times New Roman"/>
                <w:color w:val="000000"/>
                <w:sz w:val="24"/>
                <w:szCs w:val="24"/>
                <w:lang w:val="en-US" w:eastAsia="en-US" w:bidi="en-US"/>
              </w:rPr>
              <w:t>)</w:t>
            </w:r>
          </w:p>
        </w:tc>
        <w:tc>
          <w:tcPr>
            <w:tcW w:w="1417"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Обязательное (если отсутствует, применяется значение по умолчанию)</w:t>
            </w:r>
          </w:p>
        </w:tc>
      </w:tr>
      <w:tr w:rsidR="00C26C64" w:rsidRPr="00332D31" w:rsidTr="00C26C64">
        <w:trPr>
          <w:trHeight w:hRule="exact" w:val="2693"/>
          <w:jc w:val="center"/>
        </w:trPr>
        <w:tc>
          <w:tcPr>
            <w:tcW w:w="105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c>
          <w:tcPr>
            <w:tcW w:w="74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c>
          <w:tcPr>
            <w:tcW w:w="993"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c>
          <w:tcPr>
            <w:tcW w:w="85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vertAlign w:val="superscript"/>
                <w:lang w:val="en-US" w:eastAsia="en-US" w:bidi="en-US"/>
              </w:rPr>
              <w:t>90</w:t>
            </w:r>
            <w:r w:rsidRPr="00332D31">
              <w:rPr>
                <w:rFonts w:ascii="Times New Roman" w:eastAsia="Calibri" w:hAnsi="Times New Roman" w:cs="Times New Roman"/>
                <w:color w:val="000000"/>
                <w:sz w:val="24"/>
                <w:szCs w:val="24"/>
                <w:lang w:val="en-US" w:eastAsia="en-US" w:bidi="en-US"/>
              </w:rPr>
              <w:t>Hex</w:t>
            </w:r>
          </w:p>
        </w:tc>
        <w:tc>
          <w:tcPr>
            <w:tcW w:w="993"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Переменная</w:t>
            </w:r>
          </w:p>
        </w:tc>
        <w:tc>
          <w:tcPr>
            <w:tcW w:w="1559"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ind w:firstLine="42"/>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val="en-US" w:eastAsia="en-US" w:bidi="en-US"/>
              </w:rPr>
              <w:t>CBEFF</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BIR</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index</w:t>
            </w:r>
            <w:r w:rsidRPr="00332D31">
              <w:rPr>
                <w:rFonts w:ascii="Times New Roman" w:eastAsia="Calibri" w:hAnsi="Times New Roman" w:cs="Times New Roman"/>
                <w:color w:val="000000"/>
                <w:sz w:val="24"/>
                <w:szCs w:val="24"/>
                <w:lang w:eastAsia="en-US" w:bidi="en-US"/>
              </w:rPr>
              <w:t>, уникальный идентификатор, используемый для ссылки на этот набор биометрических данных в контексте приложения вне карты</w:t>
            </w:r>
          </w:p>
        </w:tc>
        <w:tc>
          <w:tcPr>
            <w:tcW w:w="1417" w:type="dxa"/>
            <w:tcBorders>
              <w:top w:val="single" w:sz="4" w:space="0" w:color="auto"/>
              <w:left w:val="single" w:sz="4" w:space="0" w:color="auto"/>
              <w:righ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Необязательное</w:t>
            </w:r>
          </w:p>
        </w:tc>
      </w:tr>
      <w:tr w:rsidR="00C26C64" w:rsidRPr="00332D31" w:rsidTr="00C26C64">
        <w:trPr>
          <w:trHeight w:hRule="exact" w:val="716"/>
          <w:jc w:val="center"/>
        </w:trPr>
        <w:tc>
          <w:tcPr>
            <w:tcW w:w="105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4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993"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85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vertAlign w:val="superscript"/>
                <w:lang w:val="en-US" w:eastAsia="en-US" w:bidi="en-US"/>
              </w:rPr>
              <w:t>81</w:t>
            </w:r>
            <w:r w:rsidRPr="00332D31">
              <w:rPr>
                <w:rFonts w:ascii="Times New Roman" w:eastAsia="Calibri" w:hAnsi="Times New Roman" w:cs="Times New Roman"/>
                <w:color w:val="000000"/>
                <w:sz w:val="24"/>
                <w:szCs w:val="24"/>
                <w:lang w:val="en-US" w:eastAsia="en-US" w:bidi="en-US"/>
              </w:rPr>
              <w:t>Hex</w:t>
            </w:r>
          </w:p>
        </w:tc>
        <w:tc>
          <w:tcPr>
            <w:tcW w:w="993"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1-3</w:t>
            </w:r>
          </w:p>
        </w:tc>
        <w:tc>
          <w:tcPr>
            <w:tcW w:w="1559"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CBEFF_BDB_biometric_type, см. Таблицу 29.</w:t>
            </w:r>
          </w:p>
        </w:tc>
        <w:tc>
          <w:tcPr>
            <w:tcW w:w="1417"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Необязательное</w:t>
            </w:r>
          </w:p>
        </w:tc>
      </w:tr>
      <w:tr w:rsidR="00C26C64" w:rsidRPr="00332D31" w:rsidTr="00C26C64">
        <w:trPr>
          <w:trHeight w:hRule="exact" w:val="1267"/>
          <w:jc w:val="center"/>
        </w:trPr>
        <w:tc>
          <w:tcPr>
            <w:tcW w:w="105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4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993"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85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vertAlign w:val="superscript"/>
                <w:lang w:val="en-US" w:eastAsia="en-US" w:bidi="en-US"/>
              </w:rPr>
              <w:t>82</w:t>
            </w:r>
            <w:r w:rsidRPr="00332D31">
              <w:rPr>
                <w:rFonts w:ascii="Times New Roman" w:eastAsia="Calibri" w:hAnsi="Times New Roman" w:cs="Times New Roman"/>
                <w:color w:val="000000"/>
                <w:sz w:val="24"/>
                <w:szCs w:val="24"/>
                <w:lang w:val="en-US" w:eastAsia="en-US" w:bidi="en-US"/>
              </w:rPr>
              <w:t>Hex</w:t>
            </w:r>
          </w:p>
        </w:tc>
        <w:tc>
          <w:tcPr>
            <w:tcW w:w="993"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1</w:t>
            </w:r>
          </w:p>
        </w:tc>
        <w:tc>
          <w:tcPr>
            <w:tcW w:w="155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ind w:firstLine="42"/>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CBEFF_BDB_biometric_subtype, see Table 30.</w:t>
            </w:r>
          </w:p>
        </w:tc>
        <w:tc>
          <w:tcPr>
            <w:tcW w:w="1417" w:type="dxa"/>
            <w:tcBorders>
              <w:top w:val="single" w:sz="4" w:space="0" w:color="auto"/>
              <w:left w:val="single" w:sz="4" w:space="0" w:color="auto"/>
              <w:righ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Необязательно, используйте только с биометрическим типом</w:t>
            </w:r>
          </w:p>
        </w:tc>
      </w:tr>
      <w:tr w:rsidR="00C26C64" w:rsidRPr="00332D31" w:rsidTr="005801AB">
        <w:trPr>
          <w:trHeight w:hRule="exact" w:val="4203"/>
          <w:jc w:val="center"/>
        </w:trPr>
        <w:tc>
          <w:tcPr>
            <w:tcW w:w="9743" w:type="dxa"/>
            <w:gridSpan w:val="10"/>
            <w:tcBorders>
              <w:top w:val="single" w:sz="4" w:space="0" w:color="auto"/>
              <w:left w:val="single" w:sz="4" w:space="0" w:color="auto"/>
              <w:bottom w:val="single" w:sz="4" w:space="0" w:color="auto"/>
              <w:right w:val="single" w:sz="4" w:space="0" w:color="auto"/>
            </w:tcBorders>
            <w:shd w:val="clear" w:color="auto" w:fill="FFFFFF"/>
            <w:vAlign w:val="bottom"/>
          </w:tcPr>
          <w:p w:rsidR="005801AB" w:rsidRDefault="00C26C64" w:rsidP="00C26C64">
            <w:pPr>
              <w:autoSpaceDE w:val="0"/>
              <w:autoSpaceDN w:val="0"/>
              <w:adjustRightInd w:val="0"/>
              <w:spacing w:after="0" w:line="240" w:lineRule="auto"/>
              <w:ind w:firstLine="42"/>
              <w:rPr>
                <w:rFonts w:ascii="Times New Roman" w:eastAsia="Calibri" w:hAnsi="Times New Roman" w:cs="Times New Roman"/>
                <w:color w:val="000000"/>
                <w:sz w:val="20"/>
                <w:szCs w:val="20"/>
                <w:lang w:eastAsia="en-US" w:bidi="en-US"/>
              </w:rPr>
            </w:pPr>
            <w:r w:rsidRPr="005801AB">
              <w:rPr>
                <w:rFonts w:ascii="Times New Roman" w:eastAsia="Calibri" w:hAnsi="Times New Roman" w:cs="Times New Roman"/>
                <w:color w:val="000000"/>
                <w:sz w:val="20"/>
                <w:szCs w:val="20"/>
                <w:lang w:eastAsia="en-US" w:bidi="en-US"/>
              </w:rPr>
              <w:lastRenderedPageBreak/>
              <w:t>П</w:t>
            </w:r>
            <w:r w:rsidR="005801AB" w:rsidRPr="005801AB">
              <w:rPr>
                <w:rFonts w:ascii="Times New Roman" w:eastAsia="Calibri" w:hAnsi="Times New Roman" w:cs="Times New Roman"/>
                <w:color w:val="000000"/>
                <w:sz w:val="20"/>
                <w:szCs w:val="20"/>
                <w:lang w:eastAsia="en-US" w:bidi="en-US"/>
              </w:rPr>
              <w:t>римечани</w:t>
            </w:r>
            <w:r w:rsidR="005801AB">
              <w:rPr>
                <w:rFonts w:ascii="Times New Roman" w:eastAsia="Calibri" w:hAnsi="Times New Roman" w:cs="Times New Roman"/>
                <w:color w:val="000000"/>
                <w:sz w:val="20"/>
                <w:szCs w:val="20"/>
                <w:lang w:eastAsia="en-US" w:bidi="en-US"/>
              </w:rPr>
              <w:t>я</w:t>
            </w:r>
            <w:r w:rsidRPr="005801AB">
              <w:rPr>
                <w:rFonts w:ascii="Times New Roman" w:eastAsia="Calibri" w:hAnsi="Times New Roman" w:cs="Times New Roman"/>
                <w:color w:val="000000"/>
                <w:sz w:val="20"/>
                <w:szCs w:val="20"/>
                <w:lang w:eastAsia="en-US" w:bidi="en-US"/>
              </w:rPr>
              <w:t xml:space="preserve"> </w:t>
            </w:r>
          </w:p>
          <w:p w:rsidR="00C26C64" w:rsidRPr="005801AB" w:rsidRDefault="00C26C64" w:rsidP="00C26C64">
            <w:pPr>
              <w:autoSpaceDE w:val="0"/>
              <w:autoSpaceDN w:val="0"/>
              <w:adjustRightInd w:val="0"/>
              <w:spacing w:after="0" w:line="240" w:lineRule="auto"/>
              <w:ind w:firstLine="42"/>
              <w:rPr>
                <w:rFonts w:ascii="Times New Roman" w:eastAsia="Calibri" w:hAnsi="Times New Roman" w:cs="Times New Roman"/>
                <w:color w:val="000000"/>
                <w:sz w:val="20"/>
                <w:szCs w:val="20"/>
                <w:lang w:eastAsia="en-US" w:bidi="en-US"/>
              </w:rPr>
            </w:pPr>
            <w:r w:rsidRPr="005801AB">
              <w:rPr>
                <w:rFonts w:ascii="Times New Roman" w:eastAsia="Calibri" w:hAnsi="Times New Roman" w:cs="Times New Roman"/>
                <w:color w:val="000000"/>
                <w:sz w:val="20"/>
                <w:szCs w:val="20"/>
                <w:lang w:eastAsia="en-US" w:bidi="en-US"/>
              </w:rPr>
              <w:t xml:space="preserve">1 В таблице 27 блок биометрических данных, как определено в </w:t>
            </w:r>
            <w:r w:rsidRPr="005801AB">
              <w:rPr>
                <w:rFonts w:ascii="Times New Roman" w:eastAsia="Calibri" w:hAnsi="Times New Roman" w:cs="Times New Roman"/>
                <w:color w:val="000000"/>
                <w:sz w:val="20"/>
                <w:szCs w:val="20"/>
                <w:lang w:val="en-US" w:eastAsia="en-US" w:bidi="en-US"/>
              </w:rPr>
              <w:t>ISO</w:t>
            </w:r>
            <w:r w:rsidRPr="005801AB">
              <w:rPr>
                <w:rFonts w:ascii="Times New Roman" w:eastAsia="Calibri" w:hAnsi="Times New Roman" w:cs="Times New Roman"/>
                <w:color w:val="000000"/>
                <w:sz w:val="20"/>
                <w:szCs w:val="20"/>
                <w:lang w:eastAsia="en-US" w:bidi="en-US"/>
              </w:rPr>
              <w:t xml:space="preserve"> / </w:t>
            </w:r>
            <w:r w:rsidRPr="005801AB">
              <w:rPr>
                <w:rFonts w:ascii="Times New Roman" w:eastAsia="Calibri" w:hAnsi="Times New Roman" w:cs="Times New Roman"/>
                <w:color w:val="000000"/>
                <w:sz w:val="20"/>
                <w:szCs w:val="20"/>
                <w:lang w:val="en-US" w:eastAsia="en-US" w:bidi="en-US"/>
              </w:rPr>
              <w:t>IEC</w:t>
            </w:r>
            <w:r w:rsidRPr="005801AB">
              <w:rPr>
                <w:rFonts w:ascii="Times New Roman" w:eastAsia="Calibri" w:hAnsi="Times New Roman" w:cs="Times New Roman"/>
                <w:color w:val="000000"/>
                <w:sz w:val="20"/>
                <w:szCs w:val="20"/>
                <w:lang w:eastAsia="en-US" w:bidi="en-US"/>
              </w:rPr>
              <w:t xml:space="preserve"> 19785-1, отсутствует, если шаблон биометрической информации считывается с карты перед сравнением на карте. Данные биометрической проверки в формате, указанном </w:t>
            </w:r>
            <w:r w:rsidRPr="005801AB">
              <w:rPr>
                <w:rFonts w:ascii="Times New Roman" w:eastAsia="Calibri" w:hAnsi="Times New Roman" w:cs="Times New Roman"/>
                <w:color w:val="000000"/>
                <w:sz w:val="20"/>
                <w:szCs w:val="20"/>
                <w:lang w:val="en-US" w:eastAsia="en-US" w:bidi="en-US"/>
              </w:rPr>
              <w:t>format</w:t>
            </w:r>
            <w:r w:rsidRPr="005801AB">
              <w:rPr>
                <w:rFonts w:ascii="Times New Roman" w:eastAsia="Calibri" w:hAnsi="Times New Roman" w:cs="Times New Roman"/>
                <w:color w:val="000000"/>
                <w:sz w:val="20"/>
                <w:szCs w:val="20"/>
                <w:lang w:eastAsia="en-US" w:bidi="en-US"/>
              </w:rPr>
              <w:t xml:space="preserve"> </w:t>
            </w:r>
            <w:r w:rsidRPr="005801AB">
              <w:rPr>
                <w:rFonts w:ascii="Times New Roman" w:eastAsia="Calibri" w:hAnsi="Times New Roman" w:cs="Times New Roman"/>
                <w:color w:val="000000"/>
                <w:sz w:val="20"/>
                <w:szCs w:val="20"/>
                <w:lang w:val="en-US" w:eastAsia="en-US" w:bidi="en-US"/>
              </w:rPr>
              <w:t>owner</w:t>
            </w:r>
            <w:r w:rsidRPr="005801AB">
              <w:rPr>
                <w:rFonts w:ascii="Times New Roman" w:eastAsia="Calibri" w:hAnsi="Times New Roman" w:cs="Times New Roman"/>
                <w:color w:val="000000"/>
                <w:sz w:val="20"/>
                <w:szCs w:val="20"/>
                <w:lang w:eastAsia="en-US" w:bidi="en-US"/>
              </w:rPr>
              <w:t xml:space="preserve"> </w:t>
            </w:r>
            <w:r w:rsidRPr="005801AB">
              <w:rPr>
                <w:rFonts w:ascii="Times New Roman" w:eastAsia="Calibri" w:hAnsi="Times New Roman" w:cs="Times New Roman"/>
                <w:color w:val="000000"/>
                <w:sz w:val="20"/>
                <w:szCs w:val="20"/>
                <w:lang w:val="en-US" w:eastAsia="en-US" w:bidi="en-US"/>
              </w:rPr>
              <w:t>and</w:t>
            </w:r>
            <w:r w:rsidRPr="005801AB">
              <w:rPr>
                <w:rFonts w:ascii="Times New Roman" w:eastAsia="Calibri" w:hAnsi="Times New Roman" w:cs="Times New Roman"/>
                <w:color w:val="000000"/>
                <w:sz w:val="20"/>
                <w:szCs w:val="20"/>
                <w:lang w:eastAsia="en-US" w:bidi="en-US"/>
              </w:rPr>
              <w:t xml:space="preserve"> </w:t>
            </w:r>
            <w:r w:rsidRPr="005801AB">
              <w:rPr>
                <w:rFonts w:ascii="Times New Roman" w:eastAsia="Calibri" w:hAnsi="Times New Roman" w:cs="Times New Roman"/>
                <w:color w:val="000000"/>
                <w:sz w:val="20"/>
                <w:szCs w:val="20"/>
                <w:lang w:val="en-US" w:eastAsia="en-US" w:bidi="en-US"/>
              </w:rPr>
              <w:t>format</w:t>
            </w:r>
            <w:r w:rsidRPr="005801AB">
              <w:rPr>
                <w:rFonts w:ascii="Times New Roman" w:eastAsia="Calibri" w:hAnsi="Times New Roman" w:cs="Times New Roman"/>
                <w:color w:val="000000"/>
                <w:sz w:val="20"/>
                <w:szCs w:val="20"/>
                <w:lang w:eastAsia="en-US" w:bidi="en-US"/>
              </w:rPr>
              <w:t xml:space="preserve"> </w:t>
            </w:r>
            <w:r w:rsidRPr="005801AB">
              <w:rPr>
                <w:rFonts w:ascii="Times New Roman" w:eastAsia="Calibri" w:hAnsi="Times New Roman" w:cs="Times New Roman"/>
                <w:color w:val="000000"/>
                <w:sz w:val="20"/>
                <w:szCs w:val="20"/>
                <w:lang w:val="en-US" w:eastAsia="en-US" w:bidi="en-US"/>
              </w:rPr>
              <w:t>type</w:t>
            </w:r>
            <w:r w:rsidRPr="005801AB">
              <w:rPr>
                <w:rFonts w:ascii="Times New Roman" w:eastAsia="Calibri" w:hAnsi="Times New Roman" w:cs="Times New Roman"/>
                <w:color w:val="000000"/>
                <w:sz w:val="20"/>
                <w:szCs w:val="20"/>
                <w:lang w:eastAsia="en-US" w:bidi="en-US"/>
              </w:rPr>
              <w:t xml:space="preserve"> </w:t>
            </w:r>
            <w:r w:rsidRPr="005801AB">
              <w:rPr>
                <w:rFonts w:ascii="Times New Roman" w:eastAsia="Calibri" w:hAnsi="Times New Roman" w:cs="Times New Roman"/>
                <w:color w:val="000000"/>
                <w:sz w:val="20"/>
                <w:szCs w:val="20"/>
                <w:lang w:val="en-US" w:eastAsia="en-US" w:bidi="en-US"/>
              </w:rPr>
              <w:t>the</w:t>
            </w:r>
            <w:r w:rsidRPr="005801AB">
              <w:rPr>
                <w:rFonts w:ascii="Times New Roman" w:eastAsia="Calibri" w:hAnsi="Times New Roman" w:cs="Times New Roman"/>
                <w:color w:val="000000"/>
                <w:sz w:val="20"/>
                <w:szCs w:val="20"/>
                <w:lang w:eastAsia="en-US" w:bidi="en-US"/>
              </w:rPr>
              <w:t xml:space="preserve"> </w:t>
            </w:r>
            <w:r w:rsidRPr="005801AB">
              <w:rPr>
                <w:rFonts w:ascii="Times New Roman" w:eastAsia="Calibri" w:hAnsi="Times New Roman" w:cs="Times New Roman"/>
                <w:color w:val="000000"/>
                <w:sz w:val="20"/>
                <w:szCs w:val="20"/>
                <w:lang w:val="en-US" w:eastAsia="en-US" w:bidi="en-US"/>
              </w:rPr>
              <w:t>Data</w:t>
            </w:r>
            <w:r w:rsidRPr="005801AB">
              <w:rPr>
                <w:rFonts w:ascii="Times New Roman" w:eastAsia="Calibri" w:hAnsi="Times New Roman" w:cs="Times New Roman"/>
                <w:color w:val="000000"/>
                <w:sz w:val="20"/>
                <w:szCs w:val="20"/>
                <w:lang w:eastAsia="en-US" w:bidi="en-US"/>
              </w:rPr>
              <w:t xml:space="preserve"> </w:t>
            </w:r>
            <w:r w:rsidRPr="005801AB">
              <w:rPr>
                <w:rFonts w:ascii="Times New Roman" w:eastAsia="Calibri" w:hAnsi="Times New Roman" w:cs="Times New Roman"/>
                <w:color w:val="000000"/>
                <w:sz w:val="20"/>
                <w:szCs w:val="20"/>
                <w:lang w:val="en-US" w:eastAsia="en-US" w:bidi="en-US"/>
              </w:rPr>
              <w:t>Objects</w:t>
            </w:r>
            <w:r w:rsidRPr="005801AB">
              <w:rPr>
                <w:rFonts w:ascii="Times New Roman" w:eastAsia="Calibri" w:hAnsi="Times New Roman" w:cs="Times New Roman"/>
                <w:color w:val="000000"/>
                <w:sz w:val="20"/>
                <w:szCs w:val="20"/>
                <w:lang w:eastAsia="en-US" w:bidi="en-US"/>
              </w:rPr>
              <w:t xml:space="preserve"> с тегами 87</w:t>
            </w:r>
            <w:r w:rsidRPr="005801AB">
              <w:rPr>
                <w:rFonts w:ascii="Times New Roman" w:eastAsia="Calibri" w:hAnsi="Times New Roman" w:cs="Times New Roman"/>
                <w:color w:val="000000"/>
                <w:sz w:val="20"/>
                <w:szCs w:val="20"/>
                <w:lang w:val="en-US" w:eastAsia="en-US" w:bidi="en-US"/>
              </w:rPr>
              <w:t>Hex</w:t>
            </w:r>
            <w:r w:rsidRPr="005801AB">
              <w:rPr>
                <w:rFonts w:ascii="Times New Roman" w:eastAsia="Calibri" w:hAnsi="Times New Roman" w:cs="Times New Roman"/>
                <w:color w:val="000000"/>
                <w:sz w:val="20"/>
                <w:szCs w:val="20"/>
                <w:lang w:eastAsia="en-US" w:bidi="en-US"/>
              </w:rPr>
              <w:t xml:space="preserve"> и 88</w:t>
            </w:r>
            <w:r w:rsidRPr="005801AB">
              <w:rPr>
                <w:rFonts w:ascii="Times New Roman" w:eastAsia="Calibri" w:hAnsi="Times New Roman" w:cs="Times New Roman"/>
                <w:color w:val="000000"/>
                <w:sz w:val="20"/>
                <w:szCs w:val="20"/>
                <w:lang w:val="en-US" w:eastAsia="en-US" w:bidi="en-US"/>
              </w:rPr>
              <w:t>Hex</w:t>
            </w:r>
            <w:r w:rsidRPr="005801AB">
              <w:rPr>
                <w:rFonts w:ascii="Times New Roman" w:eastAsia="Calibri" w:hAnsi="Times New Roman" w:cs="Times New Roman"/>
                <w:color w:val="000000"/>
                <w:sz w:val="20"/>
                <w:szCs w:val="20"/>
                <w:lang w:eastAsia="en-US" w:bidi="en-US"/>
              </w:rPr>
              <w:t xml:space="preserve"> соответственно или сконструированным способом с </w:t>
            </w:r>
            <w:r w:rsidRPr="005801AB">
              <w:rPr>
                <w:rFonts w:ascii="Times New Roman" w:eastAsia="Calibri" w:hAnsi="Times New Roman" w:cs="Times New Roman"/>
                <w:color w:val="000000"/>
                <w:sz w:val="20"/>
                <w:szCs w:val="20"/>
                <w:lang w:val="en-US" w:eastAsia="en-US" w:bidi="en-US"/>
              </w:rPr>
              <w:t>A</w:t>
            </w:r>
            <w:r w:rsidRPr="005801AB">
              <w:rPr>
                <w:rFonts w:ascii="Times New Roman" w:eastAsia="Calibri" w:hAnsi="Times New Roman" w:cs="Times New Roman"/>
                <w:color w:val="000000"/>
                <w:sz w:val="20"/>
                <w:szCs w:val="20"/>
                <w:lang w:eastAsia="en-US" w:bidi="en-US"/>
              </w:rPr>
              <w:t>7</w:t>
            </w:r>
            <w:r w:rsidRPr="005801AB">
              <w:rPr>
                <w:rFonts w:ascii="Times New Roman" w:eastAsia="Calibri" w:hAnsi="Times New Roman" w:cs="Times New Roman"/>
                <w:color w:val="000000"/>
                <w:sz w:val="20"/>
                <w:szCs w:val="20"/>
                <w:lang w:val="en-US" w:eastAsia="en-US" w:bidi="en-US"/>
              </w:rPr>
              <w:t>Hex</w:t>
            </w:r>
            <w:r w:rsidRPr="005801AB">
              <w:rPr>
                <w:rFonts w:ascii="Times New Roman" w:eastAsia="Calibri" w:hAnsi="Times New Roman" w:cs="Times New Roman"/>
                <w:color w:val="000000"/>
                <w:sz w:val="20"/>
                <w:szCs w:val="20"/>
                <w:lang w:eastAsia="en-US" w:bidi="en-US"/>
              </w:rPr>
              <w:t xml:space="preserve">) представляются на карту с использованием, например, команды </w:t>
            </w:r>
            <w:r w:rsidRPr="005801AB">
              <w:rPr>
                <w:rFonts w:ascii="Times New Roman" w:eastAsia="Calibri" w:hAnsi="Times New Roman" w:cs="Times New Roman"/>
                <w:color w:val="000000"/>
                <w:sz w:val="20"/>
                <w:szCs w:val="20"/>
                <w:lang w:val="en-US" w:eastAsia="en-US" w:bidi="en-US"/>
              </w:rPr>
              <w:t>ISO</w:t>
            </w:r>
            <w:r w:rsidRPr="005801AB">
              <w:rPr>
                <w:rFonts w:ascii="Times New Roman" w:eastAsia="Calibri" w:hAnsi="Times New Roman" w:cs="Times New Roman"/>
                <w:color w:val="000000"/>
                <w:sz w:val="20"/>
                <w:szCs w:val="20"/>
                <w:lang w:eastAsia="en-US" w:bidi="en-US"/>
              </w:rPr>
              <w:t>/</w:t>
            </w:r>
            <w:r w:rsidRPr="005801AB">
              <w:rPr>
                <w:rFonts w:ascii="Times New Roman" w:eastAsia="Calibri" w:hAnsi="Times New Roman" w:cs="Times New Roman"/>
                <w:color w:val="000000"/>
                <w:sz w:val="20"/>
                <w:szCs w:val="20"/>
                <w:lang w:val="en-US" w:eastAsia="en-US" w:bidi="en-US"/>
              </w:rPr>
              <w:t>IEC</w:t>
            </w:r>
            <w:r w:rsidRPr="005801AB">
              <w:rPr>
                <w:rFonts w:ascii="Times New Roman" w:eastAsia="Calibri" w:hAnsi="Times New Roman" w:cs="Times New Roman"/>
                <w:color w:val="000000"/>
                <w:sz w:val="20"/>
                <w:szCs w:val="20"/>
                <w:lang w:eastAsia="en-US" w:bidi="en-US"/>
              </w:rPr>
              <w:t xml:space="preserve"> 7816 </w:t>
            </w:r>
            <w:r w:rsidRPr="005801AB">
              <w:rPr>
                <w:rFonts w:ascii="Times New Roman" w:eastAsia="Calibri" w:hAnsi="Times New Roman" w:cs="Times New Roman"/>
                <w:color w:val="000000"/>
                <w:sz w:val="20"/>
                <w:szCs w:val="20"/>
                <w:lang w:val="en-US" w:eastAsia="en-US" w:bidi="en-US"/>
              </w:rPr>
              <w:t>VERIFY</w:t>
            </w:r>
            <w:r w:rsidRPr="005801AB">
              <w:rPr>
                <w:rFonts w:ascii="Times New Roman" w:eastAsia="Calibri" w:hAnsi="Times New Roman" w:cs="Times New Roman"/>
                <w:color w:val="000000"/>
                <w:sz w:val="20"/>
                <w:szCs w:val="20"/>
                <w:lang w:eastAsia="en-US" w:bidi="en-US"/>
              </w:rPr>
              <w:t xml:space="preserve"> или </w:t>
            </w:r>
            <w:r w:rsidRPr="005801AB">
              <w:rPr>
                <w:rFonts w:ascii="Times New Roman" w:eastAsia="Calibri" w:hAnsi="Times New Roman" w:cs="Times New Roman"/>
                <w:color w:val="000000"/>
                <w:sz w:val="20"/>
                <w:szCs w:val="20"/>
                <w:lang w:val="en-US" w:eastAsia="en-US" w:bidi="en-US"/>
              </w:rPr>
              <w:t>PERFORM</w:t>
            </w:r>
            <w:r w:rsidRPr="005801AB">
              <w:rPr>
                <w:rFonts w:ascii="Times New Roman" w:eastAsia="Calibri" w:hAnsi="Times New Roman" w:cs="Times New Roman"/>
                <w:color w:val="000000"/>
                <w:sz w:val="20"/>
                <w:szCs w:val="20"/>
                <w:lang w:eastAsia="en-US" w:bidi="en-US"/>
              </w:rPr>
              <w:t xml:space="preserve"> </w:t>
            </w:r>
            <w:r w:rsidRPr="005801AB">
              <w:rPr>
                <w:rFonts w:ascii="Times New Roman" w:eastAsia="Calibri" w:hAnsi="Times New Roman" w:cs="Times New Roman"/>
                <w:color w:val="000000"/>
                <w:sz w:val="20"/>
                <w:szCs w:val="20"/>
                <w:lang w:val="en-US" w:eastAsia="en-US" w:bidi="en-US"/>
              </w:rPr>
              <w:t>BIOMETRIC</w:t>
            </w:r>
            <w:r w:rsidRPr="005801AB">
              <w:rPr>
                <w:rFonts w:ascii="Times New Roman" w:eastAsia="Calibri" w:hAnsi="Times New Roman" w:cs="Times New Roman"/>
                <w:color w:val="000000"/>
                <w:sz w:val="20"/>
                <w:szCs w:val="20"/>
                <w:lang w:eastAsia="en-US" w:bidi="en-US"/>
              </w:rPr>
              <w:t xml:space="preserve"> </w:t>
            </w:r>
            <w:r w:rsidRPr="005801AB">
              <w:rPr>
                <w:rFonts w:ascii="Times New Roman" w:eastAsia="Calibri" w:hAnsi="Times New Roman" w:cs="Times New Roman"/>
                <w:color w:val="000000"/>
                <w:sz w:val="20"/>
                <w:szCs w:val="20"/>
                <w:lang w:val="en-US" w:eastAsia="en-US" w:bidi="en-US"/>
              </w:rPr>
              <w:t>OPERATION</w:t>
            </w:r>
            <w:r w:rsidRPr="005801AB">
              <w:rPr>
                <w:rFonts w:ascii="Times New Roman" w:eastAsia="Calibri" w:hAnsi="Times New Roman" w:cs="Times New Roman"/>
                <w:color w:val="000000"/>
                <w:sz w:val="20"/>
                <w:szCs w:val="20"/>
                <w:lang w:eastAsia="en-US" w:bidi="en-US"/>
              </w:rPr>
              <w:t xml:space="preserve"> (</w:t>
            </w:r>
            <w:r w:rsidRPr="005801AB">
              <w:rPr>
                <w:rFonts w:ascii="Times New Roman" w:eastAsia="Calibri" w:hAnsi="Times New Roman" w:cs="Times New Roman"/>
                <w:color w:val="000000"/>
                <w:sz w:val="20"/>
                <w:szCs w:val="20"/>
                <w:lang w:val="en-US" w:eastAsia="en-US" w:bidi="en-US"/>
              </w:rPr>
              <w:t>COMPARE</w:t>
            </w:r>
            <w:r w:rsidRPr="005801AB">
              <w:rPr>
                <w:rFonts w:ascii="Times New Roman" w:eastAsia="Calibri" w:hAnsi="Times New Roman" w:cs="Times New Roman"/>
                <w:color w:val="000000"/>
                <w:sz w:val="20"/>
                <w:szCs w:val="20"/>
                <w:lang w:eastAsia="en-US" w:bidi="en-US"/>
              </w:rPr>
              <w:t xml:space="preserve"> </w:t>
            </w:r>
            <w:r w:rsidRPr="005801AB">
              <w:rPr>
                <w:rFonts w:ascii="Times New Roman" w:eastAsia="Calibri" w:hAnsi="Times New Roman" w:cs="Times New Roman"/>
                <w:color w:val="000000"/>
                <w:sz w:val="20"/>
                <w:szCs w:val="20"/>
                <w:lang w:val="en-US" w:eastAsia="en-US" w:bidi="en-US"/>
              </w:rPr>
              <w:t>BIOMETRIC</w:t>
            </w:r>
            <w:r w:rsidRPr="005801AB">
              <w:rPr>
                <w:rFonts w:ascii="Times New Roman" w:eastAsia="Calibri" w:hAnsi="Times New Roman" w:cs="Times New Roman"/>
                <w:color w:val="000000"/>
                <w:sz w:val="20"/>
                <w:szCs w:val="20"/>
                <w:lang w:eastAsia="en-US" w:bidi="en-US"/>
              </w:rPr>
              <w:t xml:space="preserve"> </w:t>
            </w:r>
            <w:r w:rsidRPr="005801AB">
              <w:rPr>
                <w:rFonts w:ascii="Times New Roman" w:eastAsia="Calibri" w:hAnsi="Times New Roman" w:cs="Times New Roman"/>
                <w:color w:val="000000"/>
                <w:sz w:val="20"/>
                <w:szCs w:val="20"/>
                <w:lang w:val="en-US" w:eastAsia="en-US" w:bidi="en-US"/>
              </w:rPr>
              <w:t>PROBE</w:t>
            </w:r>
            <w:r w:rsidRPr="005801AB">
              <w:rPr>
                <w:rFonts w:ascii="Times New Roman" w:eastAsia="Calibri" w:hAnsi="Times New Roman" w:cs="Times New Roman"/>
                <w:color w:val="000000"/>
                <w:sz w:val="20"/>
                <w:szCs w:val="20"/>
                <w:lang w:eastAsia="en-US" w:bidi="en-US"/>
              </w:rPr>
              <w:t>).</w:t>
            </w:r>
          </w:p>
          <w:p w:rsidR="00C26C64" w:rsidRPr="005801AB" w:rsidRDefault="00C26C64" w:rsidP="005801AB">
            <w:pPr>
              <w:autoSpaceDE w:val="0"/>
              <w:autoSpaceDN w:val="0"/>
              <w:adjustRightInd w:val="0"/>
              <w:spacing w:after="0" w:line="240" w:lineRule="auto"/>
              <w:rPr>
                <w:rFonts w:ascii="Times New Roman" w:eastAsia="Calibri" w:hAnsi="Times New Roman" w:cs="Times New Roman"/>
                <w:color w:val="000000"/>
                <w:sz w:val="20"/>
                <w:szCs w:val="20"/>
                <w:lang w:eastAsia="en-US" w:bidi="en-US"/>
              </w:rPr>
            </w:pPr>
            <w:r w:rsidRPr="005801AB">
              <w:rPr>
                <w:rFonts w:ascii="Times New Roman" w:eastAsia="Calibri" w:hAnsi="Times New Roman" w:cs="Times New Roman"/>
                <w:color w:val="000000"/>
                <w:sz w:val="20"/>
                <w:szCs w:val="20"/>
                <w:lang w:eastAsia="en-US" w:bidi="en-US"/>
              </w:rPr>
              <w:t>2 В таблице 27 нет полезной нагрузки, поскольку обычно используется доступ к полезной нагрузке</w:t>
            </w:r>
            <w:r w:rsidR="005801AB" w:rsidRPr="005801AB">
              <w:rPr>
                <w:rFonts w:ascii="Times New Roman" w:eastAsia="Calibri" w:hAnsi="Times New Roman" w:cs="Times New Roman"/>
                <w:color w:val="000000"/>
                <w:sz w:val="20"/>
                <w:szCs w:val="20"/>
                <w:lang w:eastAsia="en-US" w:bidi="en-US"/>
              </w:rPr>
              <w:t>. Если</w:t>
            </w:r>
            <w:r w:rsidRPr="005801AB">
              <w:rPr>
                <w:rFonts w:ascii="Times New Roman" w:eastAsia="Calibri" w:hAnsi="Times New Roman" w:cs="Times New Roman"/>
                <w:color w:val="000000"/>
                <w:sz w:val="20"/>
                <w:szCs w:val="20"/>
                <w:lang w:eastAsia="en-US" w:bidi="en-US"/>
              </w:rPr>
              <w:t xml:space="preserve"> используется в приложении, предоставляется после успешного завершения биометрической проверки. Полезные данные могут быть получены с помощью команд межотраслевого доступа </w:t>
            </w:r>
            <w:r w:rsidRPr="005801AB">
              <w:rPr>
                <w:rFonts w:ascii="Times New Roman" w:eastAsia="Calibri" w:hAnsi="Times New Roman" w:cs="Times New Roman"/>
                <w:color w:val="000000"/>
                <w:sz w:val="20"/>
                <w:szCs w:val="20"/>
                <w:lang w:val="en-US" w:eastAsia="en-US" w:bidi="en-US"/>
              </w:rPr>
              <w:t>ISO</w:t>
            </w:r>
            <w:r w:rsidRPr="005801AB">
              <w:rPr>
                <w:rFonts w:ascii="Times New Roman" w:eastAsia="Calibri" w:hAnsi="Times New Roman" w:cs="Times New Roman"/>
                <w:color w:val="000000"/>
                <w:sz w:val="20"/>
                <w:szCs w:val="20"/>
                <w:lang w:eastAsia="en-US" w:bidi="en-US"/>
              </w:rPr>
              <w:t>/</w:t>
            </w:r>
            <w:r w:rsidRPr="005801AB">
              <w:rPr>
                <w:rFonts w:ascii="Times New Roman" w:eastAsia="Calibri" w:hAnsi="Times New Roman" w:cs="Times New Roman"/>
                <w:color w:val="000000"/>
                <w:sz w:val="20"/>
                <w:szCs w:val="20"/>
                <w:lang w:val="en-US" w:eastAsia="en-US" w:bidi="en-US"/>
              </w:rPr>
              <w:t>IEC</w:t>
            </w:r>
            <w:r w:rsidRPr="005801AB">
              <w:rPr>
                <w:rFonts w:ascii="Times New Roman" w:eastAsia="Calibri" w:hAnsi="Times New Roman" w:cs="Times New Roman"/>
                <w:color w:val="000000"/>
                <w:sz w:val="20"/>
                <w:szCs w:val="20"/>
                <w:lang w:eastAsia="en-US" w:bidi="en-US"/>
              </w:rPr>
              <w:t xml:space="preserve"> 7816, таких как </w:t>
            </w:r>
            <w:r w:rsidRPr="005801AB">
              <w:rPr>
                <w:rFonts w:ascii="Times New Roman" w:eastAsia="Calibri" w:hAnsi="Times New Roman" w:cs="Times New Roman"/>
                <w:color w:val="000000"/>
                <w:sz w:val="20"/>
                <w:szCs w:val="20"/>
                <w:lang w:val="en-US" w:eastAsia="en-US" w:bidi="en-US"/>
              </w:rPr>
              <w:t>GET</w:t>
            </w:r>
            <w:r w:rsidRPr="005801AB">
              <w:rPr>
                <w:rFonts w:ascii="Times New Roman" w:eastAsia="Calibri" w:hAnsi="Times New Roman" w:cs="Times New Roman"/>
                <w:color w:val="000000"/>
                <w:sz w:val="20"/>
                <w:szCs w:val="20"/>
                <w:lang w:eastAsia="en-US" w:bidi="en-US"/>
              </w:rPr>
              <w:t xml:space="preserve"> </w:t>
            </w:r>
            <w:r w:rsidRPr="005801AB">
              <w:rPr>
                <w:rFonts w:ascii="Times New Roman" w:eastAsia="Calibri" w:hAnsi="Times New Roman" w:cs="Times New Roman"/>
                <w:color w:val="000000"/>
                <w:sz w:val="20"/>
                <w:szCs w:val="20"/>
                <w:lang w:val="en-US" w:eastAsia="en-US" w:bidi="en-US"/>
              </w:rPr>
              <w:t>DATA</w:t>
            </w:r>
            <w:r w:rsidRPr="005801AB">
              <w:rPr>
                <w:rFonts w:ascii="Times New Roman" w:eastAsia="Calibri" w:hAnsi="Times New Roman" w:cs="Times New Roman"/>
                <w:color w:val="000000"/>
                <w:sz w:val="20"/>
                <w:szCs w:val="20"/>
                <w:lang w:eastAsia="en-US" w:bidi="en-US"/>
              </w:rPr>
              <w:t xml:space="preserve"> или </w:t>
            </w:r>
            <w:r w:rsidRPr="005801AB">
              <w:rPr>
                <w:rFonts w:ascii="Times New Roman" w:eastAsia="Calibri" w:hAnsi="Times New Roman" w:cs="Times New Roman"/>
                <w:color w:val="000000"/>
                <w:sz w:val="20"/>
                <w:szCs w:val="20"/>
                <w:lang w:val="en-US" w:eastAsia="en-US" w:bidi="en-US"/>
              </w:rPr>
              <w:t>READ</w:t>
            </w:r>
            <w:r w:rsidRPr="005801AB">
              <w:rPr>
                <w:rFonts w:ascii="Times New Roman" w:eastAsia="Calibri" w:hAnsi="Times New Roman" w:cs="Times New Roman"/>
                <w:color w:val="000000"/>
                <w:sz w:val="20"/>
                <w:szCs w:val="20"/>
                <w:lang w:eastAsia="en-US" w:bidi="en-US"/>
              </w:rPr>
              <w:t xml:space="preserve"> </w:t>
            </w:r>
            <w:r w:rsidRPr="005801AB">
              <w:rPr>
                <w:rFonts w:ascii="Times New Roman" w:eastAsia="Calibri" w:hAnsi="Times New Roman" w:cs="Times New Roman"/>
                <w:color w:val="000000"/>
                <w:sz w:val="20"/>
                <w:szCs w:val="20"/>
                <w:lang w:val="en-US" w:eastAsia="en-US" w:bidi="en-US"/>
              </w:rPr>
              <w:t>BINARY</w:t>
            </w:r>
            <w:r w:rsidRPr="005801AB">
              <w:rPr>
                <w:rFonts w:ascii="Times New Roman" w:eastAsia="Calibri" w:hAnsi="Times New Roman" w:cs="Times New Roman"/>
                <w:color w:val="000000"/>
                <w:sz w:val="20"/>
                <w:szCs w:val="20"/>
                <w:lang w:eastAsia="en-US" w:bidi="en-US"/>
              </w:rPr>
              <w:t>.</w:t>
            </w:r>
          </w:p>
          <w:p w:rsidR="00C26C64" w:rsidRPr="005801AB" w:rsidRDefault="005801AB" w:rsidP="005801AB">
            <w:pPr>
              <w:autoSpaceDE w:val="0"/>
              <w:autoSpaceDN w:val="0"/>
              <w:adjustRightInd w:val="0"/>
              <w:spacing w:after="0" w:line="240" w:lineRule="auto"/>
              <w:rPr>
                <w:rFonts w:ascii="Times New Roman" w:eastAsia="Calibri" w:hAnsi="Times New Roman" w:cs="Times New Roman"/>
                <w:color w:val="000000"/>
                <w:sz w:val="20"/>
                <w:szCs w:val="20"/>
                <w:lang w:eastAsia="en-US" w:bidi="en-US"/>
              </w:rPr>
            </w:pPr>
            <w:r>
              <w:rPr>
                <w:rFonts w:ascii="Times New Roman" w:eastAsia="Calibri" w:hAnsi="Times New Roman" w:cs="Times New Roman"/>
                <w:color w:val="000000"/>
                <w:sz w:val="20"/>
                <w:szCs w:val="20"/>
                <w:lang w:eastAsia="en-US" w:bidi="en-US"/>
              </w:rPr>
              <w:t xml:space="preserve">3 </w:t>
            </w:r>
            <w:r w:rsidR="00C26C64" w:rsidRPr="005801AB">
              <w:rPr>
                <w:rFonts w:ascii="Times New Roman" w:eastAsia="Calibri" w:hAnsi="Times New Roman" w:cs="Times New Roman"/>
                <w:color w:val="000000"/>
                <w:sz w:val="20"/>
                <w:szCs w:val="20"/>
                <w:lang w:eastAsia="en-US" w:bidi="en-US"/>
              </w:rPr>
              <w:t xml:space="preserve">Внешний мир использует владельца формата/тип формата для идентификации необходимой структуры данных проверки. Алгоритм биометрического сравнения в карте, который может обрабатывать данные проверки в соответствии с владельцем формата/типом формата, адресуется ссылкой на алгоритм, если присутствует ссылка на алгоритм </w:t>
            </w:r>
            <w:r w:rsidR="00C26C64" w:rsidRPr="005801AB">
              <w:rPr>
                <w:rFonts w:ascii="Times New Roman" w:eastAsia="Calibri" w:hAnsi="Times New Roman" w:cs="Times New Roman"/>
                <w:color w:val="000000"/>
                <w:sz w:val="20"/>
                <w:szCs w:val="20"/>
                <w:lang w:val="en-US" w:eastAsia="en-US" w:bidi="en-US"/>
              </w:rPr>
              <w:t>DO</w:t>
            </w:r>
            <w:r w:rsidR="00C26C64" w:rsidRPr="005801AB">
              <w:rPr>
                <w:rFonts w:ascii="Times New Roman" w:eastAsia="Calibri" w:hAnsi="Times New Roman" w:cs="Times New Roman"/>
                <w:color w:val="000000"/>
                <w:sz w:val="20"/>
                <w:szCs w:val="20"/>
                <w:lang w:eastAsia="en-US" w:bidi="en-US"/>
              </w:rPr>
              <w:t>.</w:t>
            </w:r>
          </w:p>
          <w:p w:rsidR="00C26C64" w:rsidRPr="00332D31" w:rsidRDefault="005801AB" w:rsidP="005801AB">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Pr>
                <w:rFonts w:ascii="Times New Roman" w:eastAsia="Calibri" w:hAnsi="Times New Roman" w:cs="Times New Roman"/>
                <w:color w:val="000000"/>
                <w:sz w:val="20"/>
                <w:szCs w:val="20"/>
                <w:lang w:eastAsia="en-US" w:bidi="en-US"/>
              </w:rPr>
              <w:t xml:space="preserve">4 </w:t>
            </w:r>
            <w:r w:rsidR="00C26C64" w:rsidRPr="005801AB">
              <w:rPr>
                <w:rFonts w:ascii="Times New Roman" w:eastAsia="Calibri" w:hAnsi="Times New Roman" w:cs="Times New Roman"/>
                <w:color w:val="000000"/>
                <w:sz w:val="20"/>
                <w:szCs w:val="20"/>
                <w:lang w:eastAsia="en-US" w:bidi="en-US"/>
              </w:rPr>
              <w:t xml:space="preserve">Если этот формат ведущей организации используется в контексте </w:t>
            </w:r>
            <w:r w:rsidR="00C26C64" w:rsidRPr="005801AB">
              <w:rPr>
                <w:rFonts w:ascii="Times New Roman" w:eastAsia="Calibri" w:hAnsi="Times New Roman" w:cs="Times New Roman"/>
                <w:color w:val="000000"/>
                <w:sz w:val="20"/>
                <w:szCs w:val="20"/>
                <w:lang w:val="en-US" w:eastAsia="en-US" w:bidi="en-US"/>
              </w:rPr>
              <w:t>ISO</w:t>
            </w:r>
            <w:r w:rsidR="00C26C64" w:rsidRPr="005801AB">
              <w:rPr>
                <w:rFonts w:ascii="Times New Roman" w:eastAsia="Calibri" w:hAnsi="Times New Roman" w:cs="Times New Roman"/>
                <w:color w:val="000000"/>
                <w:sz w:val="20"/>
                <w:szCs w:val="20"/>
                <w:lang w:eastAsia="en-US" w:bidi="en-US"/>
              </w:rPr>
              <w:t xml:space="preserve"> / </w:t>
            </w:r>
            <w:r w:rsidR="00C26C64" w:rsidRPr="005801AB">
              <w:rPr>
                <w:rFonts w:ascii="Times New Roman" w:eastAsia="Calibri" w:hAnsi="Times New Roman" w:cs="Times New Roman"/>
                <w:color w:val="000000"/>
                <w:sz w:val="20"/>
                <w:szCs w:val="20"/>
                <w:lang w:val="en-US" w:eastAsia="en-US" w:bidi="en-US"/>
              </w:rPr>
              <w:t>IEC</w:t>
            </w:r>
            <w:r w:rsidR="00C26C64" w:rsidRPr="005801AB">
              <w:rPr>
                <w:rFonts w:ascii="Times New Roman" w:eastAsia="Calibri" w:hAnsi="Times New Roman" w:cs="Times New Roman"/>
                <w:color w:val="000000"/>
                <w:sz w:val="20"/>
                <w:szCs w:val="20"/>
                <w:lang w:eastAsia="en-US" w:bidi="en-US"/>
              </w:rPr>
              <w:t xml:space="preserve"> 24787, то этот </w:t>
            </w:r>
            <w:r w:rsidR="00C26C64" w:rsidRPr="005801AB">
              <w:rPr>
                <w:rFonts w:ascii="Times New Roman" w:eastAsia="Calibri" w:hAnsi="Times New Roman" w:cs="Times New Roman"/>
                <w:color w:val="000000"/>
                <w:sz w:val="20"/>
                <w:szCs w:val="20"/>
                <w:lang w:val="en-US" w:eastAsia="en-US" w:bidi="en-US"/>
              </w:rPr>
              <w:t>DO</w:t>
            </w:r>
            <w:r w:rsidR="00C26C64" w:rsidRPr="005801AB">
              <w:rPr>
                <w:rFonts w:ascii="Times New Roman" w:eastAsia="Calibri" w:hAnsi="Times New Roman" w:cs="Times New Roman"/>
                <w:color w:val="000000"/>
                <w:sz w:val="20"/>
                <w:szCs w:val="20"/>
                <w:lang w:eastAsia="en-US" w:bidi="en-US"/>
              </w:rPr>
              <w:t xml:space="preserve"> является обязательным со спецификациями для полномочий по выделению тегов и объектами данных, определенными в таком стандарте.</w:t>
            </w:r>
          </w:p>
        </w:tc>
      </w:tr>
    </w:tbl>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5801AB">
      <w:pPr>
        <w:autoSpaceDE w:val="0"/>
        <w:autoSpaceDN w:val="0"/>
        <w:adjustRightInd w:val="0"/>
        <w:spacing w:after="0" w:line="240" w:lineRule="auto"/>
        <w:ind w:firstLine="709"/>
        <w:jc w:val="center"/>
        <w:rPr>
          <w:rFonts w:ascii="Times New Roman" w:eastAsia="Calibri" w:hAnsi="Times New Roman" w:cs="Times New Roman"/>
          <w:b/>
          <w:color w:val="000000"/>
          <w:sz w:val="24"/>
          <w:szCs w:val="24"/>
          <w:lang w:eastAsia="en-US"/>
        </w:rPr>
      </w:pPr>
      <w:r w:rsidRPr="00332D31">
        <w:rPr>
          <w:rFonts w:ascii="Times New Roman" w:eastAsia="Calibri" w:hAnsi="Times New Roman" w:cs="Times New Roman"/>
          <w:b/>
          <w:color w:val="000000"/>
          <w:sz w:val="24"/>
          <w:szCs w:val="24"/>
          <w:lang w:eastAsia="en-US"/>
        </w:rPr>
        <w:t>Таблица 27 (продолжение)</w:t>
      </w:r>
    </w:p>
    <w:tbl>
      <w:tblPr>
        <w:tblOverlap w:val="never"/>
        <w:tblW w:w="9786" w:type="dxa"/>
        <w:jc w:val="center"/>
        <w:tblLayout w:type="fixed"/>
        <w:tblCellMar>
          <w:left w:w="10" w:type="dxa"/>
          <w:right w:w="10" w:type="dxa"/>
        </w:tblCellMar>
        <w:tblLook w:val="04A0" w:firstRow="1" w:lastRow="0" w:firstColumn="1" w:lastColumn="0" w:noHBand="0" w:noVBand="1"/>
      </w:tblPr>
      <w:tblGrid>
        <w:gridCol w:w="40"/>
        <w:gridCol w:w="568"/>
        <w:gridCol w:w="668"/>
        <w:gridCol w:w="567"/>
        <w:gridCol w:w="709"/>
        <w:gridCol w:w="499"/>
        <w:gridCol w:w="851"/>
        <w:gridCol w:w="992"/>
        <w:gridCol w:w="1031"/>
        <w:gridCol w:w="2410"/>
        <w:gridCol w:w="1451"/>
      </w:tblGrid>
      <w:tr w:rsidR="00C26C64" w:rsidRPr="00332D31" w:rsidTr="00C26C64">
        <w:trPr>
          <w:trHeight w:hRule="exact" w:val="288"/>
          <w:jc w:val="center"/>
        </w:trPr>
        <w:tc>
          <w:tcPr>
            <w:tcW w:w="608" w:type="dxa"/>
            <w:gridSpan w:val="2"/>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Тег</w:t>
            </w:r>
          </w:p>
        </w:tc>
        <w:tc>
          <w:tcPr>
            <w:tcW w:w="668"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Длина</w:t>
            </w:r>
          </w:p>
        </w:tc>
        <w:tc>
          <w:tcPr>
            <w:tcW w:w="7059" w:type="dxa"/>
            <w:gridSpan w:val="7"/>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Значение</w:t>
            </w:r>
          </w:p>
        </w:tc>
        <w:tc>
          <w:tcPr>
            <w:tcW w:w="1451"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Присутствие</w:t>
            </w:r>
          </w:p>
        </w:tc>
      </w:tr>
      <w:tr w:rsidR="00C26C64" w:rsidRPr="00332D31" w:rsidTr="00C26C64">
        <w:trPr>
          <w:trHeight w:hRule="exact" w:val="1473"/>
          <w:jc w:val="center"/>
        </w:trPr>
        <w:tc>
          <w:tcPr>
            <w:tcW w:w="608" w:type="dxa"/>
            <w:gridSpan w:val="2"/>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66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56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49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99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vertAlign w:val="superscript"/>
                <w:lang w:eastAsia="en-US" w:bidi="en-US"/>
              </w:rPr>
              <w:t>8 3</w:t>
            </w:r>
            <w:r w:rsidRPr="00332D31">
              <w:rPr>
                <w:rFonts w:ascii="Times New Roman" w:eastAsia="Calibri" w:hAnsi="Times New Roman" w:cs="Times New Roman"/>
                <w:color w:val="000000"/>
                <w:sz w:val="24"/>
                <w:szCs w:val="24"/>
                <w:lang w:eastAsia="en-US" w:bidi="en-US"/>
              </w:rPr>
              <w:t xml:space="preserve"> Hex</w:t>
            </w:r>
          </w:p>
        </w:tc>
        <w:tc>
          <w:tcPr>
            <w:tcW w:w="1031"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7</w:t>
            </w:r>
          </w:p>
        </w:tc>
        <w:tc>
          <w:tcPr>
            <w:tcW w:w="2410"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val="en-US" w:eastAsia="en-US" w:bidi="en-US"/>
              </w:rPr>
              <w:t>CBEFF</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BDB</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creation</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date</w:t>
            </w:r>
            <w:r w:rsidRPr="00332D31">
              <w:rPr>
                <w:rFonts w:ascii="Times New Roman" w:eastAsia="Calibri" w:hAnsi="Times New Roman" w:cs="Times New Roman"/>
                <w:color w:val="000000"/>
                <w:sz w:val="24"/>
                <w:szCs w:val="24"/>
                <w:lang w:eastAsia="en-US" w:bidi="en-US"/>
              </w:rPr>
              <w:t xml:space="preserve">, дата и время создания биометрических справочных данных: четырнадцать цифр </w:t>
            </w:r>
            <w:r w:rsidRPr="00332D31">
              <w:rPr>
                <w:rFonts w:ascii="Times New Roman" w:eastAsia="Calibri" w:hAnsi="Times New Roman" w:cs="Times New Roman"/>
                <w:color w:val="000000"/>
                <w:sz w:val="24"/>
                <w:szCs w:val="24"/>
                <w:lang w:val="en-US" w:eastAsia="en-US" w:bidi="en-US"/>
              </w:rPr>
              <w:t>BCD</w:t>
            </w:r>
            <w:r w:rsidRPr="00332D31">
              <w:rPr>
                <w:rFonts w:ascii="Times New Roman" w:eastAsia="Calibri" w:hAnsi="Times New Roman" w:cs="Times New Roman"/>
                <w:color w:val="000000"/>
                <w:sz w:val="24"/>
                <w:szCs w:val="24"/>
                <w:lang w:eastAsia="en-US" w:bidi="en-US"/>
              </w:rPr>
              <w:t xml:space="preserve"> (</w:t>
            </w:r>
            <w:r w:rsidRPr="00332D31">
              <w:rPr>
                <w:rFonts w:ascii="Times New Roman" w:eastAsia="Calibri" w:hAnsi="Times New Roman" w:cs="Times New Roman"/>
                <w:color w:val="000000"/>
                <w:sz w:val="24"/>
                <w:szCs w:val="24"/>
                <w:lang w:val="en-US" w:eastAsia="en-US" w:bidi="en-US"/>
              </w:rPr>
              <w:t>YYYYMMDDHHMMSS</w:t>
            </w:r>
            <w:r w:rsidRPr="00332D31">
              <w:rPr>
                <w:rFonts w:ascii="Times New Roman" w:eastAsia="Calibri" w:hAnsi="Times New Roman" w:cs="Times New Roman"/>
                <w:color w:val="000000"/>
                <w:sz w:val="24"/>
                <w:szCs w:val="24"/>
                <w:lang w:eastAsia="en-US" w:bidi="en-US"/>
              </w:rPr>
              <w:t>)</w:t>
            </w:r>
          </w:p>
        </w:tc>
        <w:tc>
          <w:tcPr>
            <w:tcW w:w="1451" w:type="dxa"/>
            <w:tcBorders>
              <w:top w:val="single" w:sz="4" w:space="0" w:color="auto"/>
              <w:left w:val="single" w:sz="4" w:space="0" w:color="auto"/>
              <w:righ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Необязательное</w:t>
            </w:r>
          </w:p>
        </w:tc>
      </w:tr>
      <w:tr w:rsidR="00C26C64" w:rsidRPr="00332D31" w:rsidTr="00C26C64">
        <w:trPr>
          <w:trHeight w:hRule="exact" w:val="714"/>
          <w:jc w:val="center"/>
        </w:trPr>
        <w:tc>
          <w:tcPr>
            <w:tcW w:w="608" w:type="dxa"/>
            <w:gridSpan w:val="2"/>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66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56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49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992"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vertAlign w:val="superscript"/>
                <w:lang w:eastAsia="en-US" w:bidi="en-US"/>
              </w:rPr>
              <w:t>84</w:t>
            </w:r>
            <w:r w:rsidRPr="00332D31">
              <w:rPr>
                <w:rFonts w:ascii="Times New Roman" w:eastAsia="Calibri" w:hAnsi="Times New Roman" w:cs="Times New Roman"/>
                <w:color w:val="000000"/>
                <w:sz w:val="24"/>
                <w:szCs w:val="24"/>
                <w:lang w:eastAsia="en-US" w:bidi="en-US"/>
              </w:rPr>
              <w:t>Hex</w:t>
            </w:r>
          </w:p>
        </w:tc>
        <w:tc>
          <w:tcPr>
            <w:tcW w:w="1031"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Переменная</w:t>
            </w:r>
          </w:p>
        </w:tc>
        <w:tc>
          <w:tcPr>
            <w:tcW w:w="2410"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CBEFF_BIR_creator</w:t>
            </w:r>
          </w:p>
        </w:tc>
        <w:tc>
          <w:tcPr>
            <w:tcW w:w="1451" w:type="dxa"/>
            <w:tcBorders>
              <w:top w:val="single" w:sz="4" w:space="0" w:color="auto"/>
              <w:left w:val="single" w:sz="4" w:space="0" w:color="auto"/>
              <w:right w:val="single" w:sz="4" w:space="0" w:color="auto"/>
            </w:tcBorders>
            <w:shd w:val="clear" w:color="auto" w:fill="FFFFFF"/>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Необязательное</w:t>
            </w:r>
          </w:p>
        </w:tc>
      </w:tr>
      <w:tr w:rsidR="00C26C64" w:rsidRPr="00332D31" w:rsidTr="00C26C64">
        <w:trPr>
          <w:trHeight w:hRule="exact" w:val="1405"/>
          <w:jc w:val="center"/>
        </w:trPr>
        <w:tc>
          <w:tcPr>
            <w:tcW w:w="608" w:type="dxa"/>
            <w:gridSpan w:val="2"/>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66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56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49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99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vertAlign w:val="superscript"/>
                <w:lang w:eastAsia="en-US" w:bidi="en-US"/>
              </w:rPr>
              <w:t>8 5</w:t>
            </w:r>
            <w:r w:rsidRPr="00332D31">
              <w:rPr>
                <w:rFonts w:ascii="Times New Roman" w:eastAsia="Calibri" w:hAnsi="Times New Roman" w:cs="Times New Roman"/>
                <w:color w:val="000000"/>
                <w:sz w:val="24"/>
                <w:szCs w:val="24"/>
                <w:lang w:eastAsia="en-US" w:bidi="en-US"/>
              </w:rPr>
              <w:t xml:space="preserve"> Hex</w:t>
            </w:r>
          </w:p>
        </w:tc>
        <w:tc>
          <w:tcPr>
            <w:tcW w:w="1031"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8</w:t>
            </w:r>
          </w:p>
        </w:tc>
        <w:tc>
          <w:tcPr>
            <w:tcW w:w="2410"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val="en-US" w:eastAsia="en-US" w:bidi="en-US"/>
              </w:rPr>
              <w:t>CBEFF</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BDB</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validity</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period</w:t>
            </w:r>
            <w:r w:rsidRPr="00332D31">
              <w:rPr>
                <w:rFonts w:ascii="Times New Roman" w:eastAsia="Calibri" w:hAnsi="Times New Roman" w:cs="Times New Roman"/>
                <w:color w:val="000000"/>
                <w:sz w:val="24"/>
                <w:szCs w:val="24"/>
                <w:lang w:eastAsia="en-US" w:bidi="en-US"/>
              </w:rPr>
              <w:t xml:space="preserve">, пара дат (не до и не после): шестнадцать цифр </w:t>
            </w:r>
            <w:r w:rsidRPr="00332D31">
              <w:rPr>
                <w:rFonts w:ascii="Times New Roman" w:eastAsia="Calibri" w:hAnsi="Times New Roman" w:cs="Times New Roman"/>
                <w:color w:val="000000"/>
                <w:sz w:val="24"/>
                <w:szCs w:val="24"/>
                <w:lang w:val="en-US" w:eastAsia="en-US" w:bidi="en-US"/>
              </w:rPr>
              <w:t>BCD</w:t>
            </w:r>
            <w:r w:rsidRPr="00332D31">
              <w:rPr>
                <w:rFonts w:ascii="Times New Roman" w:eastAsia="Calibri" w:hAnsi="Times New Roman" w:cs="Times New Roman"/>
                <w:color w:val="000000"/>
                <w:sz w:val="24"/>
                <w:szCs w:val="24"/>
                <w:lang w:eastAsia="en-US" w:bidi="en-US"/>
              </w:rPr>
              <w:t xml:space="preserve"> (</w:t>
            </w:r>
            <w:r w:rsidRPr="00332D31">
              <w:rPr>
                <w:rFonts w:ascii="Times New Roman" w:eastAsia="Calibri" w:hAnsi="Times New Roman" w:cs="Times New Roman"/>
                <w:color w:val="000000"/>
                <w:sz w:val="24"/>
                <w:szCs w:val="24"/>
                <w:lang w:val="en-US" w:eastAsia="en-US" w:bidi="en-US"/>
              </w:rPr>
              <w:t>YYYYMMDDYYYYMMDD</w:t>
            </w:r>
            <w:r w:rsidRPr="00332D31">
              <w:rPr>
                <w:rFonts w:ascii="Times New Roman" w:eastAsia="Calibri" w:hAnsi="Times New Roman" w:cs="Times New Roman"/>
                <w:color w:val="000000"/>
                <w:sz w:val="24"/>
                <w:szCs w:val="24"/>
                <w:lang w:eastAsia="en-US" w:bidi="en-US"/>
              </w:rPr>
              <w:t>)</w:t>
            </w:r>
          </w:p>
        </w:tc>
        <w:tc>
          <w:tcPr>
            <w:tcW w:w="1451" w:type="dxa"/>
            <w:tcBorders>
              <w:top w:val="single" w:sz="4" w:space="0" w:color="auto"/>
              <w:left w:val="single" w:sz="4" w:space="0" w:color="auto"/>
              <w:right w:val="single" w:sz="4" w:space="0" w:color="auto"/>
            </w:tcBorders>
            <w:shd w:val="clear" w:color="auto" w:fill="FFFFFF"/>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Необязательное</w:t>
            </w:r>
          </w:p>
        </w:tc>
      </w:tr>
      <w:tr w:rsidR="00C26C64" w:rsidRPr="00332D31" w:rsidTr="00C26C64">
        <w:trPr>
          <w:trHeight w:hRule="exact" w:val="2275"/>
          <w:jc w:val="center"/>
        </w:trPr>
        <w:tc>
          <w:tcPr>
            <w:tcW w:w="608" w:type="dxa"/>
            <w:gridSpan w:val="2"/>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66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56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49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99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vertAlign w:val="superscript"/>
                <w:lang w:eastAsia="en-US" w:bidi="en-US"/>
              </w:rPr>
              <w:t>86</w:t>
            </w:r>
            <w:r w:rsidRPr="00332D31">
              <w:rPr>
                <w:rFonts w:ascii="Times New Roman" w:eastAsia="Calibri" w:hAnsi="Times New Roman" w:cs="Times New Roman"/>
                <w:color w:val="000000"/>
                <w:sz w:val="24"/>
                <w:szCs w:val="24"/>
                <w:lang w:eastAsia="en-US" w:bidi="en-US"/>
              </w:rPr>
              <w:t>Hex</w:t>
            </w:r>
          </w:p>
        </w:tc>
        <w:tc>
          <w:tcPr>
            <w:tcW w:w="1031"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4</w:t>
            </w:r>
          </w:p>
        </w:tc>
        <w:tc>
          <w:tcPr>
            <w:tcW w:w="2410"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val="en-US" w:eastAsia="en-US" w:bidi="en-US"/>
              </w:rPr>
              <w:t xml:space="preserve">CBEFF_BDB_product_owner, CBEFF_BDB_product_type. </w:t>
            </w:r>
            <w:r w:rsidRPr="00332D31">
              <w:rPr>
                <w:rFonts w:ascii="Times New Roman" w:eastAsia="Calibri" w:hAnsi="Times New Roman" w:cs="Times New Roman"/>
                <w:color w:val="000000"/>
                <w:sz w:val="24"/>
                <w:szCs w:val="24"/>
                <w:lang w:eastAsia="en-US" w:bidi="en-US"/>
              </w:rPr>
              <w:t>Объединение владельца продукта и типа продукта, идентифицирующее продукт, который создал биометрические справочные данные.</w:t>
            </w:r>
          </w:p>
        </w:tc>
        <w:tc>
          <w:tcPr>
            <w:tcW w:w="1451" w:type="dxa"/>
            <w:tcBorders>
              <w:top w:val="single" w:sz="4" w:space="0" w:color="auto"/>
              <w:left w:val="single" w:sz="4" w:space="0" w:color="auto"/>
              <w:right w:val="single" w:sz="4" w:space="0" w:color="auto"/>
            </w:tcBorders>
            <w:shd w:val="clear" w:color="auto" w:fill="FFFFFF"/>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Необязательное</w:t>
            </w:r>
          </w:p>
        </w:tc>
      </w:tr>
      <w:tr w:rsidR="00C26C64" w:rsidRPr="00332D31" w:rsidTr="00C26C64">
        <w:trPr>
          <w:trHeight w:hRule="exact" w:val="1271"/>
          <w:jc w:val="center"/>
        </w:trPr>
        <w:tc>
          <w:tcPr>
            <w:tcW w:w="608" w:type="dxa"/>
            <w:gridSpan w:val="2"/>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66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56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49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99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•^Hex</w:t>
            </w:r>
          </w:p>
        </w:tc>
        <w:tc>
          <w:tcPr>
            <w:tcW w:w="1031"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8</w:t>
            </w:r>
          </w:p>
        </w:tc>
        <w:tc>
          <w:tcPr>
            <w:tcW w:w="241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CBEFF_BDB_format (as constructed)</w:t>
            </w:r>
          </w:p>
        </w:tc>
        <w:tc>
          <w:tcPr>
            <w:tcW w:w="1451"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Обязательное, если не в примитивном режиме</w:t>
            </w:r>
          </w:p>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 xml:space="preserve"> (</w:t>
            </w:r>
            <w:r w:rsidRPr="00332D31">
              <w:rPr>
                <w:rFonts w:ascii="Times New Roman" w:eastAsia="Calibri" w:hAnsi="Times New Roman" w:cs="Times New Roman"/>
                <w:color w:val="000000"/>
                <w:sz w:val="24"/>
                <w:szCs w:val="24"/>
                <w:vertAlign w:val="superscript"/>
                <w:lang w:eastAsia="en-US" w:bidi="en-US"/>
              </w:rPr>
              <w:t>87</w:t>
            </w:r>
            <w:r w:rsidRPr="00332D31">
              <w:rPr>
                <w:rFonts w:ascii="Times New Roman" w:eastAsia="Calibri" w:hAnsi="Times New Roman" w:cs="Times New Roman"/>
                <w:color w:val="000000"/>
                <w:sz w:val="24"/>
                <w:szCs w:val="24"/>
                <w:lang w:eastAsia="en-US" w:bidi="en-US"/>
              </w:rPr>
              <w:t>Hex</w:t>
            </w:r>
            <w:r w:rsidRPr="00332D31">
              <w:rPr>
                <w:rFonts w:ascii="Times New Roman" w:eastAsia="Calibri" w:hAnsi="Times New Roman" w:cs="Times New Roman"/>
                <w:color w:val="000000"/>
                <w:sz w:val="24"/>
                <w:szCs w:val="24"/>
                <w:vertAlign w:val="superscript"/>
                <w:lang w:eastAsia="en-US" w:bidi="en-US"/>
              </w:rPr>
              <w:t>an</w:t>
            </w:r>
            <w:r w:rsidRPr="00332D31">
              <w:rPr>
                <w:rFonts w:ascii="Times New Roman" w:eastAsia="Calibri" w:hAnsi="Times New Roman" w:cs="Times New Roman"/>
                <w:color w:val="000000"/>
                <w:sz w:val="24"/>
                <w:szCs w:val="24"/>
                <w:lang w:eastAsia="en-US" w:bidi="en-US"/>
              </w:rPr>
              <w:t xml:space="preserve">d </w:t>
            </w:r>
            <w:r w:rsidRPr="00332D31">
              <w:rPr>
                <w:rFonts w:ascii="Times New Roman" w:eastAsia="Calibri" w:hAnsi="Times New Roman" w:cs="Times New Roman"/>
                <w:color w:val="000000"/>
                <w:sz w:val="24"/>
                <w:szCs w:val="24"/>
                <w:vertAlign w:val="superscript"/>
                <w:lang w:eastAsia="en-US" w:bidi="en-US"/>
              </w:rPr>
              <w:t>88</w:t>
            </w:r>
            <w:r w:rsidRPr="00332D31">
              <w:rPr>
                <w:rFonts w:ascii="Times New Roman" w:eastAsia="Calibri" w:hAnsi="Times New Roman" w:cs="Times New Roman"/>
                <w:color w:val="000000"/>
                <w:sz w:val="24"/>
                <w:szCs w:val="24"/>
                <w:lang w:eastAsia="en-US" w:bidi="en-US"/>
              </w:rPr>
              <w:t>Hex)</w:t>
            </w:r>
          </w:p>
        </w:tc>
      </w:tr>
      <w:tr w:rsidR="00C26C64" w:rsidRPr="00332D31" w:rsidTr="00C26C64">
        <w:trPr>
          <w:trHeight w:hRule="exact" w:val="2137"/>
          <w:jc w:val="center"/>
        </w:trPr>
        <w:tc>
          <w:tcPr>
            <w:tcW w:w="608" w:type="dxa"/>
            <w:gridSpan w:val="2"/>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66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56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49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99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vertAlign w:val="superscript"/>
                <w:lang w:eastAsia="en-US" w:bidi="en-US"/>
              </w:rPr>
              <w:t>87</w:t>
            </w:r>
            <w:r w:rsidRPr="00332D31">
              <w:rPr>
                <w:rFonts w:ascii="Times New Roman" w:eastAsia="Calibri" w:hAnsi="Times New Roman" w:cs="Times New Roman"/>
                <w:color w:val="000000"/>
                <w:sz w:val="24"/>
                <w:szCs w:val="24"/>
                <w:lang w:eastAsia="en-US" w:bidi="en-US"/>
              </w:rPr>
              <w:t xml:space="preserve"> Hex</w:t>
            </w:r>
          </w:p>
        </w:tc>
        <w:tc>
          <w:tcPr>
            <w:tcW w:w="1031"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2</w:t>
            </w:r>
          </w:p>
        </w:tc>
        <w:tc>
          <w:tcPr>
            <w:tcW w:w="2410"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CBEFF</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BDB</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format</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owner</w:t>
            </w:r>
            <w:r w:rsidRPr="00332D31">
              <w:rPr>
                <w:rFonts w:ascii="Times New Roman" w:eastAsia="Calibri" w:hAnsi="Times New Roman" w:cs="Times New Roman"/>
                <w:color w:val="000000"/>
                <w:sz w:val="24"/>
                <w:szCs w:val="24"/>
                <w:lang w:eastAsia="en-US" w:bidi="en-US"/>
              </w:rPr>
              <w:t xml:space="preserve">, владелец формата данных биометрической верификации, значение, присвоенное органом регистрации биометрических данных, см. </w:t>
            </w:r>
            <w:r w:rsidRPr="00332D31">
              <w:rPr>
                <w:rFonts w:ascii="Times New Roman" w:eastAsia="Calibri" w:hAnsi="Times New Roman" w:cs="Times New Roman"/>
                <w:color w:val="000000"/>
                <w:sz w:val="24"/>
                <w:szCs w:val="24"/>
                <w:lang w:val="en-US" w:eastAsia="en-US" w:bidi="en-US"/>
              </w:rPr>
              <w:t>ПРИМЕЧАНИЕ 1 и ПРИМЕЧАНИЕ 3.</w:t>
            </w:r>
          </w:p>
        </w:tc>
        <w:tc>
          <w:tcPr>
            <w:tcW w:w="1451" w:type="dxa"/>
            <w:tcBorders>
              <w:top w:val="single" w:sz="4" w:space="0" w:color="auto"/>
              <w:left w:val="single" w:sz="4" w:space="0" w:color="auto"/>
              <w:righ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 xml:space="preserve">Обязательно, если </w:t>
            </w:r>
            <w:r w:rsidRPr="00332D31">
              <w:rPr>
                <w:rFonts w:ascii="Times New Roman" w:eastAsia="Calibri" w:hAnsi="Times New Roman" w:cs="Times New Roman"/>
                <w:color w:val="000000"/>
                <w:sz w:val="24"/>
                <w:szCs w:val="24"/>
                <w:lang w:val="en-US" w:eastAsia="en-US" w:bidi="en-US"/>
              </w:rPr>
              <w:t>A</w:t>
            </w:r>
            <w:r w:rsidRPr="00332D31">
              <w:rPr>
                <w:rFonts w:ascii="Times New Roman" w:eastAsia="Calibri" w:hAnsi="Times New Roman" w:cs="Times New Roman"/>
                <w:color w:val="000000"/>
                <w:sz w:val="24"/>
                <w:szCs w:val="24"/>
                <w:lang w:eastAsia="en-US" w:bidi="en-US"/>
              </w:rPr>
              <w:t xml:space="preserve"> 7</w:t>
            </w:r>
            <w:r w:rsidRPr="00332D31">
              <w:rPr>
                <w:rFonts w:ascii="Times New Roman" w:eastAsia="Calibri" w:hAnsi="Times New Roman" w:cs="Times New Roman"/>
                <w:color w:val="000000"/>
                <w:sz w:val="24"/>
                <w:szCs w:val="24"/>
                <w:lang w:val="en-US" w:eastAsia="en-US" w:bidi="en-US"/>
              </w:rPr>
              <w:t>Hex</w:t>
            </w:r>
            <w:r w:rsidRPr="00332D31">
              <w:rPr>
                <w:rFonts w:ascii="Times New Roman" w:eastAsia="Calibri" w:hAnsi="Times New Roman" w:cs="Times New Roman"/>
                <w:color w:val="000000"/>
                <w:sz w:val="24"/>
                <w:szCs w:val="24"/>
                <w:lang w:eastAsia="en-US" w:bidi="en-US"/>
              </w:rPr>
              <w:t xml:space="preserve"> отсутствует</w:t>
            </w:r>
          </w:p>
        </w:tc>
      </w:tr>
      <w:tr w:rsidR="00C26C64" w:rsidRPr="00332D31" w:rsidTr="00C26C64">
        <w:trPr>
          <w:trHeight w:hRule="exact" w:val="1699"/>
          <w:jc w:val="center"/>
        </w:trPr>
        <w:tc>
          <w:tcPr>
            <w:tcW w:w="608" w:type="dxa"/>
            <w:gridSpan w:val="2"/>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66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56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49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99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vertAlign w:val="superscript"/>
                <w:lang w:eastAsia="en-US" w:bidi="en-US"/>
              </w:rPr>
              <w:t>8 8</w:t>
            </w:r>
            <w:r w:rsidRPr="00332D31">
              <w:rPr>
                <w:rFonts w:ascii="Times New Roman" w:eastAsia="Calibri" w:hAnsi="Times New Roman" w:cs="Times New Roman"/>
                <w:color w:val="000000"/>
                <w:sz w:val="24"/>
                <w:szCs w:val="24"/>
                <w:lang w:eastAsia="en-US" w:bidi="en-US"/>
              </w:rPr>
              <w:t xml:space="preserve"> Hex</w:t>
            </w:r>
          </w:p>
        </w:tc>
        <w:tc>
          <w:tcPr>
            <w:tcW w:w="1031"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2</w:t>
            </w:r>
          </w:p>
        </w:tc>
        <w:tc>
          <w:tcPr>
            <w:tcW w:w="2410"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CBEFF</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BDB</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format</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type</w:t>
            </w:r>
            <w:r w:rsidRPr="00332D31">
              <w:rPr>
                <w:rFonts w:ascii="Times New Roman" w:eastAsia="Calibri" w:hAnsi="Times New Roman" w:cs="Times New Roman"/>
                <w:color w:val="000000"/>
                <w:sz w:val="24"/>
                <w:szCs w:val="24"/>
                <w:lang w:eastAsia="en-US" w:bidi="en-US"/>
              </w:rPr>
              <w:t xml:space="preserve">, тип формата данных биометрической верификации, указанный владельцем формата, см. </w:t>
            </w:r>
            <w:r w:rsidRPr="00332D31">
              <w:rPr>
                <w:rFonts w:ascii="Times New Roman" w:eastAsia="Calibri" w:hAnsi="Times New Roman" w:cs="Times New Roman"/>
                <w:color w:val="000000"/>
                <w:sz w:val="24"/>
                <w:szCs w:val="24"/>
                <w:lang w:val="en-US" w:eastAsia="en-US" w:bidi="en-US"/>
              </w:rPr>
              <w:t>ПРИМЕЧАНИЕ</w:t>
            </w:r>
            <w:r w:rsidRPr="00332D31">
              <w:rPr>
                <w:rFonts w:ascii="Times New Roman" w:eastAsia="Calibri" w:hAnsi="Times New Roman" w:cs="Times New Roman"/>
                <w:color w:val="000000"/>
                <w:sz w:val="24"/>
                <w:szCs w:val="24"/>
                <w:lang w:eastAsia="en-US" w:bidi="en-US"/>
              </w:rPr>
              <w:t xml:space="preserve"> 1 и ПРИМЕЧАНИЕ 3.</w:t>
            </w:r>
          </w:p>
        </w:tc>
        <w:tc>
          <w:tcPr>
            <w:tcW w:w="1451"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 xml:space="preserve">Обязательно, если </w:t>
            </w:r>
            <w:r w:rsidRPr="00332D31">
              <w:rPr>
                <w:rFonts w:ascii="Times New Roman" w:eastAsia="Calibri" w:hAnsi="Times New Roman" w:cs="Times New Roman"/>
                <w:color w:val="000000"/>
                <w:sz w:val="24"/>
                <w:szCs w:val="24"/>
                <w:lang w:val="en-US" w:eastAsia="en-US" w:bidi="en-US"/>
              </w:rPr>
              <w:t>A</w:t>
            </w:r>
            <w:r w:rsidRPr="00332D31">
              <w:rPr>
                <w:rFonts w:ascii="Times New Roman" w:eastAsia="Calibri" w:hAnsi="Times New Roman" w:cs="Times New Roman"/>
                <w:color w:val="000000"/>
                <w:sz w:val="24"/>
                <w:szCs w:val="24"/>
                <w:lang w:eastAsia="en-US" w:bidi="en-US"/>
              </w:rPr>
              <w:t xml:space="preserve"> 7</w:t>
            </w:r>
            <w:r w:rsidRPr="00332D31">
              <w:rPr>
                <w:rFonts w:ascii="Times New Roman" w:eastAsia="Calibri" w:hAnsi="Times New Roman" w:cs="Times New Roman"/>
                <w:color w:val="000000"/>
                <w:sz w:val="24"/>
                <w:szCs w:val="24"/>
                <w:lang w:val="en-US" w:eastAsia="en-US" w:bidi="en-US"/>
              </w:rPr>
              <w:t>Hex</w:t>
            </w:r>
            <w:r w:rsidRPr="00332D31">
              <w:rPr>
                <w:rFonts w:ascii="Times New Roman" w:eastAsia="Calibri" w:hAnsi="Times New Roman" w:cs="Times New Roman"/>
                <w:color w:val="000000"/>
                <w:sz w:val="24"/>
                <w:szCs w:val="24"/>
                <w:lang w:eastAsia="en-US" w:bidi="en-US"/>
              </w:rPr>
              <w:t xml:space="preserve"> отсутствует</w:t>
            </w:r>
          </w:p>
        </w:tc>
      </w:tr>
      <w:tr w:rsidR="00C26C64" w:rsidRPr="00332D31" w:rsidTr="00C26C64">
        <w:trPr>
          <w:trHeight w:hRule="exact" w:val="433"/>
          <w:jc w:val="center"/>
        </w:trPr>
        <w:tc>
          <w:tcPr>
            <w:tcW w:w="608" w:type="dxa"/>
            <w:gridSpan w:val="2"/>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66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567"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■^2 Hex</w:t>
            </w:r>
          </w:p>
        </w:tc>
        <w:tc>
          <w:tcPr>
            <w:tcW w:w="709"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Var.</w:t>
            </w:r>
          </w:p>
        </w:tc>
        <w:tc>
          <w:tcPr>
            <w:tcW w:w="5783" w:type="dxa"/>
            <w:gridSpan w:val="5"/>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eastAsia="en-US" w:bidi="en-US"/>
              </w:rPr>
              <w:t xml:space="preserve">Биометрическая информация </w:t>
            </w:r>
            <w:r w:rsidRPr="00332D31">
              <w:rPr>
                <w:rFonts w:ascii="Times New Roman" w:eastAsia="Calibri" w:hAnsi="Times New Roman" w:cs="Times New Roman"/>
                <w:color w:val="000000"/>
                <w:sz w:val="24"/>
                <w:szCs w:val="24"/>
                <w:lang w:val="en-US" w:eastAsia="en-US" w:bidi="en-US"/>
              </w:rPr>
              <w:t>DO</w:t>
            </w:r>
            <w:r w:rsidRPr="00332D31">
              <w:rPr>
                <w:rFonts w:ascii="Times New Roman" w:eastAsia="Calibri" w:hAnsi="Times New Roman" w:cs="Times New Roman"/>
                <w:color w:val="000000"/>
                <w:sz w:val="24"/>
                <w:szCs w:val="24"/>
                <w:lang w:eastAsia="en-US" w:bidi="en-US"/>
              </w:rPr>
              <w:t xml:space="preserve"> в дополнение к </w:t>
            </w:r>
            <w:r w:rsidRPr="00332D31">
              <w:rPr>
                <w:rFonts w:ascii="Times New Roman" w:eastAsia="Calibri" w:hAnsi="Times New Roman" w:cs="Times New Roman"/>
                <w:color w:val="000000"/>
                <w:sz w:val="24"/>
                <w:szCs w:val="24"/>
                <w:lang w:val="en-US" w:eastAsia="en-US" w:bidi="en-US"/>
              </w:rPr>
              <w:t>BHT</w:t>
            </w:r>
            <w:r w:rsidRPr="00332D31">
              <w:rPr>
                <w:rFonts w:ascii="Times New Roman" w:eastAsia="Calibri" w:hAnsi="Times New Roman" w:cs="Times New Roman"/>
                <w:color w:val="000000"/>
                <w:sz w:val="24"/>
                <w:szCs w:val="24"/>
                <w:lang w:eastAsia="en-US" w:bidi="en-US"/>
              </w:rPr>
              <w:t xml:space="preserve"> (см. </w:t>
            </w:r>
            <w:r w:rsidRPr="00332D31">
              <w:rPr>
                <w:rFonts w:ascii="Times New Roman" w:eastAsia="Calibri" w:hAnsi="Times New Roman" w:cs="Times New Roman"/>
                <w:color w:val="000000"/>
                <w:sz w:val="24"/>
                <w:szCs w:val="24"/>
                <w:lang w:val="en-US" w:eastAsia="en-US" w:bidi="en-US"/>
              </w:rPr>
              <w:t>ПРИМЕЧАНИЕ 4)</w:t>
            </w:r>
          </w:p>
        </w:tc>
        <w:tc>
          <w:tcPr>
            <w:tcW w:w="1451"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Обязательное</w:t>
            </w:r>
          </w:p>
        </w:tc>
      </w:tr>
      <w:tr w:rsidR="00C26C64" w:rsidRPr="00332D31" w:rsidTr="00C26C64">
        <w:trPr>
          <w:trHeight w:hRule="exact" w:val="278"/>
          <w:jc w:val="center"/>
        </w:trPr>
        <w:tc>
          <w:tcPr>
            <w:tcW w:w="608" w:type="dxa"/>
            <w:gridSpan w:val="2"/>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66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56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499"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Тег</w:t>
            </w:r>
          </w:p>
        </w:tc>
        <w:tc>
          <w:tcPr>
            <w:tcW w:w="851"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Длина</w:t>
            </w:r>
          </w:p>
        </w:tc>
        <w:tc>
          <w:tcPr>
            <w:tcW w:w="992"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Значение</w:t>
            </w:r>
          </w:p>
        </w:tc>
        <w:tc>
          <w:tcPr>
            <w:tcW w:w="1031"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241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1451" w:type="dxa"/>
            <w:tcBorders>
              <w:top w:val="single" w:sz="4" w:space="0" w:color="auto"/>
              <w:left w:val="single" w:sz="4" w:space="0" w:color="auto"/>
              <w:righ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r>
      <w:tr w:rsidR="00C26C64" w:rsidRPr="00332D31" w:rsidTr="00C26C64">
        <w:trPr>
          <w:trHeight w:hRule="exact" w:val="931"/>
          <w:jc w:val="center"/>
        </w:trPr>
        <w:tc>
          <w:tcPr>
            <w:tcW w:w="608" w:type="dxa"/>
            <w:gridSpan w:val="2"/>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66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56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499"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vertAlign w:val="superscript"/>
                <w:lang w:eastAsia="en-US" w:bidi="en-US"/>
              </w:rPr>
              <w:t>78</w:t>
            </w:r>
            <w:r w:rsidRPr="00332D31">
              <w:rPr>
                <w:rFonts w:ascii="Times New Roman" w:eastAsia="Calibri" w:hAnsi="Times New Roman" w:cs="Times New Roman"/>
                <w:color w:val="000000"/>
                <w:sz w:val="24"/>
                <w:szCs w:val="24"/>
                <w:lang w:eastAsia="en-US" w:bidi="en-US"/>
              </w:rPr>
              <w:t>Hex</w:t>
            </w:r>
          </w:p>
        </w:tc>
        <w:tc>
          <w:tcPr>
            <w:tcW w:w="851"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Var</w:t>
            </w:r>
          </w:p>
        </w:tc>
        <w:tc>
          <w:tcPr>
            <w:tcW w:w="4433" w:type="dxa"/>
            <w:gridSpan w:val="3"/>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 xml:space="preserve">Совместимый орган распределения тегов (например, 1.0.24787.2018 для </w:t>
            </w:r>
            <w:r w:rsidRPr="00332D31">
              <w:rPr>
                <w:rFonts w:ascii="Times New Roman" w:eastAsia="Calibri" w:hAnsi="Times New Roman" w:cs="Times New Roman"/>
                <w:color w:val="000000"/>
                <w:sz w:val="24"/>
                <w:szCs w:val="24"/>
                <w:lang w:val="en-US" w:eastAsia="en-US" w:bidi="en-US"/>
              </w:rPr>
              <w:t>ISO</w:t>
            </w:r>
            <w:r w:rsidRPr="00332D31">
              <w:rPr>
                <w:rFonts w:ascii="Times New Roman" w:eastAsia="Calibri" w:hAnsi="Times New Roman" w:cs="Times New Roman"/>
                <w:color w:val="000000"/>
                <w:sz w:val="24"/>
                <w:szCs w:val="24"/>
                <w:lang w:eastAsia="en-US" w:bidi="en-US"/>
              </w:rPr>
              <w:t>/</w:t>
            </w:r>
            <w:r w:rsidRPr="00332D31">
              <w:rPr>
                <w:rFonts w:ascii="Times New Roman" w:eastAsia="Calibri" w:hAnsi="Times New Roman" w:cs="Times New Roman"/>
                <w:color w:val="000000"/>
                <w:sz w:val="24"/>
                <w:szCs w:val="24"/>
                <w:lang w:val="en-US" w:eastAsia="en-US" w:bidi="en-US"/>
              </w:rPr>
              <w:t>IEC</w:t>
            </w:r>
            <w:r w:rsidRPr="00332D31">
              <w:rPr>
                <w:rFonts w:ascii="Times New Roman" w:eastAsia="Calibri" w:hAnsi="Times New Roman" w:cs="Times New Roman"/>
                <w:color w:val="000000"/>
                <w:sz w:val="24"/>
                <w:szCs w:val="24"/>
                <w:lang w:eastAsia="en-US" w:bidi="en-US"/>
              </w:rPr>
              <w:t xml:space="preserve"> 24787)</w:t>
            </w:r>
          </w:p>
        </w:tc>
        <w:tc>
          <w:tcPr>
            <w:tcW w:w="1451"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 xml:space="preserve">Обязательно, если присутствует </w:t>
            </w:r>
            <w:r w:rsidRPr="00332D31">
              <w:rPr>
                <w:rFonts w:ascii="Times New Roman" w:eastAsia="Calibri" w:hAnsi="Times New Roman" w:cs="Times New Roman"/>
                <w:color w:val="000000"/>
                <w:sz w:val="24"/>
                <w:szCs w:val="24"/>
                <w:lang w:val="en-US" w:eastAsia="en-US" w:bidi="en-US"/>
              </w:rPr>
              <w:t>A</w:t>
            </w:r>
            <w:r w:rsidRPr="00332D31">
              <w:rPr>
                <w:rFonts w:ascii="Times New Roman" w:eastAsia="Calibri" w:hAnsi="Times New Roman" w:cs="Times New Roman"/>
                <w:color w:val="000000"/>
                <w:sz w:val="24"/>
                <w:szCs w:val="24"/>
                <w:lang w:eastAsia="en-US" w:bidi="en-US"/>
              </w:rPr>
              <w:t>2 '</w:t>
            </w:r>
          </w:p>
        </w:tc>
      </w:tr>
      <w:tr w:rsidR="00C26C64" w:rsidRPr="00332D31" w:rsidTr="00C26C64">
        <w:trPr>
          <w:trHeight w:hRule="exact" w:val="278"/>
          <w:jc w:val="center"/>
        </w:trPr>
        <w:tc>
          <w:tcPr>
            <w:tcW w:w="608" w:type="dxa"/>
            <w:gridSpan w:val="2"/>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66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56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49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992"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Тег</w:t>
            </w:r>
          </w:p>
        </w:tc>
        <w:tc>
          <w:tcPr>
            <w:tcW w:w="1031"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Длина</w:t>
            </w:r>
          </w:p>
        </w:tc>
        <w:tc>
          <w:tcPr>
            <w:tcW w:w="2410"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Значение</w:t>
            </w:r>
          </w:p>
        </w:tc>
        <w:tc>
          <w:tcPr>
            <w:tcW w:w="1451" w:type="dxa"/>
            <w:tcBorders>
              <w:top w:val="single" w:sz="4" w:space="0" w:color="auto"/>
              <w:left w:val="single" w:sz="4" w:space="0" w:color="auto"/>
              <w:righ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r>
      <w:tr w:rsidR="00C26C64" w:rsidRPr="00332D31" w:rsidTr="00C26C64">
        <w:trPr>
          <w:trHeight w:hRule="exact" w:val="707"/>
          <w:jc w:val="center"/>
        </w:trPr>
        <w:tc>
          <w:tcPr>
            <w:tcW w:w="608" w:type="dxa"/>
            <w:gridSpan w:val="2"/>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66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56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49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992"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vertAlign w:val="superscript"/>
                <w:lang w:eastAsia="en-US" w:bidi="en-US"/>
              </w:rPr>
              <w:t>06</w:t>
            </w:r>
            <w:r w:rsidRPr="00332D31">
              <w:rPr>
                <w:rFonts w:ascii="Times New Roman" w:eastAsia="Calibri" w:hAnsi="Times New Roman" w:cs="Times New Roman"/>
                <w:color w:val="000000"/>
                <w:sz w:val="24"/>
                <w:szCs w:val="24"/>
                <w:lang w:eastAsia="en-US" w:bidi="en-US"/>
              </w:rPr>
              <w:t>Hex</w:t>
            </w:r>
          </w:p>
        </w:tc>
        <w:tc>
          <w:tcPr>
            <w:tcW w:w="1031"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Переменная</w:t>
            </w:r>
          </w:p>
        </w:tc>
        <w:tc>
          <w:tcPr>
            <w:tcW w:w="2410"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Идентификатор объекта (</w:t>
            </w:r>
            <w:r w:rsidRPr="00332D31">
              <w:rPr>
                <w:rFonts w:ascii="Times New Roman" w:eastAsia="Calibri" w:hAnsi="Times New Roman" w:cs="Times New Roman"/>
                <w:color w:val="000000"/>
                <w:sz w:val="24"/>
                <w:szCs w:val="24"/>
                <w:lang w:val="en-US" w:eastAsia="en-US" w:bidi="en-US"/>
              </w:rPr>
              <w:t>OID</w:t>
            </w:r>
            <w:r w:rsidRPr="00332D31">
              <w:rPr>
                <w:rFonts w:ascii="Times New Roman" w:eastAsia="Calibri" w:hAnsi="Times New Roman" w:cs="Times New Roman"/>
                <w:color w:val="000000"/>
                <w:sz w:val="24"/>
                <w:szCs w:val="24"/>
                <w:lang w:eastAsia="en-US" w:bidi="en-US"/>
              </w:rPr>
              <w:t xml:space="preserve">, кодировка указана в </w:t>
            </w:r>
            <w:r w:rsidRPr="00332D31">
              <w:rPr>
                <w:rFonts w:ascii="Times New Roman" w:eastAsia="Calibri" w:hAnsi="Times New Roman" w:cs="Times New Roman"/>
                <w:color w:val="000000"/>
                <w:sz w:val="24"/>
                <w:szCs w:val="24"/>
                <w:lang w:val="en-US" w:eastAsia="en-US" w:bidi="en-US"/>
              </w:rPr>
              <w:t>ISO</w:t>
            </w:r>
            <w:r w:rsidRPr="00332D31">
              <w:rPr>
                <w:rFonts w:ascii="Times New Roman" w:eastAsia="Calibri" w:hAnsi="Times New Roman" w:cs="Times New Roman"/>
                <w:color w:val="000000"/>
                <w:sz w:val="24"/>
                <w:szCs w:val="24"/>
                <w:lang w:eastAsia="en-US" w:bidi="en-US"/>
              </w:rPr>
              <w:t>/</w:t>
            </w:r>
            <w:r w:rsidRPr="00332D31">
              <w:rPr>
                <w:rFonts w:ascii="Times New Roman" w:eastAsia="Calibri" w:hAnsi="Times New Roman" w:cs="Times New Roman"/>
                <w:color w:val="000000"/>
                <w:sz w:val="24"/>
                <w:szCs w:val="24"/>
                <w:lang w:val="en-US" w:eastAsia="en-US" w:bidi="en-US"/>
              </w:rPr>
              <w:t>IEC</w:t>
            </w:r>
            <w:r w:rsidRPr="00332D31">
              <w:rPr>
                <w:rFonts w:ascii="Times New Roman" w:eastAsia="Calibri" w:hAnsi="Times New Roman" w:cs="Times New Roman"/>
                <w:color w:val="000000"/>
                <w:sz w:val="24"/>
                <w:szCs w:val="24"/>
                <w:lang w:eastAsia="en-US" w:bidi="en-US"/>
              </w:rPr>
              <w:t xml:space="preserve"> 8825-1)</w:t>
            </w:r>
          </w:p>
        </w:tc>
        <w:tc>
          <w:tcPr>
            <w:tcW w:w="1451" w:type="dxa"/>
            <w:tcBorders>
              <w:top w:val="single" w:sz="4" w:space="0" w:color="auto"/>
              <w:left w:val="single" w:sz="4" w:space="0" w:color="auto"/>
              <w:righ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r>
      <w:tr w:rsidR="00C26C64" w:rsidRPr="00332D31" w:rsidTr="00C26C64">
        <w:trPr>
          <w:trHeight w:hRule="exact" w:val="587"/>
          <w:jc w:val="center"/>
        </w:trPr>
        <w:tc>
          <w:tcPr>
            <w:tcW w:w="608" w:type="dxa"/>
            <w:gridSpan w:val="2"/>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66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56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499"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vertAlign w:val="superscript"/>
                <w:lang w:eastAsia="en-US" w:bidi="en-US"/>
              </w:rPr>
              <w:t>70</w:t>
            </w:r>
            <w:r w:rsidRPr="00332D31">
              <w:rPr>
                <w:rFonts w:ascii="Times New Roman" w:eastAsia="Calibri" w:hAnsi="Times New Roman" w:cs="Times New Roman"/>
                <w:color w:val="000000"/>
                <w:sz w:val="24"/>
                <w:szCs w:val="24"/>
                <w:lang w:eastAsia="en-US" w:bidi="en-US"/>
              </w:rPr>
              <w:t>Hex</w:t>
            </w:r>
          </w:p>
        </w:tc>
        <w:tc>
          <w:tcPr>
            <w:tcW w:w="851"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Переменная</w:t>
            </w:r>
          </w:p>
        </w:tc>
        <w:tc>
          <w:tcPr>
            <w:tcW w:w="4433" w:type="dxa"/>
            <w:gridSpan w:val="3"/>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 xml:space="preserve">Биометрическая информация </w:t>
            </w:r>
            <w:r w:rsidRPr="00332D31">
              <w:rPr>
                <w:rFonts w:ascii="Times New Roman" w:eastAsia="Calibri" w:hAnsi="Times New Roman" w:cs="Times New Roman"/>
                <w:color w:val="000000"/>
                <w:sz w:val="24"/>
                <w:szCs w:val="24"/>
                <w:lang w:val="en-US" w:eastAsia="en-US" w:bidi="en-US"/>
              </w:rPr>
              <w:t>DO</w:t>
            </w:r>
            <w:r w:rsidRPr="00332D31">
              <w:rPr>
                <w:rFonts w:ascii="Times New Roman" w:eastAsia="Calibri" w:hAnsi="Times New Roman" w:cs="Times New Roman"/>
                <w:color w:val="000000"/>
                <w:sz w:val="24"/>
                <w:szCs w:val="24"/>
                <w:lang w:eastAsia="en-US" w:bidi="en-US"/>
              </w:rPr>
              <w:t>, указанная органом по присвоению тегов</w:t>
            </w:r>
          </w:p>
        </w:tc>
        <w:tc>
          <w:tcPr>
            <w:tcW w:w="1451" w:type="dxa"/>
            <w:tcBorders>
              <w:top w:val="single" w:sz="4" w:space="0" w:color="auto"/>
              <w:left w:val="single" w:sz="4" w:space="0" w:color="auto"/>
              <w:right w:val="single" w:sz="4" w:space="0" w:color="auto"/>
            </w:tcBorders>
            <w:shd w:val="clear" w:color="auto" w:fill="FFFFFF"/>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Необязательное</w:t>
            </w:r>
          </w:p>
        </w:tc>
      </w:tr>
      <w:tr w:rsidR="00C26C64" w:rsidRPr="00332D31" w:rsidTr="00C26C64">
        <w:trPr>
          <w:trHeight w:hRule="exact" w:val="2125"/>
          <w:jc w:val="center"/>
        </w:trPr>
        <w:tc>
          <w:tcPr>
            <w:tcW w:w="608" w:type="dxa"/>
            <w:gridSpan w:val="2"/>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66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56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49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99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91</w:t>
            </w:r>
            <w:r w:rsidRPr="00332D31">
              <w:rPr>
                <w:rFonts w:ascii="Times New Roman" w:eastAsia="Calibri" w:hAnsi="Times New Roman" w:cs="Times New Roman"/>
                <w:color w:val="000000"/>
                <w:sz w:val="24"/>
                <w:szCs w:val="24"/>
                <w:vertAlign w:val="subscript"/>
                <w:lang w:eastAsia="en-US" w:bidi="en-US"/>
              </w:rPr>
              <w:t>H</w:t>
            </w:r>
            <w:r w:rsidRPr="00332D31">
              <w:rPr>
                <w:rFonts w:ascii="Times New Roman" w:eastAsia="Calibri" w:hAnsi="Times New Roman" w:cs="Times New Roman"/>
                <w:color w:val="000000"/>
                <w:sz w:val="24"/>
                <w:szCs w:val="24"/>
                <w:lang w:eastAsia="en-US" w:bidi="en-US"/>
              </w:rPr>
              <w:t>ex/</w:t>
            </w:r>
          </w:p>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vertAlign w:val="superscript"/>
                <w:lang w:eastAsia="en-US" w:bidi="en-US"/>
              </w:rPr>
              <w:t>B1</w:t>
            </w:r>
            <w:r w:rsidRPr="00332D31">
              <w:rPr>
                <w:rFonts w:ascii="Times New Roman" w:eastAsia="Calibri" w:hAnsi="Times New Roman" w:cs="Times New Roman"/>
                <w:color w:val="000000"/>
                <w:sz w:val="24"/>
                <w:szCs w:val="24"/>
                <w:lang w:eastAsia="en-US" w:bidi="en-US"/>
              </w:rPr>
              <w:t>Hex</w:t>
            </w:r>
          </w:p>
        </w:tc>
        <w:tc>
          <w:tcPr>
            <w:tcW w:w="1031" w:type="dxa"/>
            <w:tcBorders>
              <w:top w:val="single" w:sz="4" w:space="0" w:color="auto"/>
              <w:left w:val="single" w:sz="4" w:space="0" w:color="auto"/>
            </w:tcBorders>
            <w:shd w:val="clear" w:color="auto" w:fill="FFFFFF"/>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Необязательное</w:t>
            </w:r>
          </w:p>
        </w:tc>
        <w:tc>
          <w:tcPr>
            <w:tcW w:w="2410"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 xml:space="preserve">В случае, если совместимый орган распределения тегов - </w:t>
            </w:r>
            <w:r w:rsidRPr="00332D31">
              <w:rPr>
                <w:rFonts w:ascii="Times New Roman" w:eastAsia="Calibri" w:hAnsi="Times New Roman" w:cs="Times New Roman"/>
                <w:color w:val="000000"/>
                <w:sz w:val="24"/>
                <w:szCs w:val="24"/>
                <w:lang w:val="en-US" w:eastAsia="en-US" w:bidi="en-US"/>
              </w:rPr>
              <w:t>ISO</w:t>
            </w:r>
            <w:r w:rsidRPr="00332D31">
              <w:rPr>
                <w:rFonts w:ascii="Times New Roman" w:eastAsia="Calibri" w:hAnsi="Times New Roman" w:cs="Times New Roman"/>
                <w:color w:val="000000"/>
                <w:sz w:val="24"/>
                <w:szCs w:val="24"/>
                <w:lang w:eastAsia="en-US" w:bidi="en-US"/>
              </w:rPr>
              <w:t>/</w:t>
            </w:r>
            <w:r w:rsidRPr="00332D31">
              <w:rPr>
                <w:rFonts w:ascii="Times New Roman" w:eastAsia="Calibri" w:hAnsi="Times New Roman" w:cs="Times New Roman"/>
                <w:color w:val="000000"/>
                <w:sz w:val="24"/>
                <w:szCs w:val="24"/>
                <w:lang w:val="en-US" w:eastAsia="en-US" w:bidi="en-US"/>
              </w:rPr>
              <w:t>IEC</w:t>
            </w:r>
            <w:r w:rsidRPr="00332D31">
              <w:rPr>
                <w:rFonts w:ascii="Times New Roman" w:eastAsia="Calibri" w:hAnsi="Times New Roman" w:cs="Times New Roman"/>
                <w:color w:val="000000"/>
                <w:sz w:val="24"/>
                <w:szCs w:val="24"/>
                <w:lang w:eastAsia="en-US" w:bidi="en-US"/>
              </w:rPr>
              <w:t xml:space="preserve"> 24787, Параметры биометрического сравнения (примитивные/сконструированные), как определено в </w:t>
            </w:r>
            <w:r w:rsidRPr="00332D31">
              <w:rPr>
                <w:rFonts w:ascii="Times New Roman" w:eastAsia="Calibri" w:hAnsi="Times New Roman" w:cs="Times New Roman"/>
                <w:color w:val="000000"/>
                <w:sz w:val="24"/>
                <w:szCs w:val="24"/>
                <w:lang w:val="en-US" w:eastAsia="en-US" w:bidi="en-US"/>
              </w:rPr>
              <w:t>ISO</w:t>
            </w:r>
            <w:r w:rsidRPr="00332D31">
              <w:rPr>
                <w:rFonts w:ascii="Times New Roman" w:eastAsia="Calibri" w:hAnsi="Times New Roman" w:cs="Times New Roman"/>
                <w:color w:val="000000"/>
                <w:sz w:val="24"/>
                <w:szCs w:val="24"/>
                <w:lang w:eastAsia="en-US" w:bidi="en-US"/>
              </w:rPr>
              <w:t>/</w:t>
            </w:r>
            <w:r w:rsidRPr="00332D31">
              <w:rPr>
                <w:rFonts w:ascii="Times New Roman" w:eastAsia="Calibri" w:hAnsi="Times New Roman" w:cs="Times New Roman"/>
                <w:color w:val="000000"/>
                <w:sz w:val="24"/>
                <w:szCs w:val="24"/>
                <w:lang w:val="en-US" w:eastAsia="en-US" w:bidi="en-US"/>
              </w:rPr>
              <w:t>IEC</w:t>
            </w:r>
            <w:r w:rsidRPr="00332D31">
              <w:rPr>
                <w:rFonts w:ascii="Times New Roman" w:eastAsia="Calibri" w:hAnsi="Times New Roman" w:cs="Times New Roman"/>
                <w:color w:val="000000"/>
                <w:sz w:val="24"/>
                <w:szCs w:val="24"/>
                <w:lang w:eastAsia="en-US" w:bidi="en-US"/>
              </w:rPr>
              <w:t xml:space="preserve"> 24787.</w:t>
            </w:r>
          </w:p>
        </w:tc>
        <w:tc>
          <w:tcPr>
            <w:tcW w:w="1451" w:type="dxa"/>
            <w:tcBorders>
              <w:top w:val="single" w:sz="4" w:space="0" w:color="auto"/>
              <w:left w:val="single" w:sz="4" w:space="0" w:color="auto"/>
              <w:right w:val="single" w:sz="4" w:space="0" w:color="auto"/>
            </w:tcBorders>
            <w:shd w:val="clear" w:color="auto" w:fill="FFFFFF"/>
          </w:tcPr>
          <w:p w:rsidR="00C26C64" w:rsidRPr="00332D31" w:rsidRDefault="00C26C64" w:rsidP="00C26C64">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Необязательное</w:t>
            </w:r>
          </w:p>
        </w:tc>
      </w:tr>
      <w:tr w:rsidR="00C26C64" w:rsidRPr="00332D31" w:rsidTr="00C26C64">
        <w:trPr>
          <w:gridBefore w:val="1"/>
          <w:wBefore w:w="40" w:type="dxa"/>
          <w:trHeight w:hRule="exact" w:val="4240"/>
          <w:jc w:val="center"/>
        </w:trPr>
        <w:tc>
          <w:tcPr>
            <w:tcW w:w="9746" w:type="dxa"/>
            <w:gridSpan w:val="10"/>
            <w:tcBorders>
              <w:top w:val="single" w:sz="4" w:space="0" w:color="auto"/>
              <w:left w:val="single" w:sz="4" w:space="0" w:color="auto"/>
              <w:right w:val="single" w:sz="4" w:space="0" w:color="auto"/>
            </w:tcBorders>
            <w:shd w:val="clear" w:color="auto" w:fill="FFFFFF"/>
          </w:tcPr>
          <w:p w:rsidR="005801AB" w:rsidRPr="005801AB" w:rsidRDefault="005801AB" w:rsidP="00C26C64">
            <w:pPr>
              <w:widowControl w:val="0"/>
              <w:spacing w:after="60" w:line="240" w:lineRule="auto"/>
              <w:jc w:val="both"/>
              <w:rPr>
                <w:rFonts w:ascii="Times New Roman" w:eastAsia="Cambria" w:hAnsi="Times New Roman" w:cs="Times New Roman"/>
                <w:color w:val="000000"/>
                <w:sz w:val="20"/>
                <w:szCs w:val="20"/>
                <w:lang w:eastAsia="en-US" w:bidi="en-US"/>
              </w:rPr>
            </w:pPr>
            <w:r w:rsidRPr="005801AB">
              <w:rPr>
                <w:rFonts w:ascii="Times New Roman" w:eastAsia="Cambria" w:hAnsi="Times New Roman" w:cs="Times New Roman"/>
                <w:color w:val="000000"/>
                <w:sz w:val="20"/>
                <w:szCs w:val="20"/>
                <w:lang w:eastAsia="en-US" w:bidi="en-US"/>
              </w:rPr>
              <w:t>Примечания</w:t>
            </w:r>
          </w:p>
          <w:p w:rsidR="00C26C64" w:rsidRPr="005801AB" w:rsidRDefault="00C26C64" w:rsidP="00C26C64">
            <w:pPr>
              <w:widowControl w:val="0"/>
              <w:spacing w:after="60" w:line="240" w:lineRule="auto"/>
              <w:jc w:val="both"/>
              <w:rPr>
                <w:rFonts w:ascii="Times New Roman" w:eastAsia="Cambria" w:hAnsi="Times New Roman" w:cs="Times New Roman"/>
                <w:color w:val="000000"/>
                <w:sz w:val="20"/>
                <w:szCs w:val="20"/>
                <w:lang w:eastAsia="en-US" w:bidi="en-US"/>
              </w:rPr>
            </w:pPr>
            <w:r w:rsidRPr="005801AB">
              <w:rPr>
                <w:rFonts w:ascii="Times New Roman" w:eastAsia="Cambria" w:hAnsi="Times New Roman" w:cs="Times New Roman"/>
                <w:color w:val="000000"/>
                <w:sz w:val="20"/>
                <w:szCs w:val="20"/>
                <w:lang w:eastAsia="en-US" w:bidi="en-US"/>
              </w:rPr>
              <w:t xml:space="preserve">1 В таблице 27 блок биометрических данных, как определено в </w:t>
            </w:r>
            <w:r w:rsidRPr="005801AB">
              <w:rPr>
                <w:rFonts w:ascii="Times New Roman" w:eastAsia="Cambria" w:hAnsi="Times New Roman" w:cs="Times New Roman"/>
                <w:color w:val="000000"/>
                <w:sz w:val="20"/>
                <w:szCs w:val="20"/>
                <w:lang w:val="en-US" w:eastAsia="en-US" w:bidi="en-US"/>
              </w:rPr>
              <w:t>ISO</w:t>
            </w:r>
            <w:r w:rsidRPr="005801AB">
              <w:rPr>
                <w:rFonts w:ascii="Times New Roman" w:eastAsia="Cambria" w:hAnsi="Times New Roman" w:cs="Times New Roman"/>
                <w:color w:val="000000"/>
                <w:sz w:val="20"/>
                <w:szCs w:val="20"/>
                <w:lang w:eastAsia="en-US" w:bidi="en-US"/>
              </w:rPr>
              <w:t>/</w:t>
            </w:r>
            <w:r w:rsidRPr="005801AB">
              <w:rPr>
                <w:rFonts w:ascii="Times New Roman" w:eastAsia="Cambria" w:hAnsi="Times New Roman" w:cs="Times New Roman"/>
                <w:color w:val="000000"/>
                <w:sz w:val="20"/>
                <w:szCs w:val="20"/>
                <w:lang w:val="en-US" w:eastAsia="en-US" w:bidi="en-US"/>
              </w:rPr>
              <w:t>IEC</w:t>
            </w:r>
            <w:r w:rsidRPr="005801AB">
              <w:rPr>
                <w:rFonts w:ascii="Times New Roman" w:eastAsia="Cambria" w:hAnsi="Times New Roman" w:cs="Times New Roman"/>
                <w:color w:val="000000"/>
                <w:sz w:val="20"/>
                <w:szCs w:val="20"/>
                <w:lang w:eastAsia="en-US" w:bidi="en-US"/>
              </w:rPr>
              <w:t xml:space="preserve"> 19785-1, отсутствует, если шаблон биометрической информации считывается с карты перед сравнением на карте. Данные биометрической проверки в формате, указанном format owner and format type the Data Objects с тегами 87</w:t>
            </w:r>
            <w:r w:rsidRPr="005801AB">
              <w:rPr>
                <w:rFonts w:ascii="Times New Roman" w:eastAsia="Cambria" w:hAnsi="Times New Roman" w:cs="Times New Roman"/>
                <w:color w:val="000000"/>
                <w:sz w:val="20"/>
                <w:szCs w:val="20"/>
                <w:lang w:val="en-US" w:eastAsia="en-US" w:bidi="en-US"/>
              </w:rPr>
              <w:t>Hex</w:t>
            </w:r>
            <w:r w:rsidRPr="005801AB">
              <w:rPr>
                <w:rFonts w:ascii="Times New Roman" w:eastAsia="Cambria" w:hAnsi="Times New Roman" w:cs="Times New Roman"/>
                <w:color w:val="000000"/>
                <w:sz w:val="20"/>
                <w:szCs w:val="20"/>
                <w:lang w:eastAsia="en-US" w:bidi="en-US"/>
              </w:rPr>
              <w:t xml:space="preserve"> и 88</w:t>
            </w:r>
            <w:r w:rsidRPr="005801AB">
              <w:rPr>
                <w:rFonts w:ascii="Times New Roman" w:eastAsia="Cambria" w:hAnsi="Times New Roman" w:cs="Times New Roman"/>
                <w:color w:val="000000"/>
                <w:sz w:val="20"/>
                <w:szCs w:val="20"/>
                <w:lang w:val="en-US" w:eastAsia="en-US" w:bidi="en-US"/>
              </w:rPr>
              <w:t>Hex</w:t>
            </w:r>
            <w:r w:rsidRPr="005801AB">
              <w:rPr>
                <w:rFonts w:ascii="Times New Roman" w:eastAsia="Cambria" w:hAnsi="Times New Roman" w:cs="Times New Roman"/>
                <w:color w:val="000000"/>
                <w:sz w:val="20"/>
                <w:szCs w:val="20"/>
                <w:lang w:eastAsia="en-US" w:bidi="en-US"/>
              </w:rPr>
              <w:t xml:space="preserve"> соответственно или сконструированным способом с </w:t>
            </w:r>
            <w:r w:rsidRPr="005801AB">
              <w:rPr>
                <w:rFonts w:ascii="Times New Roman" w:eastAsia="Cambria" w:hAnsi="Times New Roman" w:cs="Times New Roman"/>
                <w:color w:val="000000"/>
                <w:sz w:val="20"/>
                <w:szCs w:val="20"/>
                <w:lang w:val="en-US" w:eastAsia="en-US" w:bidi="en-US"/>
              </w:rPr>
              <w:t>A</w:t>
            </w:r>
            <w:r w:rsidRPr="005801AB">
              <w:rPr>
                <w:rFonts w:ascii="Times New Roman" w:eastAsia="Cambria" w:hAnsi="Times New Roman" w:cs="Times New Roman"/>
                <w:color w:val="000000"/>
                <w:sz w:val="20"/>
                <w:szCs w:val="20"/>
                <w:lang w:eastAsia="en-US" w:bidi="en-US"/>
              </w:rPr>
              <w:t>7</w:t>
            </w:r>
            <w:r w:rsidRPr="005801AB">
              <w:rPr>
                <w:rFonts w:ascii="Times New Roman" w:eastAsia="Cambria" w:hAnsi="Times New Roman" w:cs="Times New Roman"/>
                <w:color w:val="000000"/>
                <w:sz w:val="20"/>
                <w:szCs w:val="20"/>
                <w:lang w:val="en-US" w:eastAsia="en-US" w:bidi="en-US"/>
              </w:rPr>
              <w:t>Hex</w:t>
            </w:r>
            <w:r w:rsidRPr="005801AB">
              <w:rPr>
                <w:rFonts w:ascii="Times New Roman" w:eastAsia="Cambria" w:hAnsi="Times New Roman" w:cs="Times New Roman"/>
                <w:color w:val="000000"/>
                <w:sz w:val="20"/>
                <w:szCs w:val="20"/>
                <w:lang w:eastAsia="en-US" w:bidi="en-US"/>
              </w:rPr>
              <w:t xml:space="preserve">) представляются на карту с использованием, например, команды </w:t>
            </w:r>
            <w:r w:rsidRPr="005801AB">
              <w:rPr>
                <w:rFonts w:ascii="Times New Roman" w:eastAsia="Cambria" w:hAnsi="Times New Roman" w:cs="Times New Roman"/>
                <w:color w:val="000000"/>
                <w:sz w:val="20"/>
                <w:szCs w:val="20"/>
                <w:lang w:val="en-US" w:eastAsia="en-US" w:bidi="en-US"/>
              </w:rPr>
              <w:t>ISO</w:t>
            </w:r>
            <w:r w:rsidRPr="005801AB">
              <w:rPr>
                <w:rFonts w:ascii="Times New Roman" w:eastAsia="Cambria" w:hAnsi="Times New Roman" w:cs="Times New Roman"/>
                <w:color w:val="000000"/>
                <w:sz w:val="20"/>
                <w:szCs w:val="20"/>
                <w:lang w:eastAsia="en-US" w:bidi="en-US"/>
              </w:rPr>
              <w:t>/</w:t>
            </w:r>
            <w:r w:rsidRPr="005801AB">
              <w:rPr>
                <w:rFonts w:ascii="Times New Roman" w:eastAsia="Cambria" w:hAnsi="Times New Roman" w:cs="Times New Roman"/>
                <w:color w:val="000000"/>
                <w:sz w:val="20"/>
                <w:szCs w:val="20"/>
                <w:lang w:val="en-US" w:eastAsia="en-US" w:bidi="en-US"/>
              </w:rPr>
              <w:t>IEC</w:t>
            </w:r>
            <w:r w:rsidRPr="005801AB">
              <w:rPr>
                <w:rFonts w:ascii="Times New Roman" w:eastAsia="Cambria" w:hAnsi="Times New Roman" w:cs="Times New Roman"/>
                <w:color w:val="000000"/>
                <w:sz w:val="20"/>
                <w:szCs w:val="20"/>
                <w:lang w:eastAsia="en-US" w:bidi="en-US"/>
              </w:rPr>
              <w:t xml:space="preserve"> 7816 VERIFY или PERFORM BIOMETRIC OPERATION (COMPARE BIOMETRIC PROBE).</w:t>
            </w:r>
          </w:p>
          <w:p w:rsidR="00C26C64" w:rsidRPr="005801AB" w:rsidRDefault="00C26C64" w:rsidP="00C26C64">
            <w:pPr>
              <w:widowControl w:val="0"/>
              <w:spacing w:after="60" w:line="240" w:lineRule="auto"/>
              <w:jc w:val="both"/>
              <w:rPr>
                <w:rFonts w:ascii="Times New Roman" w:eastAsia="Cambria" w:hAnsi="Times New Roman" w:cs="Times New Roman"/>
                <w:color w:val="000000"/>
                <w:sz w:val="20"/>
                <w:szCs w:val="20"/>
                <w:lang w:eastAsia="en-US" w:bidi="en-US"/>
              </w:rPr>
            </w:pPr>
            <w:r w:rsidRPr="005801AB">
              <w:rPr>
                <w:rFonts w:ascii="Times New Roman" w:eastAsia="Cambria" w:hAnsi="Times New Roman" w:cs="Times New Roman"/>
                <w:color w:val="000000"/>
                <w:sz w:val="20"/>
                <w:szCs w:val="20"/>
                <w:lang w:eastAsia="en-US" w:bidi="en-US"/>
              </w:rPr>
              <w:t xml:space="preserve">2 В таблице 27 нет полезной нагрузки, поскольку обычно используется доступ к полезной нагрузке, если используется в приложении, предоставляется после успешного завершения биометрической проверки. Полезные данные могут быть получены с помощью команд межотраслевого доступа </w:t>
            </w:r>
            <w:r w:rsidRPr="005801AB">
              <w:rPr>
                <w:rFonts w:ascii="Times New Roman" w:eastAsia="Cambria" w:hAnsi="Times New Roman" w:cs="Times New Roman"/>
                <w:color w:val="000000"/>
                <w:sz w:val="20"/>
                <w:szCs w:val="20"/>
                <w:lang w:val="en-US" w:eastAsia="en-US" w:bidi="en-US"/>
              </w:rPr>
              <w:t>ISO</w:t>
            </w:r>
            <w:r w:rsidRPr="005801AB">
              <w:rPr>
                <w:rFonts w:ascii="Times New Roman" w:eastAsia="Cambria" w:hAnsi="Times New Roman" w:cs="Times New Roman"/>
                <w:color w:val="000000"/>
                <w:sz w:val="20"/>
                <w:szCs w:val="20"/>
                <w:lang w:eastAsia="en-US" w:bidi="en-US"/>
              </w:rPr>
              <w:t>/</w:t>
            </w:r>
            <w:r w:rsidRPr="005801AB">
              <w:rPr>
                <w:rFonts w:ascii="Times New Roman" w:eastAsia="Cambria" w:hAnsi="Times New Roman" w:cs="Times New Roman"/>
                <w:color w:val="000000"/>
                <w:sz w:val="20"/>
                <w:szCs w:val="20"/>
                <w:lang w:val="en-US" w:eastAsia="en-US" w:bidi="en-US"/>
              </w:rPr>
              <w:t>IEC</w:t>
            </w:r>
            <w:r w:rsidRPr="005801AB">
              <w:rPr>
                <w:rFonts w:ascii="Times New Roman" w:eastAsia="Cambria" w:hAnsi="Times New Roman" w:cs="Times New Roman"/>
                <w:color w:val="000000"/>
                <w:sz w:val="20"/>
                <w:szCs w:val="20"/>
                <w:lang w:eastAsia="en-US" w:bidi="en-US"/>
              </w:rPr>
              <w:t xml:space="preserve"> 7816, таких как </w:t>
            </w:r>
            <w:r w:rsidRPr="005801AB">
              <w:rPr>
                <w:rFonts w:ascii="Times New Roman" w:eastAsia="Cambria" w:hAnsi="Times New Roman" w:cs="Times New Roman"/>
                <w:color w:val="000000"/>
                <w:sz w:val="20"/>
                <w:szCs w:val="20"/>
                <w:lang w:val="en-US" w:eastAsia="en-US" w:bidi="en-US"/>
              </w:rPr>
              <w:t>GET</w:t>
            </w:r>
            <w:r w:rsidRPr="005801AB">
              <w:rPr>
                <w:rFonts w:ascii="Times New Roman" w:eastAsia="Cambria" w:hAnsi="Times New Roman" w:cs="Times New Roman"/>
                <w:color w:val="000000"/>
                <w:sz w:val="20"/>
                <w:szCs w:val="20"/>
                <w:lang w:eastAsia="en-US" w:bidi="en-US"/>
              </w:rPr>
              <w:t xml:space="preserve"> </w:t>
            </w:r>
            <w:r w:rsidRPr="005801AB">
              <w:rPr>
                <w:rFonts w:ascii="Times New Roman" w:eastAsia="Cambria" w:hAnsi="Times New Roman" w:cs="Times New Roman"/>
                <w:color w:val="000000"/>
                <w:sz w:val="20"/>
                <w:szCs w:val="20"/>
                <w:lang w:val="en-US" w:eastAsia="en-US" w:bidi="en-US"/>
              </w:rPr>
              <w:t>DATA</w:t>
            </w:r>
            <w:r w:rsidRPr="005801AB">
              <w:rPr>
                <w:rFonts w:ascii="Times New Roman" w:eastAsia="Cambria" w:hAnsi="Times New Roman" w:cs="Times New Roman"/>
                <w:color w:val="000000"/>
                <w:sz w:val="20"/>
                <w:szCs w:val="20"/>
                <w:lang w:eastAsia="en-US" w:bidi="en-US"/>
              </w:rPr>
              <w:t xml:space="preserve"> или </w:t>
            </w:r>
            <w:r w:rsidRPr="005801AB">
              <w:rPr>
                <w:rFonts w:ascii="Times New Roman" w:eastAsia="Cambria" w:hAnsi="Times New Roman" w:cs="Times New Roman"/>
                <w:color w:val="000000"/>
                <w:sz w:val="20"/>
                <w:szCs w:val="20"/>
                <w:lang w:val="en-US" w:eastAsia="en-US" w:bidi="en-US"/>
              </w:rPr>
              <w:t>READ</w:t>
            </w:r>
            <w:r w:rsidRPr="005801AB">
              <w:rPr>
                <w:rFonts w:ascii="Times New Roman" w:eastAsia="Cambria" w:hAnsi="Times New Roman" w:cs="Times New Roman"/>
                <w:color w:val="000000"/>
                <w:sz w:val="20"/>
                <w:szCs w:val="20"/>
                <w:lang w:eastAsia="en-US" w:bidi="en-US"/>
              </w:rPr>
              <w:t xml:space="preserve"> </w:t>
            </w:r>
            <w:r w:rsidRPr="005801AB">
              <w:rPr>
                <w:rFonts w:ascii="Times New Roman" w:eastAsia="Cambria" w:hAnsi="Times New Roman" w:cs="Times New Roman"/>
                <w:color w:val="000000"/>
                <w:sz w:val="20"/>
                <w:szCs w:val="20"/>
                <w:lang w:val="en-US" w:eastAsia="en-US" w:bidi="en-US"/>
              </w:rPr>
              <w:t>BINARY</w:t>
            </w:r>
            <w:r w:rsidRPr="005801AB">
              <w:rPr>
                <w:rFonts w:ascii="Times New Roman" w:eastAsia="Cambria" w:hAnsi="Times New Roman" w:cs="Times New Roman"/>
                <w:color w:val="000000"/>
                <w:sz w:val="20"/>
                <w:szCs w:val="20"/>
                <w:lang w:eastAsia="en-US" w:bidi="en-US"/>
              </w:rPr>
              <w:t>.</w:t>
            </w:r>
          </w:p>
          <w:p w:rsidR="00C26C64" w:rsidRPr="005801AB" w:rsidRDefault="005801AB" w:rsidP="00C26C64">
            <w:pPr>
              <w:widowControl w:val="0"/>
              <w:spacing w:after="60" w:line="240" w:lineRule="auto"/>
              <w:jc w:val="both"/>
              <w:rPr>
                <w:rFonts w:ascii="Times New Roman" w:eastAsia="Cambria" w:hAnsi="Times New Roman" w:cs="Times New Roman"/>
                <w:color w:val="000000"/>
                <w:sz w:val="20"/>
                <w:szCs w:val="20"/>
                <w:lang w:eastAsia="en-US" w:bidi="en-US"/>
              </w:rPr>
            </w:pPr>
            <w:r w:rsidRPr="005801AB">
              <w:rPr>
                <w:rFonts w:ascii="Times New Roman" w:eastAsia="Cambria" w:hAnsi="Times New Roman" w:cs="Times New Roman"/>
                <w:color w:val="000000"/>
                <w:sz w:val="20"/>
                <w:szCs w:val="20"/>
                <w:lang w:eastAsia="en-US" w:bidi="en-US"/>
              </w:rPr>
              <w:t xml:space="preserve">3 </w:t>
            </w:r>
            <w:r w:rsidR="00C26C64" w:rsidRPr="005801AB">
              <w:rPr>
                <w:rFonts w:ascii="Times New Roman" w:eastAsia="Cambria" w:hAnsi="Times New Roman" w:cs="Times New Roman"/>
                <w:color w:val="000000"/>
                <w:sz w:val="20"/>
                <w:szCs w:val="20"/>
                <w:lang w:eastAsia="en-US" w:bidi="en-US"/>
              </w:rPr>
              <w:t xml:space="preserve">Внешний мир использует владельца формата/тип формата для идентификации необходимой структуры данных проверки. Алгоритм биометрического сравнения в карте, который может обрабатывать данные проверки в соответствии с владельцем формата/типом формата, адресуется ссылкой на алгоритм, если присутствует ссылка на алгоритм </w:t>
            </w:r>
            <w:r w:rsidR="00C26C64" w:rsidRPr="005801AB">
              <w:rPr>
                <w:rFonts w:ascii="Times New Roman" w:eastAsia="Cambria" w:hAnsi="Times New Roman" w:cs="Times New Roman"/>
                <w:color w:val="000000"/>
                <w:sz w:val="20"/>
                <w:szCs w:val="20"/>
                <w:lang w:val="en-US" w:eastAsia="en-US" w:bidi="en-US"/>
              </w:rPr>
              <w:t>DO</w:t>
            </w:r>
            <w:r w:rsidR="00C26C64" w:rsidRPr="005801AB">
              <w:rPr>
                <w:rFonts w:ascii="Times New Roman" w:eastAsia="Cambria" w:hAnsi="Times New Roman" w:cs="Times New Roman"/>
                <w:color w:val="000000"/>
                <w:sz w:val="20"/>
                <w:szCs w:val="20"/>
                <w:lang w:eastAsia="en-US" w:bidi="en-US"/>
              </w:rPr>
              <w:t>.</w:t>
            </w:r>
          </w:p>
          <w:p w:rsidR="00C26C64" w:rsidRPr="005801AB" w:rsidRDefault="005801AB" w:rsidP="00C26C64">
            <w:pPr>
              <w:spacing w:after="200" w:line="276" w:lineRule="auto"/>
              <w:rPr>
                <w:rFonts w:eastAsia="Calibri" w:cs="Times New Roman"/>
                <w:sz w:val="20"/>
                <w:szCs w:val="20"/>
                <w:lang w:eastAsia="en-US"/>
              </w:rPr>
            </w:pPr>
            <w:r w:rsidRPr="005801AB">
              <w:rPr>
                <w:rFonts w:ascii="Times New Roman" w:eastAsia="Cambria" w:hAnsi="Times New Roman" w:cs="Times New Roman"/>
                <w:color w:val="000000"/>
                <w:sz w:val="20"/>
                <w:szCs w:val="20"/>
                <w:lang w:eastAsia="en-US" w:bidi="en-US"/>
              </w:rPr>
              <w:t xml:space="preserve">4 </w:t>
            </w:r>
            <w:r w:rsidR="00C26C64" w:rsidRPr="005801AB">
              <w:rPr>
                <w:rFonts w:ascii="Times New Roman" w:eastAsia="Cambria" w:hAnsi="Times New Roman" w:cs="Times New Roman"/>
                <w:color w:val="000000"/>
                <w:sz w:val="20"/>
                <w:szCs w:val="20"/>
                <w:lang w:eastAsia="en-US" w:bidi="en-US"/>
              </w:rPr>
              <w:t xml:space="preserve">Если этот формат ведущей организации используется в контексте </w:t>
            </w:r>
            <w:r w:rsidR="00C26C64" w:rsidRPr="005801AB">
              <w:rPr>
                <w:rFonts w:ascii="Times New Roman" w:eastAsia="Cambria" w:hAnsi="Times New Roman" w:cs="Times New Roman"/>
                <w:color w:val="000000"/>
                <w:sz w:val="20"/>
                <w:szCs w:val="20"/>
                <w:lang w:val="en-US" w:eastAsia="en-US" w:bidi="en-US"/>
              </w:rPr>
              <w:t>ISO</w:t>
            </w:r>
            <w:r w:rsidR="00C26C64" w:rsidRPr="005801AB">
              <w:rPr>
                <w:rFonts w:ascii="Times New Roman" w:eastAsia="Cambria" w:hAnsi="Times New Roman" w:cs="Times New Roman"/>
                <w:color w:val="000000"/>
                <w:sz w:val="20"/>
                <w:szCs w:val="20"/>
                <w:lang w:eastAsia="en-US" w:bidi="en-US"/>
              </w:rPr>
              <w:t>/</w:t>
            </w:r>
            <w:r w:rsidR="00C26C64" w:rsidRPr="005801AB">
              <w:rPr>
                <w:rFonts w:ascii="Times New Roman" w:eastAsia="Cambria" w:hAnsi="Times New Roman" w:cs="Times New Roman"/>
                <w:color w:val="000000"/>
                <w:sz w:val="20"/>
                <w:szCs w:val="20"/>
                <w:lang w:val="en-US" w:eastAsia="en-US" w:bidi="en-US"/>
              </w:rPr>
              <w:t>IEC</w:t>
            </w:r>
            <w:r w:rsidR="00C26C64" w:rsidRPr="005801AB">
              <w:rPr>
                <w:rFonts w:ascii="Times New Roman" w:eastAsia="Cambria" w:hAnsi="Times New Roman" w:cs="Times New Roman"/>
                <w:color w:val="000000"/>
                <w:sz w:val="20"/>
                <w:szCs w:val="20"/>
                <w:lang w:eastAsia="en-US" w:bidi="en-US"/>
              </w:rPr>
              <w:t xml:space="preserve"> 24787, то этот </w:t>
            </w:r>
            <w:r w:rsidR="00C26C64" w:rsidRPr="005801AB">
              <w:rPr>
                <w:rFonts w:ascii="Times New Roman" w:eastAsia="Cambria" w:hAnsi="Times New Roman" w:cs="Times New Roman"/>
                <w:color w:val="000000"/>
                <w:sz w:val="20"/>
                <w:szCs w:val="20"/>
                <w:lang w:val="en-US" w:eastAsia="en-US" w:bidi="en-US"/>
              </w:rPr>
              <w:t>DO</w:t>
            </w:r>
            <w:r w:rsidR="00C26C64" w:rsidRPr="005801AB">
              <w:rPr>
                <w:rFonts w:ascii="Times New Roman" w:eastAsia="Cambria" w:hAnsi="Times New Roman" w:cs="Times New Roman"/>
                <w:color w:val="000000"/>
                <w:sz w:val="20"/>
                <w:szCs w:val="20"/>
                <w:lang w:eastAsia="en-US" w:bidi="en-US"/>
              </w:rPr>
              <w:t xml:space="preserve"> является обязательным со спецификациями для полномочий по выделению тегов и объектами данных, определенными в таком стандарте.</w:t>
            </w:r>
          </w:p>
        </w:tc>
      </w:tr>
    </w:tbl>
    <w:p w:rsidR="00C26C64" w:rsidRPr="005801AB" w:rsidRDefault="00C26C64" w:rsidP="005801AB">
      <w:pPr>
        <w:autoSpaceDE w:val="0"/>
        <w:autoSpaceDN w:val="0"/>
        <w:adjustRightInd w:val="0"/>
        <w:spacing w:after="0" w:line="240" w:lineRule="auto"/>
        <w:ind w:firstLine="709"/>
        <w:jc w:val="center"/>
        <w:rPr>
          <w:rFonts w:ascii="Times New Roman" w:eastAsia="Calibri" w:hAnsi="Times New Roman" w:cs="Times New Roman"/>
          <w:i/>
          <w:color w:val="000000"/>
          <w:sz w:val="24"/>
          <w:szCs w:val="24"/>
          <w:lang w:eastAsia="en-US"/>
        </w:rPr>
      </w:pPr>
      <w:r w:rsidRPr="005801AB">
        <w:rPr>
          <w:rFonts w:ascii="Times New Roman" w:eastAsia="Calibri" w:hAnsi="Times New Roman" w:cs="Times New Roman"/>
          <w:i/>
          <w:color w:val="000000"/>
          <w:sz w:val="24"/>
          <w:szCs w:val="24"/>
          <w:lang w:eastAsia="en-US"/>
        </w:rPr>
        <w:lastRenderedPageBreak/>
        <w:t>Таблица 27 (продолжение)</w:t>
      </w:r>
    </w:p>
    <w:tbl>
      <w:tblPr>
        <w:tblOverlap w:val="never"/>
        <w:tblW w:w="10198" w:type="dxa"/>
        <w:jc w:val="center"/>
        <w:tblLayout w:type="fixed"/>
        <w:tblCellMar>
          <w:left w:w="10" w:type="dxa"/>
          <w:right w:w="10" w:type="dxa"/>
        </w:tblCellMar>
        <w:tblLook w:val="04A0" w:firstRow="1" w:lastRow="0" w:firstColumn="1" w:lastColumn="0" w:noHBand="0" w:noVBand="1"/>
      </w:tblPr>
      <w:tblGrid>
        <w:gridCol w:w="605"/>
        <w:gridCol w:w="666"/>
        <w:gridCol w:w="763"/>
        <w:gridCol w:w="857"/>
        <w:gridCol w:w="1143"/>
        <w:gridCol w:w="1001"/>
        <w:gridCol w:w="1143"/>
        <w:gridCol w:w="1143"/>
        <w:gridCol w:w="1929"/>
        <w:gridCol w:w="948"/>
      </w:tblGrid>
      <w:tr w:rsidR="00C26C64" w:rsidRPr="00332D31" w:rsidTr="005801AB">
        <w:trPr>
          <w:trHeight w:hRule="exact" w:val="286"/>
          <w:jc w:val="center"/>
        </w:trPr>
        <w:tc>
          <w:tcPr>
            <w:tcW w:w="605"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Тег</w:t>
            </w:r>
          </w:p>
        </w:tc>
        <w:tc>
          <w:tcPr>
            <w:tcW w:w="666"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Длина</w:t>
            </w:r>
          </w:p>
        </w:tc>
        <w:tc>
          <w:tcPr>
            <w:tcW w:w="7979" w:type="dxa"/>
            <w:gridSpan w:val="7"/>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Значение</w:t>
            </w:r>
          </w:p>
        </w:tc>
        <w:tc>
          <w:tcPr>
            <w:tcW w:w="946"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Присутствие</w:t>
            </w:r>
          </w:p>
        </w:tc>
      </w:tr>
      <w:tr w:rsidR="00C26C64" w:rsidRPr="00332D31" w:rsidTr="005801AB">
        <w:trPr>
          <w:trHeight w:hRule="exact" w:val="2721"/>
          <w:jc w:val="center"/>
        </w:trPr>
        <w:tc>
          <w:tcPr>
            <w:tcW w:w="605" w:type="dxa"/>
            <w:tcBorders>
              <w:top w:val="single" w:sz="4" w:space="0" w:color="auto"/>
              <w:left w:val="single" w:sz="4" w:space="0" w:color="auto"/>
            </w:tcBorders>
            <w:shd w:val="clear" w:color="auto" w:fill="FFFFFF"/>
          </w:tcPr>
          <w:p w:rsidR="00C26C64" w:rsidRPr="00332D31" w:rsidRDefault="00C26C64" w:rsidP="00C26C64">
            <w:pPr>
              <w:widowControl w:val="0"/>
              <w:spacing w:after="0" w:line="240" w:lineRule="auto"/>
              <w:rPr>
                <w:rFonts w:ascii="Times New Roman" w:eastAsia="Arial Unicode MS" w:hAnsi="Times New Roman" w:cs="Times New Roman"/>
                <w:color w:val="000000"/>
                <w:sz w:val="24"/>
                <w:szCs w:val="24"/>
                <w:lang w:val="en-US" w:eastAsia="en-US" w:bidi="en-US"/>
              </w:rPr>
            </w:pPr>
          </w:p>
        </w:tc>
        <w:tc>
          <w:tcPr>
            <w:tcW w:w="666" w:type="dxa"/>
            <w:tcBorders>
              <w:top w:val="single" w:sz="4" w:space="0" w:color="auto"/>
              <w:left w:val="single" w:sz="4" w:space="0" w:color="auto"/>
            </w:tcBorders>
            <w:shd w:val="clear" w:color="auto" w:fill="FFFFFF"/>
          </w:tcPr>
          <w:p w:rsidR="00C26C64" w:rsidRPr="00332D31" w:rsidRDefault="00C26C64" w:rsidP="00C26C64">
            <w:pPr>
              <w:widowControl w:val="0"/>
              <w:spacing w:after="0" w:line="240" w:lineRule="auto"/>
              <w:rPr>
                <w:rFonts w:ascii="Times New Roman" w:eastAsia="Arial Unicode MS" w:hAnsi="Times New Roman" w:cs="Times New Roman"/>
                <w:color w:val="000000"/>
                <w:sz w:val="24"/>
                <w:szCs w:val="24"/>
                <w:lang w:val="en-US" w:eastAsia="en-US" w:bidi="en-US"/>
              </w:rPr>
            </w:pPr>
          </w:p>
        </w:tc>
        <w:tc>
          <w:tcPr>
            <w:tcW w:w="763" w:type="dxa"/>
            <w:tcBorders>
              <w:top w:val="single" w:sz="4" w:space="0" w:color="auto"/>
              <w:left w:val="single" w:sz="4" w:space="0" w:color="auto"/>
            </w:tcBorders>
            <w:shd w:val="clear" w:color="auto" w:fill="FFFFFF"/>
          </w:tcPr>
          <w:p w:rsidR="00C26C64" w:rsidRPr="00332D31" w:rsidRDefault="00C26C64" w:rsidP="00C26C64">
            <w:pPr>
              <w:widowControl w:val="0"/>
              <w:spacing w:after="0" w:line="240" w:lineRule="auto"/>
              <w:rPr>
                <w:rFonts w:ascii="Times New Roman" w:eastAsia="Arial Unicode MS" w:hAnsi="Times New Roman" w:cs="Times New Roman"/>
                <w:color w:val="000000"/>
                <w:sz w:val="24"/>
                <w:szCs w:val="24"/>
                <w:lang w:val="en-US" w:eastAsia="en-US" w:bidi="en-US"/>
              </w:rPr>
            </w:pPr>
          </w:p>
        </w:tc>
        <w:tc>
          <w:tcPr>
            <w:tcW w:w="857" w:type="dxa"/>
            <w:tcBorders>
              <w:top w:val="single" w:sz="4" w:space="0" w:color="auto"/>
              <w:left w:val="single" w:sz="4" w:space="0" w:color="auto"/>
            </w:tcBorders>
            <w:shd w:val="clear" w:color="auto" w:fill="FFFFFF"/>
          </w:tcPr>
          <w:p w:rsidR="00C26C64" w:rsidRPr="00332D31" w:rsidRDefault="00C26C64" w:rsidP="00C26C64">
            <w:pPr>
              <w:widowControl w:val="0"/>
              <w:spacing w:after="0" w:line="240" w:lineRule="auto"/>
              <w:rPr>
                <w:rFonts w:ascii="Times New Roman" w:eastAsia="Arial Unicode MS" w:hAnsi="Times New Roman" w:cs="Times New Roman"/>
                <w:color w:val="000000"/>
                <w:sz w:val="24"/>
                <w:szCs w:val="24"/>
                <w:lang w:val="en-US" w:eastAsia="en-US" w:bidi="en-US"/>
              </w:rPr>
            </w:pPr>
          </w:p>
        </w:tc>
        <w:tc>
          <w:tcPr>
            <w:tcW w:w="1143" w:type="dxa"/>
            <w:tcBorders>
              <w:top w:val="single" w:sz="4" w:space="0" w:color="auto"/>
              <w:left w:val="single" w:sz="4" w:space="0" w:color="auto"/>
            </w:tcBorders>
            <w:shd w:val="clear" w:color="auto" w:fill="FFFFFF"/>
          </w:tcPr>
          <w:p w:rsidR="00C26C64" w:rsidRPr="00332D31" w:rsidRDefault="00C26C64" w:rsidP="00C26C64">
            <w:pPr>
              <w:widowControl w:val="0"/>
              <w:spacing w:after="0" w:line="240" w:lineRule="auto"/>
              <w:rPr>
                <w:rFonts w:ascii="Times New Roman" w:eastAsia="Arial Unicode MS" w:hAnsi="Times New Roman" w:cs="Times New Roman"/>
                <w:color w:val="000000"/>
                <w:sz w:val="24"/>
                <w:szCs w:val="24"/>
                <w:lang w:val="en-US" w:eastAsia="en-US" w:bidi="en-US"/>
              </w:rPr>
            </w:pPr>
          </w:p>
        </w:tc>
        <w:tc>
          <w:tcPr>
            <w:tcW w:w="1001" w:type="dxa"/>
            <w:tcBorders>
              <w:top w:val="single" w:sz="4" w:space="0" w:color="auto"/>
              <w:left w:val="single" w:sz="4" w:space="0" w:color="auto"/>
            </w:tcBorders>
            <w:shd w:val="clear" w:color="auto" w:fill="FFFFFF"/>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Необязательное</w:t>
            </w:r>
          </w:p>
        </w:tc>
        <w:tc>
          <w:tcPr>
            <w:tcW w:w="1143" w:type="dxa"/>
            <w:tcBorders>
              <w:top w:val="single" w:sz="4" w:space="0" w:color="auto"/>
              <w:left w:val="single" w:sz="4" w:space="0" w:color="auto"/>
            </w:tcBorders>
            <w:shd w:val="clear" w:color="auto" w:fill="FFFFFF"/>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lang w:val="en-US" w:eastAsia="en-US" w:bidi="en-US"/>
              </w:rPr>
              <w:t xml:space="preserve">9^Hex / </w:t>
            </w:r>
            <w:r w:rsidRPr="00332D31">
              <w:rPr>
                <w:rFonts w:ascii="Times New Roman" w:eastAsia="Cambria" w:hAnsi="Times New Roman" w:cs="Times New Roman"/>
                <w:color w:val="000000"/>
                <w:spacing w:val="10"/>
                <w:sz w:val="24"/>
                <w:szCs w:val="24"/>
                <w:vertAlign w:val="superscript"/>
                <w:lang w:val="en-US" w:eastAsia="en-US" w:bidi="en-US"/>
              </w:rPr>
              <w:t>B2</w:t>
            </w:r>
            <w:r w:rsidRPr="00332D31">
              <w:rPr>
                <w:rFonts w:ascii="Times New Roman" w:eastAsia="Cambria" w:hAnsi="Times New Roman" w:cs="Times New Roman"/>
                <w:color w:val="000000"/>
                <w:spacing w:val="10"/>
                <w:sz w:val="24"/>
                <w:szCs w:val="24"/>
                <w:lang w:val="en-US" w:eastAsia="en-US" w:bidi="en-US"/>
              </w:rPr>
              <w:t>Hex</w:t>
            </w:r>
          </w:p>
        </w:tc>
        <w:tc>
          <w:tcPr>
            <w:tcW w:w="1143" w:type="dxa"/>
            <w:tcBorders>
              <w:top w:val="single" w:sz="4" w:space="0" w:color="auto"/>
              <w:left w:val="single" w:sz="4" w:space="0" w:color="auto"/>
            </w:tcBorders>
            <w:shd w:val="clear" w:color="auto" w:fill="FFFFFF"/>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lang w:val="en-US" w:eastAsia="en-US" w:bidi="en-US"/>
              </w:rPr>
              <w:t>Переменная</w:t>
            </w:r>
          </w:p>
        </w:tc>
        <w:tc>
          <w:tcPr>
            <w:tcW w:w="1927" w:type="dxa"/>
            <w:tcBorders>
              <w:top w:val="single" w:sz="4" w:space="0" w:color="auto"/>
              <w:left w:val="single" w:sz="4" w:space="0" w:color="auto"/>
            </w:tcBorders>
            <w:shd w:val="clear" w:color="auto" w:fill="FFFFFF"/>
            <w:vAlign w:val="center"/>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eastAsia="en-US" w:bidi="en-US"/>
              </w:rPr>
            </w:pPr>
            <w:r w:rsidRPr="00332D31">
              <w:rPr>
                <w:rFonts w:ascii="Times New Roman" w:eastAsia="Cambria" w:hAnsi="Times New Roman" w:cs="Times New Roman"/>
                <w:color w:val="000000"/>
                <w:sz w:val="24"/>
                <w:szCs w:val="24"/>
                <w:lang w:eastAsia="en-US" w:bidi="en-US"/>
              </w:rPr>
              <w:t xml:space="preserve">В случае, если совместимый орган распределения тегов - </w:t>
            </w:r>
            <w:r w:rsidRPr="00332D31">
              <w:rPr>
                <w:rFonts w:ascii="Times New Roman" w:eastAsia="Cambria" w:hAnsi="Times New Roman" w:cs="Times New Roman"/>
                <w:color w:val="000000"/>
                <w:sz w:val="24"/>
                <w:szCs w:val="24"/>
                <w:lang w:val="en-US" w:eastAsia="en-US" w:bidi="en-US"/>
              </w:rPr>
              <w:t>ISO</w:t>
            </w:r>
            <w:r w:rsidRPr="00332D31">
              <w:rPr>
                <w:rFonts w:ascii="Times New Roman" w:eastAsia="Cambria" w:hAnsi="Times New Roman" w:cs="Times New Roman"/>
                <w:color w:val="000000"/>
                <w:sz w:val="24"/>
                <w:szCs w:val="24"/>
                <w:lang w:eastAsia="en-US" w:bidi="en-US"/>
              </w:rPr>
              <w:t xml:space="preserve"> / </w:t>
            </w:r>
            <w:r w:rsidRPr="00332D31">
              <w:rPr>
                <w:rFonts w:ascii="Times New Roman" w:eastAsia="Cambria" w:hAnsi="Times New Roman" w:cs="Times New Roman"/>
                <w:color w:val="000000"/>
                <w:sz w:val="24"/>
                <w:szCs w:val="24"/>
                <w:lang w:val="en-US" w:eastAsia="en-US" w:bidi="en-US"/>
              </w:rPr>
              <w:t>IEC</w:t>
            </w:r>
            <w:r w:rsidRPr="00332D31">
              <w:rPr>
                <w:rFonts w:ascii="Times New Roman" w:eastAsia="Cambria" w:hAnsi="Times New Roman" w:cs="Times New Roman"/>
                <w:color w:val="000000"/>
                <w:sz w:val="24"/>
                <w:szCs w:val="24"/>
                <w:lang w:eastAsia="en-US" w:bidi="en-US"/>
              </w:rPr>
              <w:t xml:space="preserve"> 24787, Параметры биометрического сравнения (примитивные / сконструированные), как определено в </w:t>
            </w:r>
            <w:r w:rsidRPr="00332D31">
              <w:rPr>
                <w:rFonts w:ascii="Times New Roman" w:eastAsia="Cambria" w:hAnsi="Times New Roman" w:cs="Times New Roman"/>
                <w:color w:val="000000"/>
                <w:sz w:val="24"/>
                <w:szCs w:val="24"/>
                <w:lang w:val="en-US" w:eastAsia="en-US" w:bidi="en-US"/>
              </w:rPr>
              <w:t>ISO</w:t>
            </w:r>
            <w:r w:rsidRPr="00332D31">
              <w:rPr>
                <w:rFonts w:ascii="Times New Roman" w:eastAsia="Cambria" w:hAnsi="Times New Roman" w:cs="Times New Roman"/>
                <w:color w:val="000000"/>
                <w:sz w:val="24"/>
                <w:szCs w:val="24"/>
                <w:lang w:eastAsia="en-US" w:bidi="en-US"/>
              </w:rPr>
              <w:t>/</w:t>
            </w:r>
            <w:r w:rsidRPr="00332D31">
              <w:rPr>
                <w:rFonts w:ascii="Times New Roman" w:eastAsia="Cambria" w:hAnsi="Times New Roman" w:cs="Times New Roman"/>
                <w:color w:val="000000"/>
                <w:sz w:val="24"/>
                <w:szCs w:val="24"/>
                <w:lang w:val="en-US" w:eastAsia="en-US" w:bidi="en-US"/>
              </w:rPr>
              <w:t>IEC</w:t>
            </w:r>
            <w:r w:rsidRPr="00332D31">
              <w:rPr>
                <w:rFonts w:ascii="Times New Roman" w:eastAsia="Cambria" w:hAnsi="Times New Roman" w:cs="Times New Roman"/>
                <w:color w:val="000000"/>
                <w:sz w:val="24"/>
                <w:szCs w:val="24"/>
                <w:lang w:eastAsia="en-US" w:bidi="en-US"/>
              </w:rPr>
              <w:t xml:space="preserve"> 24787.</w:t>
            </w:r>
          </w:p>
        </w:tc>
        <w:tc>
          <w:tcPr>
            <w:tcW w:w="946" w:type="dxa"/>
            <w:tcBorders>
              <w:top w:val="single" w:sz="4" w:space="0" w:color="auto"/>
              <w:left w:val="single" w:sz="4" w:space="0" w:color="auto"/>
              <w:right w:val="single" w:sz="4" w:space="0" w:color="auto"/>
            </w:tcBorders>
            <w:shd w:val="clear" w:color="auto" w:fill="FFFFFF"/>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lang w:val="en-US" w:eastAsia="en-US" w:bidi="en-US"/>
              </w:rPr>
              <w:t>Необязательное</w:t>
            </w:r>
          </w:p>
        </w:tc>
      </w:tr>
      <w:tr w:rsidR="00C26C64" w:rsidRPr="00332D31" w:rsidTr="005801AB">
        <w:trPr>
          <w:trHeight w:hRule="exact" w:val="715"/>
          <w:jc w:val="center"/>
        </w:trPr>
        <w:tc>
          <w:tcPr>
            <w:tcW w:w="605" w:type="dxa"/>
            <w:tcBorders>
              <w:top w:val="single" w:sz="4" w:space="0" w:color="auto"/>
              <w:left w:val="single" w:sz="4" w:space="0" w:color="auto"/>
            </w:tcBorders>
            <w:shd w:val="clear" w:color="auto" w:fill="FFFFFF"/>
          </w:tcPr>
          <w:p w:rsidR="00C26C64" w:rsidRPr="00332D31" w:rsidRDefault="00C26C64" w:rsidP="00C26C64">
            <w:pPr>
              <w:widowControl w:val="0"/>
              <w:spacing w:after="0" w:line="240" w:lineRule="auto"/>
              <w:rPr>
                <w:rFonts w:ascii="Times New Roman" w:eastAsia="Arial Unicode MS" w:hAnsi="Times New Roman" w:cs="Times New Roman"/>
                <w:color w:val="000000"/>
                <w:sz w:val="24"/>
                <w:szCs w:val="24"/>
                <w:lang w:val="en-US" w:eastAsia="en-US" w:bidi="en-US"/>
              </w:rPr>
            </w:pPr>
          </w:p>
        </w:tc>
        <w:tc>
          <w:tcPr>
            <w:tcW w:w="666" w:type="dxa"/>
            <w:tcBorders>
              <w:top w:val="single" w:sz="4" w:space="0" w:color="auto"/>
              <w:left w:val="single" w:sz="4" w:space="0" w:color="auto"/>
            </w:tcBorders>
            <w:shd w:val="clear" w:color="auto" w:fill="FFFFFF"/>
          </w:tcPr>
          <w:p w:rsidR="00C26C64" w:rsidRPr="00332D31" w:rsidRDefault="00C26C64" w:rsidP="00C26C64">
            <w:pPr>
              <w:widowControl w:val="0"/>
              <w:spacing w:after="0" w:line="240" w:lineRule="auto"/>
              <w:rPr>
                <w:rFonts w:ascii="Times New Roman" w:eastAsia="Arial Unicode MS" w:hAnsi="Times New Roman" w:cs="Times New Roman"/>
                <w:color w:val="000000"/>
                <w:sz w:val="24"/>
                <w:szCs w:val="24"/>
                <w:lang w:val="en-US" w:eastAsia="en-US" w:bidi="en-US"/>
              </w:rPr>
            </w:pPr>
          </w:p>
        </w:tc>
        <w:tc>
          <w:tcPr>
            <w:tcW w:w="763" w:type="dxa"/>
            <w:tcBorders>
              <w:top w:val="single" w:sz="4" w:space="0" w:color="auto"/>
              <w:left w:val="single" w:sz="4" w:space="0" w:color="auto"/>
            </w:tcBorders>
            <w:shd w:val="clear" w:color="auto" w:fill="FFFFFF"/>
            <w:vAlign w:val="center"/>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lang w:val="en-US" w:eastAsia="en-US" w:bidi="en-US"/>
              </w:rPr>
              <w:t>5F2E</w:t>
            </w:r>
            <w:r w:rsidRPr="00332D31">
              <w:rPr>
                <w:rFonts w:ascii="Times New Roman" w:eastAsia="Cambria" w:hAnsi="Times New Roman" w:cs="Times New Roman"/>
                <w:color w:val="000000"/>
                <w:sz w:val="24"/>
                <w:szCs w:val="24"/>
                <w:vertAlign w:val="subscript"/>
                <w:lang w:val="en-US" w:eastAsia="en-US" w:bidi="en-US"/>
              </w:rPr>
              <w:t>Hex</w:t>
            </w:r>
            <w:r w:rsidRPr="00332D31">
              <w:rPr>
                <w:rFonts w:ascii="Times New Roman" w:eastAsia="Cambria" w:hAnsi="Times New Roman" w:cs="Times New Roman"/>
                <w:color w:val="000000"/>
                <w:sz w:val="24"/>
                <w:szCs w:val="24"/>
                <w:lang w:val="en-US" w:eastAsia="en-US" w:bidi="en-US"/>
              </w:rPr>
              <w:t>/</w:t>
            </w:r>
          </w:p>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lang w:val="en-US" w:eastAsia="en-US" w:bidi="en-US"/>
              </w:rPr>
              <w:t>7F2E</w:t>
            </w:r>
            <w:r w:rsidRPr="00332D31">
              <w:rPr>
                <w:rFonts w:ascii="Times New Roman" w:eastAsia="Cambria" w:hAnsi="Times New Roman" w:cs="Times New Roman"/>
                <w:color w:val="000000"/>
                <w:sz w:val="24"/>
                <w:szCs w:val="24"/>
                <w:vertAlign w:val="subscript"/>
                <w:lang w:val="en-US" w:eastAsia="en-US" w:bidi="en-US"/>
              </w:rPr>
              <w:t>Hex</w:t>
            </w:r>
          </w:p>
        </w:tc>
        <w:tc>
          <w:tcPr>
            <w:tcW w:w="857" w:type="dxa"/>
            <w:tcBorders>
              <w:top w:val="single" w:sz="4" w:space="0" w:color="auto"/>
              <w:left w:val="single" w:sz="4" w:space="0" w:color="auto"/>
            </w:tcBorders>
            <w:shd w:val="clear" w:color="auto" w:fill="FFFFFF"/>
            <w:vAlign w:val="center"/>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val="en-US" w:eastAsia="en-US" w:bidi="en-US"/>
              </w:rPr>
            </w:pPr>
            <w:r w:rsidRPr="00332D31">
              <w:rPr>
                <w:rFonts w:ascii="Times New Roman" w:eastAsia="Cambria" w:hAnsi="Times New Roman" w:cs="Times New Roman"/>
                <w:color w:val="000000"/>
                <w:sz w:val="24"/>
                <w:szCs w:val="24"/>
                <w:lang w:val="en-US" w:eastAsia="en-US" w:bidi="en-US"/>
              </w:rPr>
              <w:t>var.</w:t>
            </w:r>
          </w:p>
        </w:tc>
        <w:tc>
          <w:tcPr>
            <w:tcW w:w="6359" w:type="dxa"/>
            <w:gridSpan w:val="5"/>
            <w:tcBorders>
              <w:top w:val="single" w:sz="4" w:space="0" w:color="auto"/>
              <w:left w:val="single" w:sz="4" w:space="0" w:color="auto"/>
            </w:tcBorders>
            <w:shd w:val="clear" w:color="auto" w:fill="FFFFFF"/>
            <w:vAlign w:val="center"/>
          </w:tcPr>
          <w:p w:rsidR="00C26C64" w:rsidRPr="00332D31" w:rsidRDefault="00C26C64" w:rsidP="00C26C64">
            <w:pPr>
              <w:widowControl w:val="0"/>
              <w:spacing w:after="0" w:line="240" w:lineRule="auto"/>
              <w:rPr>
                <w:rFonts w:ascii="Times New Roman" w:eastAsia="Cambria" w:hAnsi="Times New Roman" w:cs="Times New Roman"/>
                <w:color w:val="000000"/>
                <w:sz w:val="24"/>
                <w:szCs w:val="24"/>
                <w:lang w:eastAsia="en-US" w:bidi="en-US"/>
              </w:rPr>
            </w:pPr>
            <w:r w:rsidRPr="00332D31">
              <w:rPr>
                <w:rFonts w:ascii="Times New Roman" w:eastAsia="Cambria" w:hAnsi="Times New Roman" w:cs="Times New Roman"/>
                <w:color w:val="000000"/>
                <w:sz w:val="24"/>
                <w:szCs w:val="24"/>
                <w:lang w:eastAsia="en-US" w:bidi="en-US"/>
              </w:rPr>
              <w:t>Биометрические данные (примитивные/сконструированные); см. примечание 1</w:t>
            </w:r>
          </w:p>
        </w:tc>
        <w:tc>
          <w:tcPr>
            <w:tcW w:w="946" w:type="dxa"/>
            <w:tcBorders>
              <w:top w:val="single" w:sz="4" w:space="0" w:color="auto"/>
              <w:left w:val="single" w:sz="4" w:space="0" w:color="auto"/>
              <w:right w:val="single" w:sz="4" w:space="0" w:color="auto"/>
            </w:tcBorders>
            <w:shd w:val="clear" w:color="auto" w:fill="FFFFFF"/>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Необязательное</w:t>
            </w:r>
          </w:p>
        </w:tc>
      </w:tr>
      <w:tr w:rsidR="00C26C64" w:rsidRPr="00332D31" w:rsidTr="005801AB">
        <w:trPr>
          <w:trHeight w:hRule="exact" w:val="4301"/>
          <w:jc w:val="center"/>
        </w:trPr>
        <w:tc>
          <w:tcPr>
            <w:tcW w:w="10198" w:type="dxa"/>
            <w:gridSpan w:val="10"/>
            <w:tcBorders>
              <w:top w:val="single" w:sz="4" w:space="0" w:color="auto"/>
              <w:left w:val="single" w:sz="4" w:space="0" w:color="auto"/>
              <w:bottom w:val="single" w:sz="4" w:space="0" w:color="auto"/>
              <w:right w:val="single" w:sz="4" w:space="0" w:color="auto"/>
            </w:tcBorders>
            <w:shd w:val="clear" w:color="auto" w:fill="FFFFFF"/>
            <w:vAlign w:val="bottom"/>
          </w:tcPr>
          <w:p w:rsidR="005801AB" w:rsidRDefault="00C26C64" w:rsidP="00C26C64">
            <w:pPr>
              <w:widowControl w:val="0"/>
              <w:spacing w:after="60" w:line="240" w:lineRule="auto"/>
              <w:jc w:val="both"/>
              <w:rPr>
                <w:rFonts w:ascii="Times New Roman" w:eastAsia="Cambria" w:hAnsi="Times New Roman" w:cs="Times New Roman"/>
                <w:color w:val="000000"/>
                <w:sz w:val="20"/>
                <w:szCs w:val="20"/>
                <w:lang w:eastAsia="en-US" w:bidi="en-US"/>
              </w:rPr>
            </w:pPr>
            <w:r w:rsidRPr="005801AB">
              <w:rPr>
                <w:rFonts w:ascii="Times New Roman" w:eastAsia="Cambria" w:hAnsi="Times New Roman" w:cs="Times New Roman"/>
                <w:color w:val="000000"/>
                <w:sz w:val="20"/>
                <w:szCs w:val="20"/>
                <w:lang w:eastAsia="en-US" w:bidi="en-US"/>
              </w:rPr>
              <w:t>П</w:t>
            </w:r>
            <w:r w:rsidR="005801AB" w:rsidRPr="005801AB">
              <w:rPr>
                <w:rFonts w:ascii="Times New Roman" w:eastAsia="Cambria" w:hAnsi="Times New Roman" w:cs="Times New Roman"/>
                <w:color w:val="000000"/>
                <w:sz w:val="20"/>
                <w:szCs w:val="20"/>
                <w:lang w:eastAsia="en-US" w:bidi="en-US"/>
              </w:rPr>
              <w:t>римечани</w:t>
            </w:r>
            <w:r w:rsidR="005801AB">
              <w:rPr>
                <w:rFonts w:ascii="Times New Roman" w:eastAsia="Cambria" w:hAnsi="Times New Roman" w:cs="Times New Roman"/>
                <w:color w:val="000000"/>
                <w:sz w:val="20"/>
                <w:szCs w:val="20"/>
                <w:lang w:eastAsia="en-US" w:bidi="en-US"/>
              </w:rPr>
              <w:t>я</w:t>
            </w:r>
          </w:p>
          <w:p w:rsidR="00C26C64" w:rsidRPr="005801AB" w:rsidRDefault="00C26C64" w:rsidP="00C26C64">
            <w:pPr>
              <w:widowControl w:val="0"/>
              <w:spacing w:after="60" w:line="240" w:lineRule="auto"/>
              <w:jc w:val="both"/>
              <w:rPr>
                <w:rFonts w:ascii="Times New Roman" w:eastAsia="Cambria" w:hAnsi="Times New Roman" w:cs="Times New Roman"/>
                <w:color w:val="000000"/>
                <w:sz w:val="20"/>
                <w:szCs w:val="20"/>
                <w:lang w:eastAsia="en-US" w:bidi="en-US"/>
              </w:rPr>
            </w:pPr>
            <w:r w:rsidRPr="005801AB">
              <w:rPr>
                <w:rFonts w:ascii="Times New Roman" w:eastAsia="Cambria" w:hAnsi="Times New Roman" w:cs="Times New Roman"/>
                <w:color w:val="000000"/>
                <w:sz w:val="20"/>
                <w:szCs w:val="20"/>
                <w:lang w:eastAsia="en-US" w:bidi="en-US"/>
              </w:rPr>
              <w:t xml:space="preserve">1 В таблице 27 блок биометрических данных, как определено в </w:t>
            </w:r>
            <w:r w:rsidRPr="005801AB">
              <w:rPr>
                <w:rFonts w:ascii="Times New Roman" w:eastAsia="Cambria" w:hAnsi="Times New Roman" w:cs="Times New Roman"/>
                <w:color w:val="000000"/>
                <w:sz w:val="20"/>
                <w:szCs w:val="20"/>
                <w:lang w:val="en-US" w:eastAsia="en-US" w:bidi="en-US"/>
              </w:rPr>
              <w:t>ISO</w:t>
            </w:r>
            <w:r w:rsidRPr="005801AB">
              <w:rPr>
                <w:rFonts w:ascii="Times New Roman" w:eastAsia="Cambria" w:hAnsi="Times New Roman" w:cs="Times New Roman"/>
                <w:color w:val="000000"/>
                <w:sz w:val="20"/>
                <w:szCs w:val="20"/>
                <w:lang w:eastAsia="en-US" w:bidi="en-US"/>
              </w:rPr>
              <w:t xml:space="preserve"> / </w:t>
            </w:r>
            <w:r w:rsidRPr="005801AB">
              <w:rPr>
                <w:rFonts w:ascii="Times New Roman" w:eastAsia="Cambria" w:hAnsi="Times New Roman" w:cs="Times New Roman"/>
                <w:color w:val="000000"/>
                <w:sz w:val="20"/>
                <w:szCs w:val="20"/>
                <w:lang w:val="en-US" w:eastAsia="en-US" w:bidi="en-US"/>
              </w:rPr>
              <w:t>IEC</w:t>
            </w:r>
            <w:r w:rsidRPr="005801AB">
              <w:rPr>
                <w:rFonts w:ascii="Times New Roman" w:eastAsia="Cambria" w:hAnsi="Times New Roman" w:cs="Times New Roman"/>
                <w:color w:val="000000"/>
                <w:sz w:val="20"/>
                <w:szCs w:val="20"/>
                <w:lang w:eastAsia="en-US" w:bidi="en-US"/>
              </w:rPr>
              <w:t xml:space="preserve"> 19785-1, отсутствует, если шаблон биометрической информации считывается с карты перед сравнением на карте. Данные биометрической проверки в формате, указанном format owner and format type the Data Objects с тегами 87</w:t>
            </w:r>
            <w:r w:rsidRPr="005801AB">
              <w:rPr>
                <w:rFonts w:ascii="Times New Roman" w:eastAsia="Cambria" w:hAnsi="Times New Roman" w:cs="Times New Roman"/>
                <w:color w:val="000000"/>
                <w:sz w:val="20"/>
                <w:szCs w:val="20"/>
                <w:lang w:val="en-US" w:eastAsia="en-US" w:bidi="en-US"/>
              </w:rPr>
              <w:t>Hex</w:t>
            </w:r>
            <w:r w:rsidRPr="005801AB">
              <w:rPr>
                <w:rFonts w:ascii="Times New Roman" w:eastAsia="Cambria" w:hAnsi="Times New Roman" w:cs="Times New Roman"/>
                <w:color w:val="000000"/>
                <w:sz w:val="20"/>
                <w:szCs w:val="20"/>
                <w:lang w:eastAsia="en-US" w:bidi="en-US"/>
              </w:rPr>
              <w:t xml:space="preserve"> и 88</w:t>
            </w:r>
            <w:r w:rsidRPr="005801AB">
              <w:rPr>
                <w:rFonts w:ascii="Times New Roman" w:eastAsia="Cambria" w:hAnsi="Times New Roman" w:cs="Times New Roman"/>
                <w:color w:val="000000"/>
                <w:sz w:val="20"/>
                <w:szCs w:val="20"/>
                <w:lang w:val="en-US" w:eastAsia="en-US" w:bidi="en-US"/>
              </w:rPr>
              <w:t>Hex</w:t>
            </w:r>
            <w:r w:rsidRPr="005801AB">
              <w:rPr>
                <w:rFonts w:ascii="Times New Roman" w:eastAsia="Cambria" w:hAnsi="Times New Roman" w:cs="Times New Roman"/>
                <w:color w:val="000000"/>
                <w:sz w:val="20"/>
                <w:szCs w:val="20"/>
                <w:lang w:eastAsia="en-US" w:bidi="en-US"/>
              </w:rPr>
              <w:t xml:space="preserve"> соответственно или сконструированным способом с </w:t>
            </w:r>
            <w:r w:rsidRPr="005801AB">
              <w:rPr>
                <w:rFonts w:ascii="Times New Roman" w:eastAsia="Cambria" w:hAnsi="Times New Roman" w:cs="Times New Roman"/>
                <w:color w:val="000000"/>
                <w:sz w:val="20"/>
                <w:szCs w:val="20"/>
                <w:lang w:val="en-US" w:eastAsia="en-US" w:bidi="en-US"/>
              </w:rPr>
              <w:t>A</w:t>
            </w:r>
            <w:r w:rsidRPr="005801AB">
              <w:rPr>
                <w:rFonts w:ascii="Times New Roman" w:eastAsia="Cambria" w:hAnsi="Times New Roman" w:cs="Times New Roman"/>
                <w:color w:val="000000"/>
                <w:sz w:val="20"/>
                <w:szCs w:val="20"/>
                <w:lang w:eastAsia="en-US" w:bidi="en-US"/>
              </w:rPr>
              <w:t>7</w:t>
            </w:r>
            <w:r w:rsidRPr="005801AB">
              <w:rPr>
                <w:rFonts w:ascii="Times New Roman" w:eastAsia="Cambria" w:hAnsi="Times New Roman" w:cs="Times New Roman"/>
                <w:color w:val="000000"/>
                <w:sz w:val="20"/>
                <w:szCs w:val="20"/>
                <w:lang w:val="en-US" w:eastAsia="en-US" w:bidi="en-US"/>
              </w:rPr>
              <w:t>Hex</w:t>
            </w:r>
            <w:r w:rsidRPr="005801AB">
              <w:rPr>
                <w:rFonts w:ascii="Times New Roman" w:eastAsia="Cambria" w:hAnsi="Times New Roman" w:cs="Times New Roman"/>
                <w:color w:val="000000"/>
                <w:sz w:val="20"/>
                <w:szCs w:val="20"/>
                <w:lang w:eastAsia="en-US" w:bidi="en-US"/>
              </w:rPr>
              <w:t xml:space="preserve">) представляются на карту с использованием, например, команды </w:t>
            </w:r>
            <w:r w:rsidRPr="005801AB">
              <w:rPr>
                <w:rFonts w:ascii="Times New Roman" w:eastAsia="Cambria" w:hAnsi="Times New Roman" w:cs="Times New Roman"/>
                <w:color w:val="000000"/>
                <w:sz w:val="20"/>
                <w:szCs w:val="20"/>
                <w:lang w:val="en-US" w:eastAsia="en-US" w:bidi="en-US"/>
              </w:rPr>
              <w:t>ISO</w:t>
            </w:r>
            <w:r w:rsidRPr="005801AB">
              <w:rPr>
                <w:rFonts w:ascii="Times New Roman" w:eastAsia="Cambria" w:hAnsi="Times New Roman" w:cs="Times New Roman"/>
                <w:color w:val="000000"/>
                <w:sz w:val="20"/>
                <w:szCs w:val="20"/>
                <w:lang w:eastAsia="en-US" w:bidi="en-US"/>
              </w:rPr>
              <w:t>/</w:t>
            </w:r>
            <w:r w:rsidRPr="005801AB">
              <w:rPr>
                <w:rFonts w:ascii="Times New Roman" w:eastAsia="Cambria" w:hAnsi="Times New Roman" w:cs="Times New Roman"/>
                <w:color w:val="000000"/>
                <w:sz w:val="20"/>
                <w:szCs w:val="20"/>
                <w:lang w:val="en-US" w:eastAsia="en-US" w:bidi="en-US"/>
              </w:rPr>
              <w:t>IEC</w:t>
            </w:r>
            <w:r w:rsidRPr="005801AB">
              <w:rPr>
                <w:rFonts w:ascii="Times New Roman" w:eastAsia="Cambria" w:hAnsi="Times New Roman" w:cs="Times New Roman"/>
                <w:color w:val="000000"/>
                <w:sz w:val="20"/>
                <w:szCs w:val="20"/>
                <w:lang w:eastAsia="en-US" w:bidi="en-US"/>
              </w:rPr>
              <w:t xml:space="preserve"> 7816 VERIFY или PERFORM BIOMETRIC OPERATION (COMPARE BIOMETRIC PROBE).</w:t>
            </w:r>
          </w:p>
          <w:p w:rsidR="00C26C64" w:rsidRPr="005801AB" w:rsidRDefault="00C26C64" w:rsidP="00C26C64">
            <w:pPr>
              <w:widowControl w:val="0"/>
              <w:spacing w:after="60" w:line="240" w:lineRule="auto"/>
              <w:jc w:val="both"/>
              <w:rPr>
                <w:rFonts w:ascii="Times New Roman" w:eastAsia="Cambria" w:hAnsi="Times New Roman" w:cs="Times New Roman"/>
                <w:color w:val="000000"/>
                <w:sz w:val="20"/>
                <w:szCs w:val="20"/>
                <w:lang w:eastAsia="en-US" w:bidi="en-US"/>
              </w:rPr>
            </w:pPr>
            <w:r w:rsidRPr="005801AB">
              <w:rPr>
                <w:rFonts w:ascii="Times New Roman" w:eastAsia="Cambria" w:hAnsi="Times New Roman" w:cs="Times New Roman"/>
                <w:color w:val="000000"/>
                <w:sz w:val="20"/>
                <w:szCs w:val="20"/>
                <w:lang w:eastAsia="en-US" w:bidi="en-US"/>
              </w:rPr>
              <w:t xml:space="preserve">2 В таблице 27 нет полезной нагрузки, поскольку обычно используется доступ к полезной нагрузке. если используется в приложении, предоставляется после успешного завершения биометрической проверки. Полезные данные могут быть получены с помощью команд межотраслевого доступа </w:t>
            </w:r>
            <w:r w:rsidRPr="005801AB">
              <w:rPr>
                <w:rFonts w:ascii="Times New Roman" w:eastAsia="Cambria" w:hAnsi="Times New Roman" w:cs="Times New Roman"/>
                <w:color w:val="000000"/>
                <w:sz w:val="20"/>
                <w:szCs w:val="20"/>
                <w:lang w:val="en-US" w:eastAsia="en-US" w:bidi="en-US"/>
              </w:rPr>
              <w:t>ISO</w:t>
            </w:r>
            <w:r w:rsidRPr="005801AB">
              <w:rPr>
                <w:rFonts w:ascii="Times New Roman" w:eastAsia="Cambria" w:hAnsi="Times New Roman" w:cs="Times New Roman"/>
                <w:color w:val="000000"/>
                <w:sz w:val="20"/>
                <w:szCs w:val="20"/>
                <w:lang w:eastAsia="en-US" w:bidi="en-US"/>
              </w:rPr>
              <w:t>/</w:t>
            </w:r>
            <w:r w:rsidRPr="005801AB">
              <w:rPr>
                <w:rFonts w:ascii="Times New Roman" w:eastAsia="Cambria" w:hAnsi="Times New Roman" w:cs="Times New Roman"/>
                <w:color w:val="000000"/>
                <w:sz w:val="20"/>
                <w:szCs w:val="20"/>
                <w:lang w:val="en-US" w:eastAsia="en-US" w:bidi="en-US"/>
              </w:rPr>
              <w:t>IEC</w:t>
            </w:r>
            <w:r w:rsidRPr="005801AB">
              <w:rPr>
                <w:rFonts w:ascii="Times New Roman" w:eastAsia="Cambria" w:hAnsi="Times New Roman" w:cs="Times New Roman"/>
                <w:color w:val="000000"/>
                <w:sz w:val="20"/>
                <w:szCs w:val="20"/>
                <w:lang w:eastAsia="en-US" w:bidi="en-US"/>
              </w:rPr>
              <w:t xml:space="preserve"> 7816, таких как </w:t>
            </w:r>
            <w:r w:rsidRPr="005801AB">
              <w:rPr>
                <w:rFonts w:ascii="Times New Roman" w:eastAsia="Cambria" w:hAnsi="Times New Roman" w:cs="Times New Roman"/>
                <w:color w:val="000000"/>
                <w:sz w:val="20"/>
                <w:szCs w:val="20"/>
                <w:lang w:val="en-US" w:eastAsia="en-US" w:bidi="en-US"/>
              </w:rPr>
              <w:t>GET</w:t>
            </w:r>
            <w:r w:rsidRPr="005801AB">
              <w:rPr>
                <w:rFonts w:ascii="Times New Roman" w:eastAsia="Cambria" w:hAnsi="Times New Roman" w:cs="Times New Roman"/>
                <w:color w:val="000000"/>
                <w:sz w:val="20"/>
                <w:szCs w:val="20"/>
                <w:lang w:eastAsia="en-US" w:bidi="en-US"/>
              </w:rPr>
              <w:t xml:space="preserve"> </w:t>
            </w:r>
            <w:r w:rsidRPr="005801AB">
              <w:rPr>
                <w:rFonts w:ascii="Times New Roman" w:eastAsia="Cambria" w:hAnsi="Times New Roman" w:cs="Times New Roman"/>
                <w:color w:val="000000"/>
                <w:sz w:val="20"/>
                <w:szCs w:val="20"/>
                <w:lang w:val="en-US" w:eastAsia="en-US" w:bidi="en-US"/>
              </w:rPr>
              <w:t>DATA</w:t>
            </w:r>
            <w:r w:rsidRPr="005801AB">
              <w:rPr>
                <w:rFonts w:ascii="Times New Roman" w:eastAsia="Cambria" w:hAnsi="Times New Roman" w:cs="Times New Roman"/>
                <w:color w:val="000000"/>
                <w:sz w:val="20"/>
                <w:szCs w:val="20"/>
                <w:lang w:eastAsia="en-US" w:bidi="en-US"/>
              </w:rPr>
              <w:t xml:space="preserve"> или </w:t>
            </w:r>
            <w:r w:rsidRPr="005801AB">
              <w:rPr>
                <w:rFonts w:ascii="Times New Roman" w:eastAsia="Cambria" w:hAnsi="Times New Roman" w:cs="Times New Roman"/>
                <w:color w:val="000000"/>
                <w:sz w:val="20"/>
                <w:szCs w:val="20"/>
                <w:lang w:val="en-US" w:eastAsia="en-US" w:bidi="en-US"/>
              </w:rPr>
              <w:t>READ</w:t>
            </w:r>
            <w:r w:rsidRPr="005801AB">
              <w:rPr>
                <w:rFonts w:ascii="Times New Roman" w:eastAsia="Cambria" w:hAnsi="Times New Roman" w:cs="Times New Roman"/>
                <w:color w:val="000000"/>
                <w:sz w:val="20"/>
                <w:szCs w:val="20"/>
                <w:lang w:eastAsia="en-US" w:bidi="en-US"/>
              </w:rPr>
              <w:t xml:space="preserve"> </w:t>
            </w:r>
            <w:r w:rsidRPr="005801AB">
              <w:rPr>
                <w:rFonts w:ascii="Times New Roman" w:eastAsia="Cambria" w:hAnsi="Times New Roman" w:cs="Times New Roman"/>
                <w:color w:val="000000"/>
                <w:sz w:val="20"/>
                <w:szCs w:val="20"/>
                <w:lang w:val="en-US" w:eastAsia="en-US" w:bidi="en-US"/>
              </w:rPr>
              <w:t>BINARY</w:t>
            </w:r>
            <w:r w:rsidRPr="005801AB">
              <w:rPr>
                <w:rFonts w:ascii="Times New Roman" w:eastAsia="Cambria" w:hAnsi="Times New Roman" w:cs="Times New Roman"/>
                <w:color w:val="000000"/>
                <w:sz w:val="20"/>
                <w:szCs w:val="20"/>
                <w:lang w:eastAsia="en-US" w:bidi="en-US"/>
              </w:rPr>
              <w:t>.</w:t>
            </w:r>
          </w:p>
          <w:p w:rsidR="00C26C64" w:rsidRPr="005801AB" w:rsidRDefault="005801AB" w:rsidP="00C26C64">
            <w:pPr>
              <w:widowControl w:val="0"/>
              <w:spacing w:after="60" w:line="240" w:lineRule="auto"/>
              <w:jc w:val="both"/>
              <w:rPr>
                <w:rFonts w:ascii="Times New Roman" w:eastAsia="Cambria" w:hAnsi="Times New Roman" w:cs="Times New Roman"/>
                <w:color w:val="000000"/>
                <w:sz w:val="20"/>
                <w:szCs w:val="20"/>
                <w:lang w:eastAsia="en-US" w:bidi="en-US"/>
              </w:rPr>
            </w:pPr>
            <w:r>
              <w:rPr>
                <w:rFonts w:ascii="Times New Roman" w:eastAsia="Cambria" w:hAnsi="Times New Roman" w:cs="Times New Roman"/>
                <w:color w:val="000000"/>
                <w:sz w:val="20"/>
                <w:szCs w:val="20"/>
                <w:lang w:eastAsia="en-US" w:bidi="en-US"/>
              </w:rPr>
              <w:t xml:space="preserve">3 </w:t>
            </w:r>
            <w:r w:rsidR="00C26C64" w:rsidRPr="005801AB">
              <w:rPr>
                <w:rFonts w:ascii="Times New Roman" w:eastAsia="Cambria" w:hAnsi="Times New Roman" w:cs="Times New Roman"/>
                <w:color w:val="000000"/>
                <w:sz w:val="20"/>
                <w:szCs w:val="20"/>
                <w:lang w:eastAsia="en-US" w:bidi="en-US"/>
              </w:rPr>
              <w:t xml:space="preserve">Внешний мир использует владельца формата/тип формата для идентификации необходимой структуры данных проверки. Алгоритм биометрического сравнения в карте, который может обрабатывать данные проверки в соответствии с владельцем формата/типом формата, адресуется ссылкой на алгоритм, если присутствует ссылка на алгоритм </w:t>
            </w:r>
            <w:r w:rsidR="00C26C64" w:rsidRPr="005801AB">
              <w:rPr>
                <w:rFonts w:ascii="Times New Roman" w:eastAsia="Cambria" w:hAnsi="Times New Roman" w:cs="Times New Roman"/>
                <w:color w:val="000000"/>
                <w:sz w:val="20"/>
                <w:szCs w:val="20"/>
                <w:lang w:val="en-US" w:eastAsia="en-US" w:bidi="en-US"/>
              </w:rPr>
              <w:t>DO</w:t>
            </w:r>
            <w:r w:rsidR="00C26C64" w:rsidRPr="005801AB">
              <w:rPr>
                <w:rFonts w:ascii="Times New Roman" w:eastAsia="Cambria" w:hAnsi="Times New Roman" w:cs="Times New Roman"/>
                <w:color w:val="000000"/>
                <w:sz w:val="20"/>
                <w:szCs w:val="20"/>
                <w:lang w:eastAsia="en-US" w:bidi="en-US"/>
              </w:rPr>
              <w:t>.</w:t>
            </w:r>
          </w:p>
          <w:p w:rsidR="00C26C64" w:rsidRPr="00332D31" w:rsidRDefault="005801AB" w:rsidP="00C26C64">
            <w:pPr>
              <w:widowControl w:val="0"/>
              <w:spacing w:before="60" w:after="0" w:line="240" w:lineRule="auto"/>
              <w:jc w:val="both"/>
              <w:rPr>
                <w:rFonts w:ascii="Times New Roman" w:eastAsia="Cambria" w:hAnsi="Times New Roman" w:cs="Times New Roman"/>
                <w:color w:val="000000"/>
                <w:sz w:val="24"/>
                <w:szCs w:val="24"/>
                <w:lang w:eastAsia="en-US" w:bidi="en-US"/>
              </w:rPr>
            </w:pPr>
            <w:r>
              <w:rPr>
                <w:rFonts w:ascii="Times New Roman" w:eastAsia="Cambria" w:hAnsi="Times New Roman" w:cs="Times New Roman"/>
                <w:color w:val="000000"/>
                <w:sz w:val="20"/>
                <w:szCs w:val="20"/>
                <w:lang w:eastAsia="en-US" w:bidi="en-US"/>
              </w:rPr>
              <w:t xml:space="preserve">4 </w:t>
            </w:r>
            <w:r w:rsidR="00C26C64" w:rsidRPr="005801AB">
              <w:rPr>
                <w:rFonts w:ascii="Times New Roman" w:eastAsia="Cambria" w:hAnsi="Times New Roman" w:cs="Times New Roman"/>
                <w:color w:val="000000"/>
                <w:sz w:val="20"/>
                <w:szCs w:val="20"/>
                <w:lang w:eastAsia="en-US" w:bidi="en-US"/>
              </w:rPr>
              <w:t xml:space="preserve">Если этот формат ведущей организации используется в контексте </w:t>
            </w:r>
            <w:r w:rsidR="00C26C64" w:rsidRPr="005801AB">
              <w:rPr>
                <w:rFonts w:ascii="Times New Roman" w:eastAsia="Cambria" w:hAnsi="Times New Roman" w:cs="Times New Roman"/>
                <w:color w:val="000000"/>
                <w:sz w:val="20"/>
                <w:szCs w:val="20"/>
                <w:lang w:val="en-US" w:eastAsia="en-US" w:bidi="en-US"/>
              </w:rPr>
              <w:t>ISO</w:t>
            </w:r>
            <w:r w:rsidR="00C26C64" w:rsidRPr="005801AB">
              <w:rPr>
                <w:rFonts w:ascii="Times New Roman" w:eastAsia="Cambria" w:hAnsi="Times New Roman" w:cs="Times New Roman"/>
                <w:color w:val="000000"/>
                <w:sz w:val="20"/>
                <w:szCs w:val="20"/>
                <w:lang w:eastAsia="en-US" w:bidi="en-US"/>
              </w:rPr>
              <w:t xml:space="preserve"> / </w:t>
            </w:r>
            <w:r w:rsidR="00C26C64" w:rsidRPr="005801AB">
              <w:rPr>
                <w:rFonts w:ascii="Times New Roman" w:eastAsia="Cambria" w:hAnsi="Times New Roman" w:cs="Times New Roman"/>
                <w:color w:val="000000"/>
                <w:sz w:val="20"/>
                <w:szCs w:val="20"/>
                <w:lang w:val="en-US" w:eastAsia="en-US" w:bidi="en-US"/>
              </w:rPr>
              <w:t>IEC</w:t>
            </w:r>
            <w:r w:rsidR="00C26C64" w:rsidRPr="005801AB">
              <w:rPr>
                <w:rFonts w:ascii="Times New Roman" w:eastAsia="Cambria" w:hAnsi="Times New Roman" w:cs="Times New Roman"/>
                <w:color w:val="000000"/>
                <w:sz w:val="20"/>
                <w:szCs w:val="20"/>
                <w:lang w:eastAsia="en-US" w:bidi="en-US"/>
              </w:rPr>
              <w:t xml:space="preserve"> 24787, то этот </w:t>
            </w:r>
            <w:r w:rsidR="00C26C64" w:rsidRPr="005801AB">
              <w:rPr>
                <w:rFonts w:ascii="Times New Roman" w:eastAsia="Cambria" w:hAnsi="Times New Roman" w:cs="Times New Roman"/>
                <w:color w:val="000000"/>
                <w:sz w:val="20"/>
                <w:szCs w:val="20"/>
                <w:lang w:val="en-US" w:eastAsia="en-US" w:bidi="en-US"/>
              </w:rPr>
              <w:t>DO</w:t>
            </w:r>
            <w:r w:rsidR="00C26C64" w:rsidRPr="005801AB">
              <w:rPr>
                <w:rFonts w:ascii="Times New Roman" w:eastAsia="Cambria" w:hAnsi="Times New Roman" w:cs="Times New Roman"/>
                <w:color w:val="000000"/>
                <w:sz w:val="20"/>
                <w:szCs w:val="20"/>
                <w:lang w:eastAsia="en-US" w:bidi="en-US"/>
              </w:rPr>
              <w:t xml:space="preserve"> является обязательным со спецификациями для полномочий по выделению тегов и объектами данных, определенными в таком стандарте.</w:t>
            </w:r>
          </w:p>
        </w:tc>
      </w:tr>
    </w:tbl>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Использование шаблона биометрической информации (с явным кодированием полномочий по распределению тегов), показанного в таблице 27, который предназначен для извлечения до биометрической проверки субъекта, и сам процесс проверки с соответствующими межотраслевыми командами и их требованиями к безопасности, указаны в ISO/IEC 7816-11.</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32D31">
        <w:rPr>
          <w:rFonts w:ascii="Times New Roman" w:eastAsia="Calibri" w:hAnsi="Times New Roman" w:cs="Times New Roman"/>
          <w:b/>
          <w:color w:val="000000"/>
          <w:sz w:val="24"/>
          <w:szCs w:val="24"/>
          <w:lang w:eastAsia="en-US"/>
        </w:rPr>
        <w:t>19.11.2 Шаблон биометрической информации, используемый для сравнения биометрических данных вне карты</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В таблице 28 показан шаблон биометрической информации (с явным кодированием полномочий для выделения тегов), используемый для биометрического сравнения вне карты. Шаблон биометрической информации имеет следующую подструктуру:</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а) Шаблон биометрического заголовка (BHT) с тегом A1Hex. Полномочия на выделение тегов для объектов данных, вложенных в BHT, предоставляются в теге 78Hex;</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b) Объекты биометрических данных для элементов данных CBEFF, которые актуальны для биометрического сравнения вне карты;</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c) объект данных биометрической ссылки (примитивный или сконструированный) с тегами, представляющими блок биометрических данных CBEFF (BDB);</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lastRenderedPageBreak/>
        <w:t>d) Полезная нагрузка как содержимое необязательного объекта данных для дискреционных данных с тегом 53Hex или 73Hex, как определено в ИСО/МЭК 7816-6.</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32D31">
        <w:rPr>
          <w:rFonts w:ascii="Times New Roman" w:eastAsia="Calibri" w:hAnsi="Times New Roman" w:cs="Times New Roman"/>
          <w:color w:val="000000"/>
          <w:sz w:val="24"/>
          <w:szCs w:val="24"/>
          <w:lang w:eastAsia="en-US"/>
        </w:rPr>
        <w:t>Использование структуры данных, показанной в Таблице 28, не ограничивается смарт-картами. Структура данных также может использоваться в других типах карт, например, карты с магнитной полосой, карты оптической памяти или карты с двухмерными штрих-кодами.</w:t>
      </w:r>
    </w:p>
    <w:p w:rsidR="00C26C64" w:rsidRPr="00332D31" w:rsidRDefault="00C26C64" w:rsidP="00C26C6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C26C64" w:rsidRPr="00332D31" w:rsidRDefault="00C26C64" w:rsidP="00C26C64">
      <w:pPr>
        <w:autoSpaceDE w:val="0"/>
        <w:autoSpaceDN w:val="0"/>
        <w:adjustRightInd w:val="0"/>
        <w:spacing w:after="0" w:line="240" w:lineRule="auto"/>
        <w:jc w:val="center"/>
        <w:rPr>
          <w:rFonts w:ascii="Times New Roman" w:eastAsia="Calibri" w:hAnsi="Times New Roman" w:cs="Times New Roman"/>
          <w:b/>
          <w:bCs/>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Таблица 28 - Шаблон биометрической информации, используемый для стороннего биометрического сравнения (с явным правом распределения тегов)</w:t>
      </w:r>
    </w:p>
    <w:tbl>
      <w:tblPr>
        <w:tblOverlap w:val="never"/>
        <w:tblW w:w="10214" w:type="dxa"/>
        <w:jc w:val="center"/>
        <w:tblLayout w:type="fixed"/>
        <w:tblCellMar>
          <w:left w:w="10" w:type="dxa"/>
          <w:right w:w="10" w:type="dxa"/>
        </w:tblCellMar>
        <w:tblLook w:val="04A0" w:firstRow="1" w:lastRow="0" w:firstColumn="1" w:lastColumn="0" w:noHBand="0" w:noVBand="1"/>
      </w:tblPr>
      <w:tblGrid>
        <w:gridCol w:w="842"/>
        <w:gridCol w:w="680"/>
        <w:gridCol w:w="716"/>
        <w:gridCol w:w="620"/>
        <w:gridCol w:w="709"/>
        <w:gridCol w:w="708"/>
        <w:gridCol w:w="851"/>
        <w:gridCol w:w="992"/>
        <w:gridCol w:w="1701"/>
        <w:gridCol w:w="2395"/>
      </w:tblGrid>
      <w:tr w:rsidR="00C26C64" w:rsidRPr="00332D31" w:rsidTr="00C26C64">
        <w:trPr>
          <w:trHeight w:hRule="exact" w:val="288"/>
          <w:jc w:val="center"/>
        </w:trPr>
        <w:tc>
          <w:tcPr>
            <w:tcW w:w="842"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Тег</w:t>
            </w:r>
          </w:p>
        </w:tc>
        <w:tc>
          <w:tcPr>
            <w:tcW w:w="680"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Длина</w:t>
            </w:r>
          </w:p>
        </w:tc>
        <w:tc>
          <w:tcPr>
            <w:tcW w:w="6297" w:type="dxa"/>
            <w:gridSpan w:val="7"/>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Значение</w:t>
            </w:r>
          </w:p>
        </w:tc>
        <w:tc>
          <w:tcPr>
            <w:tcW w:w="2395"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Присутствие</w:t>
            </w:r>
          </w:p>
        </w:tc>
      </w:tr>
      <w:tr w:rsidR="00C26C64" w:rsidRPr="00332D31" w:rsidTr="00C26C64">
        <w:trPr>
          <w:trHeight w:hRule="exact" w:val="696"/>
          <w:jc w:val="center"/>
        </w:trPr>
        <w:tc>
          <w:tcPr>
            <w:tcW w:w="842"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7F60</w:t>
            </w:r>
            <w:r w:rsidRPr="00332D31">
              <w:rPr>
                <w:rFonts w:ascii="Times New Roman" w:eastAsia="Calibri" w:hAnsi="Times New Roman" w:cs="Times New Roman"/>
                <w:color w:val="000000"/>
                <w:sz w:val="24"/>
                <w:szCs w:val="24"/>
                <w:vertAlign w:val="subscript"/>
                <w:lang w:eastAsia="en-US" w:bidi="en-US"/>
              </w:rPr>
              <w:t>Hex</w:t>
            </w:r>
          </w:p>
        </w:tc>
        <w:tc>
          <w:tcPr>
            <w:tcW w:w="680"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Переменная</w:t>
            </w:r>
          </w:p>
        </w:tc>
        <w:tc>
          <w:tcPr>
            <w:tcW w:w="6297" w:type="dxa"/>
            <w:gridSpan w:val="7"/>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Шаблон биометрической информации</w:t>
            </w:r>
          </w:p>
        </w:tc>
        <w:tc>
          <w:tcPr>
            <w:tcW w:w="2395" w:type="dxa"/>
            <w:tcBorders>
              <w:top w:val="single" w:sz="4" w:space="0" w:color="auto"/>
              <w:left w:val="single" w:sz="4" w:space="0" w:color="auto"/>
              <w:righ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r>
      <w:tr w:rsidR="00C26C64" w:rsidRPr="00332D31" w:rsidTr="00C26C64">
        <w:trPr>
          <w:trHeight w:hRule="exact" w:val="561"/>
          <w:jc w:val="center"/>
        </w:trPr>
        <w:tc>
          <w:tcPr>
            <w:tcW w:w="84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Тег</w:t>
            </w:r>
          </w:p>
        </w:tc>
        <w:tc>
          <w:tcPr>
            <w:tcW w:w="620"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Длина</w:t>
            </w:r>
          </w:p>
        </w:tc>
        <w:tc>
          <w:tcPr>
            <w:tcW w:w="4961" w:type="dxa"/>
            <w:gridSpan w:val="5"/>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Значение</w:t>
            </w:r>
          </w:p>
        </w:tc>
        <w:tc>
          <w:tcPr>
            <w:tcW w:w="2395" w:type="dxa"/>
            <w:tcBorders>
              <w:top w:val="single" w:sz="4" w:space="0" w:color="auto"/>
              <w:left w:val="single" w:sz="4" w:space="0" w:color="auto"/>
              <w:righ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r>
      <w:tr w:rsidR="00C26C64" w:rsidRPr="00332D31" w:rsidTr="00C26C64">
        <w:trPr>
          <w:trHeight w:hRule="exact" w:val="1018"/>
          <w:jc w:val="center"/>
        </w:trPr>
        <w:tc>
          <w:tcPr>
            <w:tcW w:w="84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1-Hex</w:t>
            </w:r>
          </w:p>
        </w:tc>
        <w:tc>
          <w:tcPr>
            <w:tcW w:w="620" w:type="dxa"/>
            <w:tcBorders>
              <w:top w:val="single" w:sz="4" w:space="0" w:color="auto"/>
              <w:left w:val="single" w:sz="4" w:space="0" w:color="auto"/>
            </w:tcBorders>
            <w:shd w:val="clear" w:color="auto" w:fill="FFFFFF"/>
            <w:vAlign w:val="bottom"/>
          </w:tcPr>
          <w:p w:rsidR="00C26C64" w:rsidRPr="00332D31" w:rsidRDefault="00C26C64" w:rsidP="00C26C64">
            <w:pPr>
              <w:spacing w:after="200" w:line="276"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Переменная</w:t>
            </w:r>
          </w:p>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4961" w:type="dxa"/>
            <w:gridSpan w:val="5"/>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Шаблон биометрического заголовка (BHT)</w:t>
            </w:r>
          </w:p>
        </w:tc>
        <w:tc>
          <w:tcPr>
            <w:tcW w:w="2395"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Обязательное</w:t>
            </w:r>
          </w:p>
        </w:tc>
      </w:tr>
      <w:tr w:rsidR="00C26C64" w:rsidRPr="00332D31" w:rsidTr="00C26C64">
        <w:trPr>
          <w:trHeight w:hRule="exact" w:val="278"/>
          <w:jc w:val="center"/>
        </w:trPr>
        <w:tc>
          <w:tcPr>
            <w:tcW w:w="84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Тег</w:t>
            </w:r>
          </w:p>
        </w:tc>
        <w:tc>
          <w:tcPr>
            <w:tcW w:w="708"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Длина</w:t>
            </w:r>
          </w:p>
        </w:tc>
        <w:tc>
          <w:tcPr>
            <w:tcW w:w="3544" w:type="dxa"/>
            <w:gridSpan w:val="3"/>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Значение</w:t>
            </w:r>
          </w:p>
        </w:tc>
        <w:tc>
          <w:tcPr>
            <w:tcW w:w="2395" w:type="dxa"/>
            <w:tcBorders>
              <w:top w:val="single" w:sz="4" w:space="0" w:color="auto"/>
              <w:left w:val="single" w:sz="4" w:space="0" w:color="auto"/>
              <w:righ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r>
      <w:tr w:rsidR="00C26C64" w:rsidRPr="00332D31" w:rsidTr="00C26C64">
        <w:trPr>
          <w:trHeight w:hRule="exact" w:val="838"/>
          <w:jc w:val="center"/>
        </w:trPr>
        <w:tc>
          <w:tcPr>
            <w:tcW w:w="84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vertAlign w:val="superscript"/>
                <w:lang w:eastAsia="en-US" w:bidi="en-US"/>
              </w:rPr>
              <w:t>78</w:t>
            </w:r>
            <w:r w:rsidRPr="00332D31">
              <w:rPr>
                <w:rFonts w:ascii="Times New Roman" w:eastAsia="Calibri" w:hAnsi="Times New Roman" w:cs="Times New Roman"/>
                <w:color w:val="000000"/>
                <w:sz w:val="24"/>
                <w:szCs w:val="24"/>
                <w:lang w:eastAsia="en-US" w:bidi="en-US"/>
              </w:rPr>
              <w:t>Hex</w:t>
            </w:r>
          </w:p>
        </w:tc>
        <w:tc>
          <w:tcPr>
            <w:tcW w:w="708"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Переменная</w:t>
            </w:r>
          </w:p>
        </w:tc>
        <w:tc>
          <w:tcPr>
            <w:tcW w:w="3544" w:type="dxa"/>
            <w:gridSpan w:val="3"/>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Совместимые полномочия по распределению тегов</w:t>
            </w:r>
          </w:p>
        </w:tc>
        <w:tc>
          <w:tcPr>
            <w:tcW w:w="2395"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Обязательно, если присутствует "A1"</w:t>
            </w:r>
          </w:p>
        </w:tc>
      </w:tr>
      <w:tr w:rsidR="00C26C64" w:rsidRPr="00332D31" w:rsidTr="00C26C64">
        <w:trPr>
          <w:trHeight w:hRule="exact" w:val="278"/>
          <w:jc w:val="center"/>
        </w:trPr>
        <w:tc>
          <w:tcPr>
            <w:tcW w:w="84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p>
        </w:tc>
        <w:tc>
          <w:tcPr>
            <w:tcW w:w="68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p>
        </w:tc>
        <w:tc>
          <w:tcPr>
            <w:tcW w:w="716"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p>
        </w:tc>
        <w:tc>
          <w:tcPr>
            <w:tcW w:w="62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Тег</w:t>
            </w:r>
          </w:p>
        </w:tc>
        <w:tc>
          <w:tcPr>
            <w:tcW w:w="992"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Длина</w:t>
            </w:r>
          </w:p>
        </w:tc>
        <w:tc>
          <w:tcPr>
            <w:tcW w:w="1701"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Значение</w:t>
            </w:r>
          </w:p>
        </w:tc>
        <w:tc>
          <w:tcPr>
            <w:tcW w:w="2395" w:type="dxa"/>
            <w:tcBorders>
              <w:top w:val="single" w:sz="4" w:space="0" w:color="auto"/>
              <w:left w:val="single" w:sz="4" w:space="0" w:color="auto"/>
              <w:righ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r>
      <w:tr w:rsidR="00C26C64" w:rsidRPr="00332D31" w:rsidTr="00C26C64">
        <w:trPr>
          <w:trHeight w:hRule="exact" w:val="1435"/>
          <w:jc w:val="center"/>
        </w:trPr>
        <w:tc>
          <w:tcPr>
            <w:tcW w:w="84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vertAlign w:val="superscript"/>
                <w:lang w:eastAsia="en-US" w:bidi="en-US"/>
              </w:rPr>
              <w:t>06</w:t>
            </w:r>
            <w:r w:rsidRPr="00332D31">
              <w:rPr>
                <w:rFonts w:ascii="Times New Roman" w:eastAsia="Calibri" w:hAnsi="Times New Roman" w:cs="Times New Roman"/>
                <w:color w:val="000000"/>
                <w:sz w:val="24"/>
                <w:szCs w:val="24"/>
                <w:lang w:eastAsia="en-US" w:bidi="en-US"/>
              </w:rPr>
              <w:t>Hex</w:t>
            </w:r>
          </w:p>
        </w:tc>
        <w:tc>
          <w:tcPr>
            <w:tcW w:w="992"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Переменная</w:t>
            </w:r>
          </w:p>
        </w:tc>
        <w:tc>
          <w:tcPr>
            <w:tcW w:w="1701"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Идентификатор объекта (</w:t>
            </w:r>
            <w:r w:rsidRPr="00332D31">
              <w:rPr>
                <w:rFonts w:ascii="Times New Roman" w:eastAsia="Calibri" w:hAnsi="Times New Roman" w:cs="Times New Roman"/>
                <w:color w:val="000000"/>
                <w:sz w:val="24"/>
                <w:szCs w:val="24"/>
                <w:lang w:val="en-US" w:eastAsia="en-US" w:bidi="en-US"/>
              </w:rPr>
              <w:t>OID</w:t>
            </w:r>
            <w:r w:rsidRPr="00332D31">
              <w:rPr>
                <w:rFonts w:ascii="Times New Roman" w:eastAsia="Calibri" w:hAnsi="Times New Roman" w:cs="Times New Roman"/>
                <w:color w:val="000000"/>
                <w:sz w:val="24"/>
                <w:szCs w:val="24"/>
                <w:lang w:eastAsia="en-US" w:bidi="en-US"/>
              </w:rPr>
              <w:t xml:space="preserve">, кодировка указана в </w:t>
            </w:r>
            <w:r w:rsidRPr="00332D31">
              <w:rPr>
                <w:rFonts w:ascii="Times New Roman" w:eastAsia="Calibri" w:hAnsi="Times New Roman" w:cs="Times New Roman"/>
                <w:color w:val="000000"/>
                <w:sz w:val="24"/>
                <w:szCs w:val="24"/>
                <w:lang w:val="en-US" w:eastAsia="en-US" w:bidi="en-US"/>
              </w:rPr>
              <w:t>ISO</w:t>
            </w:r>
            <w:r w:rsidRPr="00332D31">
              <w:rPr>
                <w:rFonts w:ascii="Times New Roman" w:eastAsia="Calibri" w:hAnsi="Times New Roman" w:cs="Times New Roman"/>
                <w:color w:val="000000"/>
                <w:sz w:val="24"/>
                <w:szCs w:val="24"/>
                <w:lang w:eastAsia="en-US" w:bidi="en-US"/>
              </w:rPr>
              <w:t>/</w:t>
            </w:r>
            <w:r w:rsidRPr="00332D31">
              <w:rPr>
                <w:rFonts w:ascii="Times New Roman" w:eastAsia="Calibri" w:hAnsi="Times New Roman" w:cs="Times New Roman"/>
                <w:color w:val="000000"/>
                <w:sz w:val="24"/>
                <w:szCs w:val="24"/>
                <w:lang w:val="en-US" w:eastAsia="en-US" w:bidi="en-US"/>
              </w:rPr>
              <w:t>IEC</w:t>
            </w:r>
            <w:r w:rsidRPr="00332D31">
              <w:rPr>
                <w:rFonts w:ascii="Times New Roman" w:eastAsia="Calibri" w:hAnsi="Times New Roman" w:cs="Times New Roman"/>
                <w:color w:val="000000"/>
                <w:sz w:val="24"/>
                <w:szCs w:val="24"/>
                <w:lang w:eastAsia="en-US" w:bidi="en-US"/>
              </w:rPr>
              <w:t xml:space="preserve"> 8825-1)</w:t>
            </w:r>
          </w:p>
        </w:tc>
        <w:tc>
          <w:tcPr>
            <w:tcW w:w="2395" w:type="dxa"/>
            <w:tcBorders>
              <w:top w:val="single" w:sz="4" w:space="0" w:color="auto"/>
              <w:left w:val="single" w:sz="4" w:space="0" w:color="auto"/>
              <w:righ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r>
      <w:tr w:rsidR="00C26C64" w:rsidRPr="00332D31" w:rsidTr="00C26C64">
        <w:trPr>
          <w:trHeight w:hRule="exact" w:val="830"/>
          <w:jc w:val="center"/>
        </w:trPr>
        <w:tc>
          <w:tcPr>
            <w:tcW w:w="84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vertAlign w:val="superscript"/>
                <w:lang w:eastAsia="en-US" w:bidi="en-US"/>
              </w:rPr>
              <w:t>70</w:t>
            </w:r>
            <w:r w:rsidRPr="00332D31">
              <w:rPr>
                <w:rFonts w:ascii="Times New Roman" w:eastAsia="Calibri" w:hAnsi="Times New Roman" w:cs="Times New Roman"/>
                <w:color w:val="000000"/>
                <w:sz w:val="24"/>
                <w:szCs w:val="24"/>
                <w:lang w:eastAsia="en-US" w:bidi="en-US"/>
              </w:rPr>
              <w:t>Hex</w:t>
            </w:r>
          </w:p>
        </w:tc>
        <w:tc>
          <w:tcPr>
            <w:tcW w:w="708"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Var</w:t>
            </w:r>
          </w:p>
        </w:tc>
        <w:tc>
          <w:tcPr>
            <w:tcW w:w="3544" w:type="dxa"/>
            <w:gridSpan w:val="3"/>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 xml:space="preserve">Биометрическая информация </w:t>
            </w:r>
            <w:r w:rsidRPr="00332D31">
              <w:rPr>
                <w:rFonts w:ascii="Times New Roman" w:eastAsia="Calibri" w:hAnsi="Times New Roman" w:cs="Times New Roman"/>
                <w:color w:val="000000"/>
                <w:sz w:val="24"/>
                <w:szCs w:val="24"/>
                <w:lang w:val="en-US" w:eastAsia="en-US" w:bidi="en-US"/>
              </w:rPr>
              <w:t>DO</w:t>
            </w:r>
            <w:r w:rsidRPr="00332D31">
              <w:rPr>
                <w:rFonts w:ascii="Times New Roman" w:eastAsia="Calibri" w:hAnsi="Times New Roman" w:cs="Times New Roman"/>
                <w:color w:val="000000"/>
                <w:sz w:val="24"/>
                <w:szCs w:val="24"/>
                <w:lang w:eastAsia="en-US" w:bidi="en-US"/>
              </w:rPr>
              <w:t>, указанная органом по присвоению тегов</w:t>
            </w:r>
          </w:p>
        </w:tc>
        <w:tc>
          <w:tcPr>
            <w:tcW w:w="2395"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Необязательное</w:t>
            </w:r>
          </w:p>
        </w:tc>
      </w:tr>
      <w:tr w:rsidR="00C26C64" w:rsidRPr="00332D31" w:rsidTr="00C26C64">
        <w:trPr>
          <w:trHeight w:hRule="exact" w:val="274"/>
          <w:jc w:val="center"/>
        </w:trPr>
        <w:tc>
          <w:tcPr>
            <w:tcW w:w="84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Тег</w:t>
            </w:r>
          </w:p>
        </w:tc>
        <w:tc>
          <w:tcPr>
            <w:tcW w:w="992"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Длина</w:t>
            </w:r>
          </w:p>
        </w:tc>
        <w:tc>
          <w:tcPr>
            <w:tcW w:w="1701"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Значение</w:t>
            </w:r>
          </w:p>
        </w:tc>
        <w:tc>
          <w:tcPr>
            <w:tcW w:w="2395" w:type="dxa"/>
            <w:tcBorders>
              <w:top w:val="single" w:sz="4" w:space="0" w:color="auto"/>
              <w:left w:val="single" w:sz="4" w:space="0" w:color="auto"/>
              <w:righ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r>
      <w:tr w:rsidR="00C26C64" w:rsidRPr="00332D31" w:rsidTr="00C26C64">
        <w:trPr>
          <w:trHeight w:hRule="exact" w:val="1442"/>
          <w:jc w:val="center"/>
        </w:trPr>
        <w:tc>
          <w:tcPr>
            <w:tcW w:w="84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vertAlign w:val="superscript"/>
                <w:lang w:eastAsia="en-US" w:bidi="en-US"/>
              </w:rPr>
              <w:t>80</w:t>
            </w:r>
            <w:r w:rsidRPr="00332D31">
              <w:rPr>
                <w:rFonts w:ascii="Times New Roman" w:eastAsia="Calibri" w:hAnsi="Times New Roman" w:cs="Times New Roman"/>
                <w:color w:val="000000"/>
                <w:sz w:val="24"/>
                <w:szCs w:val="24"/>
                <w:lang w:eastAsia="en-US" w:bidi="en-US"/>
              </w:rPr>
              <w:t>Hex</w:t>
            </w:r>
          </w:p>
        </w:tc>
        <w:tc>
          <w:tcPr>
            <w:tcW w:w="992"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2</w:t>
            </w:r>
          </w:p>
        </w:tc>
        <w:tc>
          <w:tcPr>
            <w:tcW w:w="1701"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CBEFF_patron_header_version (default 0100</w:t>
            </w:r>
            <w:r w:rsidRPr="00332D31">
              <w:rPr>
                <w:rFonts w:ascii="Times New Roman" w:eastAsia="Calibri" w:hAnsi="Times New Roman" w:cs="Times New Roman"/>
                <w:color w:val="000000"/>
                <w:sz w:val="24"/>
                <w:szCs w:val="24"/>
                <w:vertAlign w:val="subscript"/>
                <w:lang w:val="en-US" w:eastAsia="en-US" w:bidi="en-US"/>
              </w:rPr>
              <w:t>Hex</w:t>
            </w:r>
            <w:r w:rsidRPr="00332D31">
              <w:rPr>
                <w:rFonts w:ascii="Times New Roman" w:eastAsia="Calibri" w:hAnsi="Times New Roman" w:cs="Times New Roman"/>
                <w:color w:val="000000"/>
                <w:sz w:val="24"/>
                <w:szCs w:val="24"/>
                <w:lang w:val="en-US" w:eastAsia="en-US" w:bidi="en-US"/>
              </w:rPr>
              <w:t>)</w:t>
            </w:r>
          </w:p>
        </w:tc>
        <w:tc>
          <w:tcPr>
            <w:tcW w:w="2395"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Обязательное (если отсутствует, применяется значение по умолчанию)</w:t>
            </w:r>
          </w:p>
        </w:tc>
      </w:tr>
      <w:tr w:rsidR="00C26C64" w:rsidRPr="00332D31" w:rsidTr="00C26C64">
        <w:trPr>
          <w:trHeight w:hRule="exact" w:val="629"/>
          <w:jc w:val="center"/>
        </w:trPr>
        <w:tc>
          <w:tcPr>
            <w:tcW w:w="84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vertAlign w:val="superscript"/>
                <w:lang w:eastAsia="en-US" w:bidi="en-US"/>
              </w:rPr>
              <w:t>90</w:t>
            </w:r>
            <w:r w:rsidRPr="00332D31">
              <w:rPr>
                <w:rFonts w:ascii="Times New Roman" w:eastAsia="Calibri" w:hAnsi="Times New Roman" w:cs="Times New Roman"/>
                <w:color w:val="000000"/>
                <w:sz w:val="24"/>
                <w:szCs w:val="24"/>
                <w:lang w:eastAsia="en-US" w:bidi="en-US"/>
              </w:rPr>
              <w:t xml:space="preserve"> Hex</w:t>
            </w:r>
          </w:p>
        </w:tc>
        <w:tc>
          <w:tcPr>
            <w:tcW w:w="99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Var.</w:t>
            </w:r>
          </w:p>
        </w:tc>
        <w:tc>
          <w:tcPr>
            <w:tcW w:w="1701"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CBEFF_BIR_index, unique identifier used for referenc</w:t>
            </w:r>
            <w:r w:rsidRPr="00332D31">
              <w:rPr>
                <w:rFonts w:ascii="Times New Roman" w:eastAsia="Calibri" w:hAnsi="Times New Roman" w:cs="Times New Roman"/>
                <w:color w:val="000000"/>
                <w:sz w:val="24"/>
                <w:szCs w:val="24"/>
                <w:lang w:val="en-US" w:eastAsia="en-US" w:bidi="en-US"/>
              </w:rPr>
              <w:softHyphen/>
              <w:t>ing this biometric data set in an application context outside the card</w:t>
            </w:r>
          </w:p>
        </w:tc>
        <w:tc>
          <w:tcPr>
            <w:tcW w:w="2395" w:type="dxa"/>
            <w:tcBorders>
              <w:top w:val="single" w:sz="4" w:space="0" w:color="auto"/>
              <w:left w:val="single" w:sz="4" w:space="0" w:color="auto"/>
              <w:right w:val="single" w:sz="4" w:space="0" w:color="auto"/>
            </w:tcBorders>
            <w:shd w:val="clear" w:color="auto" w:fill="FFFFFF"/>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bidi="en-US"/>
              </w:rPr>
              <w:t>Необязательное</w:t>
            </w:r>
          </w:p>
        </w:tc>
      </w:tr>
      <w:tr w:rsidR="00C26C64" w:rsidRPr="00332D31" w:rsidTr="00C26C64">
        <w:trPr>
          <w:trHeight w:hRule="exact" w:val="274"/>
          <w:jc w:val="center"/>
        </w:trPr>
        <w:tc>
          <w:tcPr>
            <w:tcW w:w="84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vertAlign w:val="superscript"/>
                <w:lang w:eastAsia="en-US" w:bidi="en-US"/>
              </w:rPr>
              <w:t>81</w:t>
            </w:r>
            <w:r w:rsidRPr="00332D31">
              <w:rPr>
                <w:rFonts w:ascii="Times New Roman" w:eastAsia="Calibri" w:hAnsi="Times New Roman" w:cs="Times New Roman"/>
                <w:color w:val="000000"/>
                <w:sz w:val="24"/>
                <w:szCs w:val="24"/>
                <w:lang w:eastAsia="en-US" w:bidi="en-US"/>
              </w:rPr>
              <w:t xml:space="preserve"> Hex</w:t>
            </w:r>
          </w:p>
        </w:tc>
        <w:tc>
          <w:tcPr>
            <w:tcW w:w="992"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1-3</w:t>
            </w:r>
          </w:p>
        </w:tc>
        <w:tc>
          <w:tcPr>
            <w:tcW w:w="1701"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CBEFF_BDB_biometric_type, see Table 29.</w:t>
            </w:r>
          </w:p>
        </w:tc>
        <w:tc>
          <w:tcPr>
            <w:tcW w:w="2395" w:type="dxa"/>
            <w:tcBorders>
              <w:top w:val="single" w:sz="4" w:space="0" w:color="auto"/>
              <w:left w:val="single" w:sz="4" w:space="0" w:color="auto"/>
              <w:right w:val="single" w:sz="4" w:space="0" w:color="auto"/>
            </w:tcBorders>
            <w:shd w:val="clear" w:color="auto" w:fill="FFFFFF"/>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bidi="en-US"/>
              </w:rPr>
              <w:t>Необязательное</w:t>
            </w:r>
          </w:p>
        </w:tc>
      </w:tr>
      <w:tr w:rsidR="00C26C64" w:rsidRPr="00332D31" w:rsidTr="00C26C64">
        <w:trPr>
          <w:trHeight w:hRule="exact" w:val="1222"/>
          <w:jc w:val="center"/>
        </w:trPr>
        <w:tc>
          <w:tcPr>
            <w:tcW w:w="84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vertAlign w:val="superscript"/>
                <w:lang w:eastAsia="en-US" w:bidi="en-US"/>
              </w:rPr>
              <w:t>8 2</w:t>
            </w:r>
            <w:r w:rsidRPr="00332D31">
              <w:rPr>
                <w:rFonts w:ascii="Times New Roman" w:eastAsia="Calibri" w:hAnsi="Times New Roman" w:cs="Times New Roman"/>
                <w:color w:val="000000"/>
                <w:sz w:val="24"/>
                <w:szCs w:val="24"/>
                <w:lang w:eastAsia="en-US" w:bidi="en-US"/>
              </w:rPr>
              <w:t xml:space="preserve"> Hex</w:t>
            </w:r>
          </w:p>
        </w:tc>
        <w:tc>
          <w:tcPr>
            <w:tcW w:w="992"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1</w:t>
            </w:r>
          </w:p>
        </w:tc>
        <w:tc>
          <w:tcPr>
            <w:tcW w:w="1701"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 xml:space="preserve">CBEFF_BDB_biometric_subtype, </w:t>
            </w:r>
            <w:r w:rsidRPr="00332D31">
              <w:rPr>
                <w:rFonts w:ascii="Times New Roman" w:eastAsia="Calibri" w:hAnsi="Times New Roman" w:cs="Times New Roman"/>
                <w:color w:val="000000"/>
                <w:sz w:val="24"/>
                <w:szCs w:val="24"/>
                <w:lang w:eastAsia="en-US" w:bidi="en-US"/>
              </w:rPr>
              <w:t>см</w:t>
            </w:r>
            <w:r w:rsidRPr="00332D31">
              <w:rPr>
                <w:rFonts w:ascii="Times New Roman" w:eastAsia="Calibri" w:hAnsi="Times New Roman" w:cs="Times New Roman"/>
                <w:color w:val="000000"/>
                <w:sz w:val="24"/>
                <w:szCs w:val="24"/>
                <w:lang w:val="en-US" w:eastAsia="en-US" w:bidi="en-US"/>
              </w:rPr>
              <w:t xml:space="preserve">. </w:t>
            </w:r>
            <w:r w:rsidRPr="00332D31">
              <w:rPr>
                <w:rFonts w:ascii="Times New Roman" w:eastAsia="Calibri" w:hAnsi="Times New Roman" w:cs="Times New Roman"/>
                <w:color w:val="000000"/>
                <w:sz w:val="24"/>
                <w:szCs w:val="24"/>
                <w:lang w:eastAsia="en-US" w:bidi="en-US"/>
              </w:rPr>
              <w:t>таблицу</w:t>
            </w:r>
            <w:r w:rsidRPr="00332D31">
              <w:rPr>
                <w:rFonts w:ascii="Times New Roman" w:eastAsia="Calibri" w:hAnsi="Times New Roman" w:cs="Times New Roman"/>
                <w:color w:val="000000"/>
                <w:sz w:val="24"/>
                <w:szCs w:val="24"/>
                <w:lang w:val="en-US" w:eastAsia="en-US" w:bidi="en-US"/>
              </w:rPr>
              <w:t xml:space="preserve"> 30.</w:t>
            </w:r>
          </w:p>
        </w:tc>
        <w:tc>
          <w:tcPr>
            <w:tcW w:w="2395" w:type="dxa"/>
            <w:tcBorders>
              <w:top w:val="single" w:sz="4" w:space="0" w:color="auto"/>
              <w:left w:val="single" w:sz="4" w:space="0" w:color="auto"/>
              <w:righ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Необязательно, используйте только с биометрическим типом</w:t>
            </w:r>
          </w:p>
        </w:tc>
      </w:tr>
      <w:tr w:rsidR="00C26C64" w:rsidRPr="00332D31" w:rsidTr="00C26C64">
        <w:trPr>
          <w:trHeight w:hRule="exact" w:val="3271"/>
          <w:jc w:val="center"/>
        </w:trPr>
        <w:tc>
          <w:tcPr>
            <w:tcW w:w="84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vertAlign w:val="superscript"/>
                <w:lang w:val="en-US" w:eastAsia="en-US" w:bidi="en-US"/>
              </w:rPr>
              <w:t>83</w:t>
            </w:r>
            <w:r w:rsidRPr="00332D31">
              <w:rPr>
                <w:rFonts w:ascii="Times New Roman" w:eastAsia="Calibri" w:hAnsi="Times New Roman" w:cs="Times New Roman"/>
                <w:color w:val="000000"/>
                <w:sz w:val="24"/>
                <w:szCs w:val="24"/>
                <w:lang w:val="en-US" w:eastAsia="en-US" w:bidi="en-US"/>
              </w:rPr>
              <w:t>Hex</w:t>
            </w:r>
          </w:p>
        </w:tc>
        <w:tc>
          <w:tcPr>
            <w:tcW w:w="99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7</w:t>
            </w:r>
          </w:p>
        </w:tc>
        <w:tc>
          <w:tcPr>
            <w:tcW w:w="1701"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val="en-US" w:eastAsia="en-US" w:bidi="en-US"/>
              </w:rPr>
              <w:t>CBEFF</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BDB</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creation</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date</w:t>
            </w:r>
            <w:r w:rsidRPr="00332D31">
              <w:rPr>
                <w:rFonts w:ascii="Times New Roman" w:eastAsia="Calibri" w:hAnsi="Times New Roman" w:cs="Times New Roman"/>
                <w:color w:val="000000"/>
                <w:sz w:val="24"/>
                <w:szCs w:val="24"/>
                <w:lang w:eastAsia="en-US" w:bidi="en-US"/>
              </w:rPr>
              <w:t xml:space="preserve">, дата и время создания биометрических справочных данных: четырнадцать цифр </w:t>
            </w:r>
            <w:r w:rsidRPr="00332D31">
              <w:rPr>
                <w:rFonts w:ascii="Times New Roman" w:eastAsia="Calibri" w:hAnsi="Times New Roman" w:cs="Times New Roman"/>
                <w:color w:val="000000"/>
                <w:sz w:val="24"/>
                <w:szCs w:val="24"/>
                <w:lang w:val="en-US" w:eastAsia="en-US" w:bidi="en-US"/>
              </w:rPr>
              <w:t>BCD</w:t>
            </w:r>
            <w:r w:rsidRPr="00332D31">
              <w:rPr>
                <w:rFonts w:ascii="Times New Roman" w:eastAsia="Calibri" w:hAnsi="Times New Roman" w:cs="Times New Roman"/>
                <w:color w:val="000000"/>
                <w:sz w:val="24"/>
                <w:szCs w:val="24"/>
                <w:lang w:eastAsia="en-US" w:bidi="en-US"/>
              </w:rPr>
              <w:t xml:space="preserve"> (</w:t>
            </w:r>
            <w:r w:rsidRPr="00332D31">
              <w:rPr>
                <w:rFonts w:ascii="Times New Roman" w:eastAsia="Calibri" w:hAnsi="Times New Roman" w:cs="Times New Roman"/>
                <w:color w:val="000000"/>
                <w:sz w:val="24"/>
                <w:szCs w:val="24"/>
                <w:lang w:val="en-US" w:eastAsia="en-US" w:bidi="en-US"/>
              </w:rPr>
              <w:t>YYYYMMDDHHMMSS</w:t>
            </w:r>
            <w:r w:rsidRPr="00332D31">
              <w:rPr>
                <w:rFonts w:ascii="Times New Roman" w:eastAsia="Calibri" w:hAnsi="Times New Roman" w:cs="Times New Roman"/>
                <w:color w:val="000000"/>
                <w:sz w:val="24"/>
                <w:szCs w:val="24"/>
                <w:lang w:eastAsia="en-US" w:bidi="en-US"/>
              </w:rPr>
              <w:t>)</w:t>
            </w:r>
          </w:p>
        </w:tc>
        <w:tc>
          <w:tcPr>
            <w:tcW w:w="2395" w:type="dxa"/>
            <w:tcBorders>
              <w:top w:val="single" w:sz="4" w:space="0" w:color="auto"/>
              <w:left w:val="single" w:sz="4" w:space="0" w:color="auto"/>
              <w:right w:val="single" w:sz="4" w:space="0" w:color="auto"/>
            </w:tcBorders>
            <w:shd w:val="clear" w:color="auto" w:fill="FFFFFF"/>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Необязательное</w:t>
            </w:r>
          </w:p>
        </w:tc>
      </w:tr>
      <w:tr w:rsidR="00C26C64" w:rsidRPr="00332D31" w:rsidTr="00C26C64">
        <w:trPr>
          <w:trHeight w:hRule="exact" w:val="686"/>
          <w:jc w:val="center"/>
        </w:trPr>
        <w:tc>
          <w:tcPr>
            <w:tcW w:w="84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vertAlign w:val="superscript"/>
                <w:lang w:eastAsia="en-US" w:bidi="en-US"/>
              </w:rPr>
              <w:t>84</w:t>
            </w:r>
            <w:r w:rsidRPr="00332D31">
              <w:rPr>
                <w:rFonts w:ascii="Times New Roman" w:eastAsia="Calibri" w:hAnsi="Times New Roman" w:cs="Times New Roman"/>
                <w:color w:val="000000"/>
                <w:sz w:val="24"/>
                <w:szCs w:val="24"/>
                <w:lang w:eastAsia="en-US" w:bidi="en-US"/>
              </w:rPr>
              <w:t>Hex</w:t>
            </w:r>
          </w:p>
        </w:tc>
        <w:tc>
          <w:tcPr>
            <w:tcW w:w="992"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Переменная</w:t>
            </w:r>
          </w:p>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w:t>
            </w:r>
          </w:p>
        </w:tc>
        <w:tc>
          <w:tcPr>
            <w:tcW w:w="1701"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CBEFF_BIR_creator</w:t>
            </w:r>
          </w:p>
        </w:tc>
        <w:tc>
          <w:tcPr>
            <w:tcW w:w="2395" w:type="dxa"/>
            <w:tcBorders>
              <w:top w:val="single" w:sz="4" w:space="0" w:color="auto"/>
              <w:left w:val="single" w:sz="4" w:space="0" w:color="auto"/>
              <w:right w:val="single" w:sz="4" w:space="0" w:color="auto"/>
            </w:tcBorders>
            <w:shd w:val="clear" w:color="auto" w:fill="FFFFFF"/>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Необязательное</w:t>
            </w:r>
          </w:p>
        </w:tc>
      </w:tr>
      <w:tr w:rsidR="00C26C64" w:rsidRPr="00332D31" w:rsidTr="00C26C64">
        <w:trPr>
          <w:trHeight w:hRule="exact" w:val="2278"/>
          <w:jc w:val="center"/>
        </w:trPr>
        <w:tc>
          <w:tcPr>
            <w:tcW w:w="84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vertAlign w:val="superscript"/>
                <w:lang w:eastAsia="en-US" w:bidi="en-US"/>
              </w:rPr>
              <w:t>8 5</w:t>
            </w:r>
            <w:r w:rsidRPr="00332D31">
              <w:rPr>
                <w:rFonts w:ascii="Times New Roman" w:eastAsia="Calibri" w:hAnsi="Times New Roman" w:cs="Times New Roman"/>
                <w:color w:val="000000"/>
                <w:sz w:val="24"/>
                <w:szCs w:val="24"/>
                <w:lang w:eastAsia="en-US" w:bidi="en-US"/>
              </w:rPr>
              <w:t xml:space="preserve"> Hex</w:t>
            </w:r>
          </w:p>
        </w:tc>
        <w:tc>
          <w:tcPr>
            <w:tcW w:w="992"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8</w:t>
            </w:r>
          </w:p>
        </w:tc>
        <w:tc>
          <w:tcPr>
            <w:tcW w:w="1701"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val="en-US" w:eastAsia="en-US" w:bidi="en-US"/>
              </w:rPr>
              <w:t>CBEFF</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BDB</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validity</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period</w:t>
            </w:r>
            <w:r w:rsidRPr="00332D31">
              <w:rPr>
                <w:rFonts w:ascii="Times New Roman" w:eastAsia="Calibri" w:hAnsi="Times New Roman" w:cs="Times New Roman"/>
                <w:color w:val="000000"/>
                <w:sz w:val="24"/>
                <w:szCs w:val="24"/>
                <w:lang w:eastAsia="en-US" w:bidi="en-US"/>
              </w:rPr>
              <w:t xml:space="preserve">, пара дат (не до и не после): шестнадцать цифр </w:t>
            </w:r>
            <w:r w:rsidRPr="00332D31">
              <w:rPr>
                <w:rFonts w:ascii="Times New Roman" w:eastAsia="Calibri" w:hAnsi="Times New Roman" w:cs="Times New Roman"/>
                <w:color w:val="000000"/>
                <w:sz w:val="24"/>
                <w:szCs w:val="24"/>
                <w:lang w:val="en-US" w:eastAsia="en-US" w:bidi="en-US"/>
              </w:rPr>
              <w:t>BCD</w:t>
            </w:r>
            <w:r w:rsidRPr="00332D31">
              <w:rPr>
                <w:rFonts w:ascii="Times New Roman" w:eastAsia="Calibri" w:hAnsi="Times New Roman" w:cs="Times New Roman"/>
                <w:color w:val="000000"/>
                <w:sz w:val="24"/>
                <w:szCs w:val="24"/>
                <w:lang w:eastAsia="en-US" w:bidi="en-US"/>
              </w:rPr>
              <w:t xml:space="preserve"> (</w:t>
            </w:r>
            <w:r w:rsidRPr="00332D31">
              <w:rPr>
                <w:rFonts w:ascii="Times New Roman" w:eastAsia="Calibri" w:hAnsi="Times New Roman" w:cs="Times New Roman"/>
                <w:color w:val="000000"/>
                <w:sz w:val="24"/>
                <w:szCs w:val="24"/>
                <w:lang w:val="en-US" w:eastAsia="en-US" w:bidi="en-US"/>
              </w:rPr>
              <w:t>YYYYMMDDYYYYMMDD</w:t>
            </w:r>
            <w:r w:rsidRPr="00332D31">
              <w:rPr>
                <w:rFonts w:ascii="Times New Roman" w:eastAsia="Calibri" w:hAnsi="Times New Roman" w:cs="Times New Roman"/>
                <w:color w:val="000000"/>
                <w:sz w:val="24"/>
                <w:szCs w:val="24"/>
                <w:lang w:eastAsia="en-US" w:bidi="en-US"/>
              </w:rPr>
              <w:t>)</w:t>
            </w:r>
          </w:p>
        </w:tc>
        <w:tc>
          <w:tcPr>
            <w:tcW w:w="2395" w:type="dxa"/>
            <w:tcBorders>
              <w:top w:val="single" w:sz="4" w:space="0" w:color="auto"/>
              <w:left w:val="single" w:sz="4" w:space="0" w:color="auto"/>
              <w:right w:val="single" w:sz="4" w:space="0" w:color="auto"/>
            </w:tcBorders>
            <w:shd w:val="clear" w:color="auto" w:fill="FFFFFF"/>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Необязательное</w:t>
            </w:r>
          </w:p>
        </w:tc>
      </w:tr>
      <w:tr w:rsidR="00C26C64" w:rsidRPr="00332D31" w:rsidTr="00C26C64">
        <w:trPr>
          <w:trHeight w:hRule="exact" w:val="4124"/>
          <w:jc w:val="center"/>
        </w:trPr>
        <w:tc>
          <w:tcPr>
            <w:tcW w:w="84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vertAlign w:val="superscript"/>
                <w:lang w:eastAsia="en-US" w:bidi="en-US"/>
              </w:rPr>
              <w:t>8 6</w:t>
            </w:r>
            <w:r w:rsidRPr="00332D31">
              <w:rPr>
                <w:rFonts w:ascii="Times New Roman" w:eastAsia="Calibri" w:hAnsi="Times New Roman" w:cs="Times New Roman"/>
                <w:color w:val="000000"/>
                <w:sz w:val="24"/>
                <w:szCs w:val="24"/>
                <w:lang w:eastAsia="en-US" w:bidi="en-US"/>
              </w:rPr>
              <w:t xml:space="preserve"> Hex</w:t>
            </w:r>
          </w:p>
        </w:tc>
        <w:tc>
          <w:tcPr>
            <w:tcW w:w="99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4</w:t>
            </w:r>
          </w:p>
        </w:tc>
        <w:tc>
          <w:tcPr>
            <w:tcW w:w="1701"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val="en-US" w:eastAsia="en-US" w:bidi="en-US"/>
              </w:rPr>
              <w:t xml:space="preserve">CBEFF_BDB_product_owner, CBEFF_BDB_product_type. </w:t>
            </w:r>
            <w:r w:rsidRPr="00332D31">
              <w:rPr>
                <w:rFonts w:ascii="Times New Roman" w:eastAsia="Calibri" w:hAnsi="Times New Roman" w:cs="Times New Roman"/>
                <w:color w:val="000000"/>
                <w:sz w:val="24"/>
                <w:szCs w:val="24"/>
                <w:lang w:eastAsia="en-US" w:bidi="en-US"/>
              </w:rPr>
              <w:t>Объединение владельца продукта и типа продукта, идентифицирующее продукт, который создал биометрические справочные данные.</w:t>
            </w:r>
          </w:p>
        </w:tc>
        <w:tc>
          <w:tcPr>
            <w:tcW w:w="2395" w:type="dxa"/>
            <w:tcBorders>
              <w:top w:val="single" w:sz="4" w:space="0" w:color="auto"/>
              <w:left w:val="single" w:sz="4" w:space="0" w:color="auto"/>
              <w:right w:val="single" w:sz="4" w:space="0" w:color="auto"/>
            </w:tcBorders>
            <w:shd w:val="clear" w:color="auto" w:fill="FFFFFF"/>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Необязательное</w:t>
            </w:r>
          </w:p>
        </w:tc>
      </w:tr>
      <w:tr w:rsidR="00C26C64" w:rsidRPr="00332D31" w:rsidTr="00C26C64">
        <w:trPr>
          <w:trHeight w:hRule="exact" w:val="1144"/>
          <w:jc w:val="center"/>
        </w:trPr>
        <w:tc>
          <w:tcPr>
            <w:tcW w:w="84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А7Hex</w:t>
            </w:r>
          </w:p>
        </w:tc>
        <w:tc>
          <w:tcPr>
            <w:tcW w:w="99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8</w:t>
            </w:r>
          </w:p>
        </w:tc>
        <w:tc>
          <w:tcPr>
            <w:tcW w:w="1701"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val="en-US" w:eastAsia="en-US" w:bidi="en-US"/>
              </w:rPr>
              <w:t>CBEFF</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BDB</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format</w:t>
            </w:r>
            <w:r w:rsidRPr="00332D31">
              <w:rPr>
                <w:rFonts w:ascii="Times New Roman" w:eastAsia="Calibri" w:hAnsi="Times New Roman" w:cs="Times New Roman"/>
                <w:color w:val="000000"/>
                <w:sz w:val="24"/>
                <w:szCs w:val="24"/>
                <w:lang w:eastAsia="en-US" w:bidi="en-US"/>
              </w:rPr>
              <w:t xml:space="preserve"> (как сконструированное)</w:t>
            </w:r>
          </w:p>
        </w:tc>
        <w:tc>
          <w:tcPr>
            <w:tcW w:w="2395"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Обязательно, если не в примитивном режиме (</w:t>
            </w:r>
            <w:r w:rsidRPr="00332D31">
              <w:rPr>
                <w:rFonts w:ascii="Times New Roman" w:eastAsia="Calibri" w:hAnsi="Times New Roman" w:cs="Times New Roman"/>
                <w:color w:val="000000"/>
                <w:sz w:val="24"/>
                <w:szCs w:val="24"/>
                <w:vertAlign w:val="superscript"/>
                <w:lang w:eastAsia="en-US" w:bidi="en-US"/>
              </w:rPr>
              <w:t>87</w:t>
            </w:r>
            <w:r w:rsidRPr="00332D31">
              <w:rPr>
                <w:rFonts w:ascii="Times New Roman" w:eastAsia="Calibri" w:hAnsi="Times New Roman" w:cs="Times New Roman"/>
                <w:color w:val="000000"/>
                <w:sz w:val="24"/>
                <w:szCs w:val="24"/>
                <w:lang w:val="en-US" w:eastAsia="en-US" w:bidi="en-US"/>
              </w:rPr>
              <w:t>Hex</w:t>
            </w:r>
            <w:r w:rsidRPr="00332D31">
              <w:rPr>
                <w:rFonts w:ascii="Times New Roman" w:eastAsia="Calibri" w:hAnsi="Times New Roman" w:cs="Times New Roman"/>
                <w:color w:val="000000"/>
                <w:sz w:val="24"/>
                <w:szCs w:val="24"/>
                <w:lang w:eastAsia="en-US" w:bidi="en-US"/>
              </w:rPr>
              <w:t xml:space="preserve"> и 88</w:t>
            </w:r>
            <w:r w:rsidRPr="00332D31">
              <w:rPr>
                <w:rFonts w:ascii="Times New Roman" w:eastAsia="Calibri" w:hAnsi="Times New Roman" w:cs="Times New Roman"/>
                <w:color w:val="000000"/>
                <w:sz w:val="24"/>
                <w:szCs w:val="24"/>
                <w:vertAlign w:val="subscript"/>
                <w:lang w:val="en-US" w:eastAsia="en-US" w:bidi="en-US"/>
              </w:rPr>
              <w:t>Hex</w:t>
            </w:r>
            <w:r w:rsidRPr="00332D31">
              <w:rPr>
                <w:rFonts w:ascii="Times New Roman" w:eastAsia="Calibri" w:hAnsi="Times New Roman" w:cs="Times New Roman"/>
                <w:color w:val="000000"/>
                <w:sz w:val="24"/>
                <w:szCs w:val="24"/>
                <w:lang w:eastAsia="en-US" w:bidi="en-US"/>
              </w:rPr>
              <w:t>)</w:t>
            </w:r>
          </w:p>
        </w:tc>
      </w:tr>
      <w:tr w:rsidR="00C26C64" w:rsidRPr="00332D31" w:rsidTr="00C26C64">
        <w:trPr>
          <w:trHeight w:hRule="exact" w:val="4059"/>
          <w:jc w:val="center"/>
        </w:trPr>
        <w:tc>
          <w:tcPr>
            <w:tcW w:w="84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vertAlign w:val="superscript"/>
                <w:lang w:eastAsia="en-US" w:bidi="en-US"/>
              </w:rPr>
              <w:t>87</w:t>
            </w:r>
            <w:r w:rsidRPr="00332D31">
              <w:rPr>
                <w:rFonts w:ascii="Times New Roman" w:eastAsia="Calibri" w:hAnsi="Times New Roman" w:cs="Times New Roman"/>
                <w:color w:val="000000"/>
                <w:sz w:val="24"/>
                <w:szCs w:val="24"/>
                <w:lang w:eastAsia="en-US" w:bidi="en-US"/>
              </w:rPr>
              <w:t>Hex</w:t>
            </w:r>
          </w:p>
        </w:tc>
        <w:tc>
          <w:tcPr>
            <w:tcW w:w="99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2</w:t>
            </w:r>
          </w:p>
        </w:tc>
        <w:tc>
          <w:tcPr>
            <w:tcW w:w="1701"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CBEFF</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BDB</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format</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owner</w:t>
            </w:r>
            <w:r w:rsidRPr="00332D31">
              <w:rPr>
                <w:rFonts w:ascii="Times New Roman" w:eastAsia="Calibri" w:hAnsi="Times New Roman" w:cs="Times New Roman"/>
                <w:color w:val="000000"/>
                <w:sz w:val="24"/>
                <w:szCs w:val="24"/>
                <w:lang w:eastAsia="en-US" w:bidi="en-US"/>
              </w:rPr>
              <w:t xml:space="preserve">, владелец формата данных биометрической проверки, значение, присвоенное органом регистрации биометрических данных, см. </w:t>
            </w:r>
            <w:r w:rsidRPr="00332D31">
              <w:rPr>
                <w:rFonts w:ascii="Times New Roman" w:eastAsia="Calibri" w:hAnsi="Times New Roman" w:cs="Times New Roman"/>
                <w:color w:val="000000"/>
                <w:sz w:val="24"/>
                <w:szCs w:val="24"/>
                <w:lang w:val="en-US" w:eastAsia="en-US" w:bidi="en-US"/>
              </w:rPr>
              <w:t>ПРИМЕЧАНИЕ.</w:t>
            </w:r>
          </w:p>
        </w:tc>
        <w:tc>
          <w:tcPr>
            <w:tcW w:w="2395" w:type="dxa"/>
            <w:tcBorders>
              <w:top w:val="single" w:sz="4" w:space="0" w:color="auto"/>
              <w:left w:val="single" w:sz="4" w:space="0" w:color="auto"/>
              <w:righ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Обязательно, если присутствует "A</w:t>
            </w:r>
            <w:r w:rsidRPr="00332D31">
              <w:rPr>
                <w:rFonts w:ascii="Times New Roman" w:eastAsia="Calibri" w:hAnsi="Times New Roman" w:cs="Times New Roman"/>
                <w:color w:val="000000"/>
                <w:sz w:val="24"/>
                <w:szCs w:val="24"/>
                <w:lang w:eastAsia="en-US" w:bidi="en-US"/>
              </w:rPr>
              <w:t>7</w:t>
            </w:r>
            <w:r w:rsidRPr="00332D31">
              <w:rPr>
                <w:rFonts w:ascii="Times New Roman" w:eastAsia="Calibri" w:hAnsi="Times New Roman" w:cs="Times New Roman"/>
                <w:color w:val="000000"/>
                <w:sz w:val="24"/>
                <w:szCs w:val="24"/>
                <w:lang w:val="en-US" w:eastAsia="en-US" w:bidi="en-US"/>
              </w:rPr>
              <w:t>"</w:t>
            </w:r>
          </w:p>
        </w:tc>
      </w:tr>
      <w:tr w:rsidR="00C26C64" w:rsidRPr="00332D31" w:rsidTr="00C26C64">
        <w:trPr>
          <w:trHeight w:hRule="exact" w:val="1471"/>
          <w:jc w:val="center"/>
        </w:trPr>
        <w:tc>
          <w:tcPr>
            <w:tcW w:w="10214" w:type="dxa"/>
            <w:gridSpan w:val="10"/>
            <w:tcBorders>
              <w:top w:val="single" w:sz="4" w:space="0" w:color="auto"/>
              <w:left w:val="single" w:sz="4" w:space="0" w:color="auto"/>
              <w:bottom w:val="single" w:sz="4" w:space="0" w:color="auto"/>
              <w:right w:val="single" w:sz="4" w:space="0" w:color="auto"/>
            </w:tcBorders>
            <w:shd w:val="clear" w:color="auto" w:fill="FFFFFF"/>
            <w:vAlign w:val="bottom"/>
          </w:tcPr>
          <w:p w:rsidR="00C26C64" w:rsidRPr="005801AB" w:rsidRDefault="00C26C64" w:rsidP="00C26C64">
            <w:pPr>
              <w:autoSpaceDE w:val="0"/>
              <w:autoSpaceDN w:val="0"/>
              <w:adjustRightInd w:val="0"/>
              <w:spacing w:after="0" w:line="240" w:lineRule="auto"/>
              <w:jc w:val="both"/>
              <w:rPr>
                <w:rFonts w:ascii="Times New Roman" w:eastAsia="Calibri" w:hAnsi="Times New Roman" w:cs="Times New Roman"/>
                <w:color w:val="000000"/>
                <w:sz w:val="20"/>
                <w:szCs w:val="20"/>
                <w:lang w:eastAsia="en-US" w:bidi="en-US"/>
              </w:rPr>
            </w:pPr>
            <w:r w:rsidRPr="005801AB">
              <w:rPr>
                <w:rFonts w:ascii="Times New Roman" w:eastAsia="Calibri" w:hAnsi="Times New Roman" w:cs="Times New Roman"/>
                <w:color w:val="000000"/>
                <w:sz w:val="20"/>
                <w:szCs w:val="20"/>
                <w:lang w:eastAsia="en-US" w:bidi="en-US"/>
              </w:rPr>
              <w:t>Примечание - Использование сконструированного объекта данных с тегом 7</w:t>
            </w:r>
            <w:r w:rsidRPr="005801AB">
              <w:rPr>
                <w:rFonts w:ascii="Times New Roman" w:eastAsia="Calibri" w:hAnsi="Times New Roman" w:cs="Times New Roman"/>
                <w:color w:val="000000"/>
                <w:sz w:val="20"/>
                <w:szCs w:val="20"/>
                <w:lang w:val="en-US" w:eastAsia="en-US" w:bidi="en-US"/>
              </w:rPr>
              <w:t>F</w:t>
            </w:r>
            <w:r w:rsidRPr="005801AB">
              <w:rPr>
                <w:rFonts w:ascii="Times New Roman" w:eastAsia="Calibri" w:hAnsi="Times New Roman" w:cs="Times New Roman"/>
                <w:color w:val="000000"/>
                <w:sz w:val="20"/>
                <w:szCs w:val="20"/>
                <w:lang w:eastAsia="en-US" w:bidi="en-US"/>
              </w:rPr>
              <w:t>2</w:t>
            </w:r>
            <w:r w:rsidRPr="005801AB">
              <w:rPr>
                <w:rFonts w:ascii="Times New Roman" w:eastAsia="Calibri" w:hAnsi="Times New Roman" w:cs="Times New Roman"/>
                <w:color w:val="000000"/>
                <w:sz w:val="20"/>
                <w:szCs w:val="20"/>
                <w:lang w:val="en-US" w:eastAsia="en-US" w:bidi="en-US"/>
              </w:rPr>
              <w:t>EHex</w:t>
            </w:r>
            <w:r w:rsidRPr="005801AB">
              <w:rPr>
                <w:rFonts w:ascii="Times New Roman" w:eastAsia="Calibri" w:hAnsi="Times New Roman" w:cs="Times New Roman"/>
                <w:color w:val="000000"/>
                <w:sz w:val="20"/>
                <w:szCs w:val="20"/>
                <w:lang w:eastAsia="en-US" w:bidi="en-US"/>
              </w:rPr>
              <w:t xml:space="preserve"> для кодирования биометрических справочных данных позволяет интегрировать объекты данных биометрического запроса для запроса пользователя (например, произносимой фразы) и конкатенации биометрических данных в стандартизированном и частном формате. Соответствующие объекты данных указаны в </w:t>
            </w:r>
            <w:r w:rsidRPr="005801AB">
              <w:rPr>
                <w:rFonts w:ascii="Times New Roman" w:eastAsia="Calibri" w:hAnsi="Times New Roman" w:cs="Times New Roman"/>
                <w:color w:val="000000"/>
                <w:sz w:val="20"/>
                <w:szCs w:val="20"/>
                <w:lang w:val="en-US" w:eastAsia="en-US" w:bidi="en-US"/>
              </w:rPr>
              <w:t>ISO</w:t>
            </w:r>
            <w:r w:rsidRPr="005801AB">
              <w:rPr>
                <w:rFonts w:ascii="Times New Roman" w:eastAsia="Calibri" w:hAnsi="Times New Roman" w:cs="Times New Roman"/>
                <w:color w:val="000000"/>
                <w:sz w:val="20"/>
                <w:szCs w:val="20"/>
                <w:lang w:eastAsia="en-US" w:bidi="en-US"/>
              </w:rPr>
              <w:t>/</w:t>
            </w:r>
            <w:r w:rsidRPr="005801AB">
              <w:rPr>
                <w:rFonts w:ascii="Times New Roman" w:eastAsia="Calibri" w:hAnsi="Times New Roman" w:cs="Times New Roman"/>
                <w:color w:val="000000"/>
                <w:sz w:val="20"/>
                <w:szCs w:val="20"/>
                <w:lang w:val="en-US" w:eastAsia="en-US" w:bidi="en-US"/>
              </w:rPr>
              <w:t>IEC</w:t>
            </w:r>
            <w:r w:rsidRPr="005801AB">
              <w:rPr>
                <w:rFonts w:ascii="Times New Roman" w:eastAsia="Calibri" w:hAnsi="Times New Roman" w:cs="Times New Roman"/>
                <w:color w:val="000000"/>
                <w:sz w:val="20"/>
                <w:szCs w:val="20"/>
                <w:lang w:eastAsia="en-US" w:bidi="en-US"/>
              </w:rPr>
              <w:t xml:space="preserve"> 7816-11.</w:t>
            </w:r>
          </w:p>
        </w:tc>
      </w:tr>
    </w:tbl>
    <w:p w:rsidR="00C26C64" w:rsidRPr="00332D31" w:rsidRDefault="00C26C64" w:rsidP="00C26C64">
      <w:pPr>
        <w:autoSpaceDE w:val="0"/>
        <w:autoSpaceDN w:val="0"/>
        <w:adjustRightInd w:val="0"/>
        <w:spacing w:after="0" w:line="240" w:lineRule="auto"/>
        <w:rPr>
          <w:rFonts w:ascii="Cambria" w:eastAsia="Calibri" w:hAnsi="Cambria" w:cs="Cambria"/>
          <w:color w:val="000000"/>
          <w:sz w:val="24"/>
          <w:szCs w:val="24"/>
          <w:lang w:eastAsia="en-US"/>
        </w:rPr>
      </w:pPr>
    </w:p>
    <w:p w:rsidR="00C26C64" w:rsidRPr="00332D31" w:rsidRDefault="00C26C64" w:rsidP="00C26C64">
      <w:pPr>
        <w:autoSpaceDE w:val="0"/>
        <w:autoSpaceDN w:val="0"/>
        <w:adjustRightInd w:val="0"/>
        <w:spacing w:after="0" w:line="240" w:lineRule="auto"/>
        <w:rPr>
          <w:rFonts w:ascii="Cambria" w:eastAsia="Calibri" w:hAnsi="Cambria" w:cs="Cambria"/>
          <w:color w:val="000000"/>
          <w:sz w:val="24"/>
          <w:szCs w:val="24"/>
          <w:lang w:eastAsia="en-US"/>
        </w:rPr>
      </w:pPr>
    </w:p>
    <w:tbl>
      <w:tblPr>
        <w:tblOverlap w:val="never"/>
        <w:tblW w:w="10367" w:type="dxa"/>
        <w:jc w:val="center"/>
        <w:tblLayout w:type="fixed"/>
        <w:tblCellMar>
          <w:left w:w="10" w:type="dxa"/>
          <w:right w:w="10" w:type="dxa"/>
        </w:tblCellMar>
        <w:tblLook w:val="04A0" w:firstRow="1" w:lastRow="0" w:firstColumn="1" w:lastColumn="0" w:noHBand="0" w:noVBand="1"/>
      </w:tblPr>
      <w:tblGrid>
        <w:gridCol w:w="728"/>
        <w:gridCol w:w="709"/>
        <w:gridCol w:w="992"/>
        <w:gridCol w:w="567"/>
        <w:gridCol w:w="993"/>
        <w:gridCol w:w="708"/>
        <w:gridCol w:w="851"/>
        <w:gridCol w:w="992"/>
        <w:gridCol w:w="1559"/>
        <w:gridCol w:w="2268"/>
      </w:tblGrid>
      <w:tr w:rsidR="00C26C64" w:rsidRPr="00332D31" w:rsidTr="00C26C64">
        <w:trPr>
          <w:trHeight w:hRule="exact" w:val="288"/>
          <w:jc w:val="center"/>
        </w:trPr>
        <w:tc>
          <w:tcPr>
            <w:tcW w:w="728"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Тег</w:t>
            </w:r>
          </w:p>
        </w:tc>
        <w:tc>
          <w:tcPr>
            <w:tcW w:w="709"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Длина</w:t>
            </w:r>
          </w:p>
        </w:tc>
        <w:tc>
          <w:tcPr>
            <w:tcW w:w="6662" w:type="dxa"/>
            <w:gridSpan w:val="7"/>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Значение</w:t>
            </w:r>
          </w:p>
        </w:tc>
        <w:tc>
          <w:tcPr>
            <w:tcW w:w="2268"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b/>
                <w:bCs/>
                <w:color w:val="000000"/>
                <w:sz w:val="24"/>
                <w:szCs w:val="24"/>
                <w:lang w:eastAsia="en-US" w:bidi="en-US"/>
              </w:rPr>
              <w:t>Присутствие</w:t>
            </w:r>
          </w:p>
        </w:tc>
      </w:tr>
      <w:tr w:rsidR="00C26C64" w:rsidRPr="00332D31" w:rsidTr="00C26C64">
        <w:trPr>
          <w:trHeight w:hRule="exact" w:val="4240"/>
          <w:jc w:val="center"/>
        </w:trPr>
        <w:tc>
          <w:tcPr>
            <w:tcW w:w="72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99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567"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993"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vertAlign w:val="superscript"/>
                <w:lang w:eastAsia="en-US" w:bidi="en-US"/>
              </w:rPr>
              <w:t>88</w:t>
            </w:r>
            <w:r w:rsidRPr="00332D31">
              <w:rPr>
                <w:rFonts w:ascii="Times New Roman" w:eastAsia="Calibri" w:hAnsi="Times New Roman" w:cs="Times New Roman"/>
                <w:color w:val="000000"/>
                <w:sz w:val="24"/>
                <w:szCs w:val="24"/>
                <w:lang w:eastAsia="en-US" w:bidi="en-US"/>
              </w:rPr>
              <w:t>Hex</w:t>
            </w:r>
          </w:p>
        </w:tc>
        <w:tc>
          <w:tcPr>
            <w:tcW w:w="992"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2</w:t>
            </w:r>
          </w:p>
        </w:tc>
        <w:tc>
          <w:tcPr>
            <w:tcW w:w="1559"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r w:rsidRPr="00332D31">
              <w:rPr>
                <w:rFonts w:ascii="Times New Roman" w:eastAsia="Calibri" w:hAnsi="Times New Roman" w:cs="Times New Roman"/>
                <w:color w:val="000000"/>
                <w:sz w:val="24"/>
                <w:szCs w:val="24"/>
                <w:lang w:val="en-US" w:eastAsia="en-US" w:bidi="en-US"/>
              </w:rPr>
              <w:t>CBEFF</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BDB</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format</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type</w:t>
            </w:r>
            <w:r w:rsidRPr="00332D31">
              <w:rPr>
                <w:rFonts w:ascii="Times New Roman" w:eastAsia="Calibri" w:hAnsi="Times New Roman" w:cs="Times New Roman"/>
                <w:color w:val="000000"/>
                <w:sz w:val="24"/>
                <w:szCs w:val="24"/>
                <w:lang w:eastAsia="en-US" w:bidi="en-US"/>
              </w:rPr>
              <w:t xml:space="preserve">, владелец формата данных биометрической проверки, значение, присвоенное органом регистрации биометрических данных, см. </w:t>
            </w:r>
            <w:r w:rsidRPr="00332D31">
              <w:rPr>
                <w:rFonts w:ascii="Times New Roman" w:eastAsia="Calibri" w:hAnsi="Times New Roman" w:cs="Times New Roman"/>
                <w:color w:val="000000"/>
                <w:sz w:val="24"/>
                <w:szCs w:val="24"/>
                <w:lang w:val="en-US" w:eastAsia="en-US" w:bidi="en-US"/>
              </w:rPr>
              <w:t>ПРИМЕЧАНИЕ.</w:t>
            </w:r>
          </w:p>
        </w:tc>
        <w:tc>
          <w:tcPr>
            <w:tcW w:w="2268" w:type="dxa"/>
            <w:tcBorders>
              <w:top w:val="single" w:sz="4" w:space="0" w:color="auto"/>
              <w:left w:val="single" w:sz="4" w:space="0" w:color="auto"/>
              <w:righ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 xml:space="preserve">Обязательно, если не пристутствует </w:t>
            </w:r>
            <w:r w:rsidRPr="00332D31">
              <w:rPr>
                <w:rFonts w:ascii="Times New Roman" w:eastAsia="Calibri" w:hAnsi="Times New Roman" w:cs="Times New Roman"/>
                <w:color w:val="000000"/>
                <w:sz w:val="24"/>
                <w:szCs w:val="24"/>
                <w:lang w:val="en-US" w:eastAsia="en-US" w:bidi="en-US"/>
              </w:rPr>
              <w:t>A</w:t>
            </w:r>
            <w:r w:rsidRPr="00332D31">
              <w:rPr>
                <w:rFonts w:ascii="Times New Roman" w:eastAsia="Calibri" w:hAnsi="Times New Roman" w:cs="Times New Roman"/>
                <w:color w:val="000000"/>
                <w:sz w:val="24"/>
                <w:szCs w:val="24"/>
                <w:lang w:eastAsia="en-US" w:bidi="en-US"/>
              </w:rPr>
              <w:t>7</w:t>
            </w:r>
            <w:r w:rsidRPr="00332D31">
              <w:rPr>
                <w:rFonts w:ascii="Times New Roman" w:eastAsia="Calibri" w:hAnsi="Times New Roman" w:cs="Times New Roman"/>
                <w:color w:val="000000"/>
                <w:sz w:val="24"/>
                <w:szCs w:val="24"/>
                <w:lang w:val="en-US" w:eastAsia="en-US" w:bidi="en-US"/>
              </w:rPr>
              <w:t>Hex</w:t>
            </w:r>
          </w:p>
        </w:tc>
      </w:tr>
      <w:tr w:rsidR="00C26C64" w:rsidRPr="00332D31" w:rsidTr="00C26C64">
        <w:trPr>
          <w:trHeight w:hRule="exact" w:val="852"/>
          <w:jc w:val="center"/>
        </w:trPr>
        <w:tc>
          <w:tcPr>
            <w:tcW w:w="72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992" w:type="dxa"/>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5F2E</w:t>
            </w:r>
            <w:r w:rsidRPr="00332D31">
              <w:rPr>
                <w:rFonts w:ascii="Times New Roman" w:eastAsia="Calibri" w:hAnsi="Times New Roman" w:cs="Times New Roman"/>
                <w:color w:val="000000"/>
                <w:sz w:val="24"/>
                <w:szCs w:val="24"/>
                <w:vertAlign w:val="subscript"/>
                <w:lang w:eastAsia="en-US" w:bidi="en-US"/>
              </w:rPr>
              <w:t>Hex</w:t>
            </w:r>
            <w:r w:rsidRPr="00332D31">
              <w:rPr>
                <w:rFonts w:ascii="Times New Roman" w:eastAsia="Calibri" w:hAnsi="Times New Roman" w:cs="Times New Roman"/>
                <w:color w:val="000000"/>
                <w:sz w:val="24"/>
                <w:szCs w:val="24"/>
                <w:lang w:eastAsia="en-US" w:bidi="en-US"/>
              </w:rPr>
              <w:t>/</w:t>
            </w:r>
          </w:p>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7F2E</w:t>
            </w:r>
            <w:r w:rsidRPr="00332D31">
              <w:rPr>
                <w:rFonts w:ascii="Times New Roman" w:eastAsia="Calibri" w:hAnsi="Times New Roman" w:cs="Times New Roman"/>
                <w:color w:val="000000"/>
                <w:sz w:val="24"/>
                <w:szCs w:val="24"/>
                <w:vertAlign w:val="subscript"/>
                <w:lang w:eastAsia="en-US" w:bidi="en-US"/>
              </w:rPr>
              <w:t>Hex</w:t>
            </w:r>
          </w:p>
        </w:tc>
        <w:tc>
          <w:tcPr>
            <w:tcW w:w="567" w:type="dxa"/>
            <w:tcBorders>
              <w:top w:val="single" w:sz="4" w:space="0" w:color="auto"/>
              <w:left w:val="single" w:sz="4" w:space="0" w:color="auto"/>
            </w:tcBorders>
            <w:shd w:val="clear" w:color="auto" w:fill="FFFFFF"/>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Переменная</w:t>
            </w:r>
          </w:p>
        </w:tc>
        <w:tc>
          <w:tcPr>
            <w:tcW w:w="5103" w:type="dxa"/>
            <w:gridSpan w:val="5"/>
            <w:tcBorders>
              <w:top w:val="single" w:sz="4" w:space="0" w:color="auto"/>
              <w:lef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val="en-US" w:eastAsia="en-US" w:bidi="en-US"/>
              </w:rPr>
              <w:t>CBEFF</w:t>
            </w:r>
            <w:r w:rsidRPr="00332D31">
              <w:rPr>
                <w:rFonts w:ascii="Times New Roman" w:eastAsia="Calibri" w:hAnsi="Times New Roman" w:cs="Times New Roman"/>
                <w:color w:val="000000"/>
                <w:sz w:val="24"/>
                <w:szCs w:val="24"/>
                <w:lang w:eastAsia="en-US" w:bidi="en-US"/>
              </w:rPr>
              <w:t xml:space="preserve"> </w:t>
            </w:r>
            <w:r w:rsidRPr="00332D31">
              <w:rPr>
                <w:rFonts w:ascii="Times New Roman" w:eastAsia="Calibri" w:hAnsi="Times New Roman" w:cs="Times New Roman"/>
                <w:color w:val="000000"/>
                <w:sz w:val="24"/>
                <w:szCs w:val="24"/>
                <w:lang w:val="en-US" w:eastAsia="en-US" w:bidi="en-US"/>
              </w:rPr>
              <w:t>BDB</w:t>
            </w:r>
            <w:r w:rsidRPr="00332D31">
              <w:rPr>
                <w:rFonts w:ascii="Times New Roman" w:eastAsia="Calibri" w:hAnsi="Times New Roman" w:cs="Times New Roman"/>
                <w:color w:val="000000"/>
                <w:sz w:val="24"/>
                <w:szCs w:val="24"/>
                <w:lang w:eastAsia="en-US" w:bidi="en-US"/>
              </w:rPr>
              <w:t>, биометрические справочные данные (примитивное/сконструированное); смотрите Примечание</w:t>
            </w:r>
          </w:p>
        </w:tc>
        <w:tc>
          <w:tcPr>
            <w:tcW w:w="2268" w:type="dxa"/>
            <w:tcBorders>
              <w:top w:val="single" w:sz="4" w:space="0" w:color="auto"/>
              <w:left w:val="single" w:sz="4" w:space="0" w:color="auto"/>
              <w:right w:val="single" w:sz="4" w:space="0" w:color="auto"/>
            </w:tcBorders>
            <w:shd w:val="clear" w:color="auto" w:fill="FFFFFF"/>
            <w:vAlign w:val="center"/>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Обязательное</w:t>
            </w:r>
          </w:p>
        </w:tc>
      </w:tr>
      <w:tr w:rsidR="00C26C64" w:rsidRPr="00332D31" w:rsidTr="00C26C64">
        <w:trPr>
          <w:trHeight w:hRule="exact" w:val="850"/>
          <w:jc w:val="center"/>
        </w:trPr>
        <w:tc>
          <w:tcPr>
            <w:tcW w:w="728"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992" w:type="dxa"/>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vertAlign w:val="superscript"/>
                <w:lang w:eastAsia="en-US" w:bidi="en-US"/>
              </w:rPr>
              <w:t>53</w:t>
            </w:r>
            <w:r w:rsidRPr="00332D31">
              <w:rPr>
                <w:rFonts w:ascii="Times New Roman" w:eastAsia="Calibri" w:hAnsi="Times New Roman" w:cs="Times New Roman"/>
                <w:color w:val="000000"/>
                <w:sz w:val="24"/>
                <w:szCs w:val="24"/>
                <w:lang w:eastAsia="en-US" w:bidi="en-US"/>
              </w:rPr>
              <w:t xml:space="preserve">Hex/ </w:t>
            </w:r>
            <w:r w:rsidRPr="00332D31">
              <w:rPr>
                <w:rFonts w:ascii="Times New Roman" w:eastAsia="Calibri" w:hAnsi="Times New Roman" w:cs="Times New Roman"/>
                <w:color w:val="000000"/>
                <w:sz w:val="24"/>
                <w:szCs w:val="24"/>
                <w:vertAlign w:val="superscript"/>
                <w:lang w:eastAsia="en-US" w:bidi="en-US"/>
              </w:rPr>
              <w:t>73</w:t>
            </w:r>
            <w:r w:rsidRPr="00332D31">
              <w:rPr>
                <w:rFonts w:ascii="Times New Roman" w:eastAsia="Calibri" w:hAnsi="Times New Roman" w:cs="Times New Roman"/>
                <w:color w:val="000000"/>
                <w:sz w:val="24"/>
                <w:szCs w:val="24"/>
                <w:lang w:eastAsia="en-US" w:bidi="en-US"/>
              </w:rPr>
              <w:t>Hex</w:t>
            </w:r>
          </w:p>
        </w:tc>
        <w:tc>
          <w:tcPr>
            <w:tcW w:w="567" w:type="dxa"/>
            <w:tcBorders>
              <w:top w:val="single" w:sz="4" w:space="0" w:color="auto"/>
              <w:left w:val="single" w:sz="4" w:space="0" w:color="auto"/>
            </w:tcBorders>
            <w:shd w:val="clear" w:color="auto" w:fill="FFFFFF"/>
          </w:tcPr>
          <w:p w:rsidR="00C26C64" w:rsidRPr="00332D31" w:rsidRDefault="00C26C64" w:rsidP="00C26C64">
            <w:pPr>
              <w:spacing w:after="200" w:line="276" w:lineRule="auto"/>
              <w:rPr>
                <w:rFonts w:ascii="Times New Roman" w:eastAsia="Calibri" w:hAnsi="Times New Roman" w:cs="Times New Roman"/>
                <w:sz w:val="24"/>
                <w:szCs w:val="24"/>
                <w:lang w:eastAsia="en-US"/>
              </w:rPr>
            </w:pPr>
            <w:r w:rsidRPr="00332D31">
              <w:rPr>
                <w:rFonts w:ascii="Times New Roman" w:eastAsia="Calibri" w:hAnsi="Times New Roman" w:cs="Times New Roman"/>
                <w:sz w:val="24"/>
                <w:szCs w:val="24"/>
                <w:lang w:eastAsia="en-US"/>
              </w:rPr>
              <w:t>Переменная</w:t>
            </w:r>
          </w:p>
        </w:tc>
        <w:tc>
          <w:tcPr>
            <w:tcW w:w="5103" w:type="dxa"/>
            <w:gridSpan w:val="5"/>
            <w:tcBorders>
              <w:top w:val="single" w:sz="4" w:space="0" w:color="auto"/>
              <w:lef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val="en-US" w:eastAsia="en-US" w:bidi="en-US"/>
              </w:rPr>
              <w:t>CBEFF</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BIR</w:t>
            </w:r>
            <w:r w:rsidRPr="00332D31">
              <w:rPr>
                <w:rFonts w:ascii="Times New Roman" w:eastAsia="Calibri" w:hAnsi="Times New Roman" w:cs="Times New Roman"/>
                <w:color w:val="000000"/>
                <w:sz w:val="24"/>
                <w:szCs w:val="24"/>
                <w:lang w:eastAsia="en-US" w:bidi="en-US"/>
              </w:rPr>
              <w:t>_</w:t>
            </w:r>
            <w:r w:rsidRPr="00332D31">
              <w:rPr>
                <w:rFonts w:ascii="Times New Roman" w:eastAsia="Calibri" w:hAnsi="Times New Roman" w:cs="Times New Roman"/>
                <w:color w:val="000000"/>
                <w:sz w:val="24"/>
                <w:szCs w:val="24"/>
                <w:lang w:val="en-US" w:eastAsia="en-US" w:bidi="en-US"/>
              </w:rPr>
              <w:t>payload</w:t>
            </w:r>
            <w:r w:rsidRPr="00332D31">
              <w:rPr>
                <w:rFonts w:ascii="Times New Roman" w:eastAsia="Calibri" w:hAnsi="Times New Roman" w:cs="Times New Roman"/>
                <w:color w:val="000000"/>
                <w:sz w:val="24"/>
                <w:szCs w:val="24"/>
                <w:lang w:eastAsia="en-US" w:bidi="en-US"/>
              </w:rPr>
              <w:t>, необязательные данные для полезной нагрузки (примитивное/сконструированное)</w:t>
            </w:r>
          </w:p>
        </w:tc>
        <w:tc>
          <w:tcPr>
            <w:tcW w:w="2268" w:type="dxa"/>
            <w:tcBorders>
              <w:top w:val="single" w:sz="4" w:space="0" w:color="auto"/>
              <w:left w:val="single" w:sz="4" w:space="0" w:color="auto"/>
              <w:right w:val="single" w:sz="4" w:space="0" w:color="auto"/>
            </w:tcBorders>
            <w:shd w:val="clear" w:color="auto" w:fill="FFFFFF"/>
            <w:vAlign w:val="bottom"/>
          </w:tcPr>
          <w:p w:rsidR="00C26C64" w:rsidRPr="00332D31" w:rsidRDefault="00C26C64" w:rsidP="00C26C64">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32D31">
              <w:rPr>
                <w:rFonts w:ascii="Times New Roman" w:eastAsia="Calibri" w:hAnsi="Times New Roman" w:cs="Times New Roman"/>
                <w:color w:val="000000"/>
                <w:sz w:val="24"/>
                <w:szCs w:val="24"/>
                <w:lang w:eastAsia="en-US" w:bidi="en-US"/>
              </w:rPr>
              <w:t>Необязательное</w:t>
            </w:r>
          </w:p>
        </w:tc>
      </w:tr>
      <w:tr w:rsidR="00C26C64" w:rsidRPr="00332D31" w:rsidTr="005801AB">
        <w:trPr>
          <w:trHeight w:hRule="exact" w:val="942"/>
          <w:jc w:val="center"/>
        </w:trPr>
        <w:tc>
          <w:tcPr>
            <w:tcW w:w="10367" w:type="dxa"/>
            <w:gridSpan w:val="10"/>
            <w:tcBorders>
              <w:top w:val="single" w:sz="4" w:space="0" w:color="auto"/>
              <w:left w:val="single" w:sz="4" w:space="0" w:color="auto"/>
              <w:bottom w:val="single" w:sz="4" w:space="0" w:color="auto"/>
              <w:right w:val="single" w:sz="4" w:space="0" w:color="auto"/>
            </w:tcBorders>
            <w:shd w:val="clear" w:color="auto" w:fill="FFFFFF"/>
            <w:vAlign w:val="bottom"/>
          </w:tcPr>
          <w:p w:rsidR="00C26C64" w:rsidRPr="005801AB" w:rsidRDefault="00C26C64" w:rsidP="00C26C64">
            <w:pPr>
              <w:autoSpaceDE w:val="0"/>
              <w:autoSpaceDN w:val="0"/>
              <w:adjustRightInd w:val="0"/>
              <w:spacing w:after="0" w:line="240" w:lineRule="auto"/>
              <w:jc w:val="both"/>
              <w:rPr>
                <w:rFonts w:ascii="Times New Roman" w:eastAsia="Calibri" w:hAnsi="Times New Roman" w:cs="Times New Roman"/>
                <w:color w:val="000000"/>
                <w:sz w:val="20"/>
                <w:szCs w:val="20"/>
                <w:lang w:eastAsia="en-US" w:bidi="en-US"/>
              </w:rPr>
            </w:pPr>
            <w:r w:rsidRPr="005801AB">
              <w:rPr>
                <w:rFonts w:ascii="Times New Roman" w:eastAsia="Calibri" w:hAnsi="Times New Roman" w:cs="Times New Roman"/>
                <w:color w:val="000000"/>
                <w:sz w:val="20"/>
                <w:szCs w:val="20"/>
                <w:lang w:eastAsia="en-US" w:bidi="en-US"/>
              </w:rPr>
              <w:t>Примечание - Использование сконструированного объекта данных с тегом 7</w:t>
            </w:r>
            <w:r w:rsidRPr="005801AB">
              <w:rPr>
                <w:rFonts w:ascii="Times New Roman" w:eastAsia="Calibri" w:hAnsi="Times New Roman" w:cs="Times New Roman"/>
                <w:color w:val="000000"/>
                <w:sz w:val="20"/>
                <w:szCs w:val="20"/>
                <w:lang w:val="en-US" w:eastAsia="en-US" w:bidi="en-US"/>
              </w:rPr>
              <w:t>F</w:t>
            </w:r>
            <w:r w:rsidRPr="005801AB">
              <w:rPr>
                <w:rFonts w:ascii="Times New Roman" w:eastAsia="Calibri" w:hAnsi="Times New Roman" w:cs="Times New Roman"/>
                <w:color w:val="000000"/>
                <w:sz w:val="20"/>
                <w:szCs w:val="20"/>
                <w:lang w:eastAsia="en-US" w:bidi="en-US"/>
              </w:rPr>
              <w:t>2</w:t>
            </w:r>
            <w:r w:rsidRPr="005801AB">
              <w:rPr>
                <w:rFonts w:ascii="Times New Roman" w:eastAsia="Calibri" w:hAnsi="Times New Roman" w:cs="Times New Roman"/>
                <w:color w:val="000000"/>
                <w:sz w:val="20"/>
                <w:szCs w:val="20"/>
                <w:lang w:val="en-US" w:eastAsia="en-US" w:bidi="en-US"/>
              </w:rPr>
              <w:t>EHex</w:t>
            </w:r>
            <w:r w:rsidRPr="005801AB">
              <w:rPr>
                <w:rFonts w:ascii="Times New Roman" w:eastAsia="Calibri" w:hAnsi="Times New Roman" w:cs="Times New Roman"/>
                <w:color w:val="000000"/>
                <w:sz w:val="20"/>
                <w:szCs w:val="20"/>
                <w:lang w:eastAsia="en-US" w:bidi="en-US"/>
              </w:rPr>
              <w:t xml:space="preserve"> для кодирования биометрических справочных данных позволяет интегрировать объекты данных биометрического запроса для запроса пользователя (например, произносимой фразы) и конкатенации биометрических данных в стандартизированном и частном формате. Соответствующие объекты данных указаны в </w:t>
            </w:r>
            <w:r w:rsidRPr="005801AB">
              <w:rPr>
                <w:rFonts w:ascii="Times New Roman" w:eastAsia="Calibri" w:hAnsi="Times New Roman" w:cs="Times New Roman"/>
                <w:color w:val="000000"/>
                <w:sz w:val="20"/>
                <w:szCs w:val="20"/>
                <w:lang w:val="en-US" w:eastAsia="en-US" w:bidi="en-US"/>
              </w:rPr>
              <w:t>ISO</w:t>
            </w:r>
            <w:r w:rsidRPr="005801AB">
              <w:rPr>
                <w:rFonts w:ascii="Times New Roman" w:eastAsia="Calibri" w:hAnsi="Times New Roman" w:cs="Times New Roman"/>
                <w:color w:val="000000"/>
                <w:sz w:val="20"/>
                <w:szCs w:val="20"/>
                <w:lang w:eastAsia="en-US" w:bidi="en-US"/>
              </w:rPr>
              <w:t>/</w:t>
            </w:r>
            <w:r w:rsidRPr="005801AB">
              <w:rPr>
                <w:rFonts w:ascii="Times New Roman" w:eastAsia="Calibri" w:hAnsi="Times New Roman" w:cs="Times New Roman"/>
                <w:color w:val="000000"/>
                <w:sz w:val="20"/>
                <w:szCs w:val="20"/>
                <w:lang w:val="en-US" w:eastAsia="en-US" w:bidi="en-US"/>
              </w:rPr>
              <w:t>IEC</w:t>
            </w:r>
            <w:r w:rsidRPr="005801AB">
              <w:rPr>
                <w:rFonts w:ascii="Times New Roman" w:eastAsia="Calibri" w:hAnsi="Times New Roman" w:cs="Times New Roman"/>
                <w:color w:val="000000"/>
                <w:sz w:val="20"/>
                <w:szCs w:val="20"/>
                <w:lang w:eastAsia="en-US" w:bidi="en-US"/>
              </w:rPr>
              <w:t xml:space="preserve"> 7816-11.</w:t>
            </w:r>
          </w:p>
        </w:tc>
      </w:tr>
    </w:tbl>
    <w:p w:rsidR="00C26C64" w:rsidRPr="00332D31" w:rsidRDefault="00C26C64" w:rsidP="00C26C64">
      <w:pPr>
        <w:spacing w:after="0" w:line="240" w:lineRule="auto"/>
        <w:ind w:firstLine="720"/>
        <w:jc w:val="both"/>
        <w:rPr>
          <w:rFonts w:ascii="Times New Roman" w:hAnsi="Times New Roman" w:cs="Times New Roman"/>
          <w:b/>
          <w:color w:val="000000"/>
          <w:sz w:val="24"/>
          <w:szCs w:val="24"/>
          <w:lang w:bidi="en-US"/>
        </w:rPr>
      </w:pPr>
      <w:r w:rsidRPr="00332D31">
        <w:rPr>
          <w:rFonts w:ascii="Times New Roman" w:hAnsi="Times New Roman" w:cs="Times New Roman"/>
          <w:b/>
          <w:color w:val="000000"/>
          <w:sz w:val="24"/>
          <w:szCs w:val="24"/>
          <w:lang w:bidi="en-US"/>
        </w:rPr>
        <w:lastRenderedPageBreak/>
        <w:t>19.12 Объект данных группы шаблона биометрической информации</w:t>
      </w:r>
    </w:p>
    <w:p w:rsidR="00C26C64" w:rsidRPr="00332D31" w:rsidRDefault="00C26C64" w:rsidP="00C26C64">
      <w:pPr>
        <w:spacing w:after="0" w:line="240" w:lineRule="auto"/>
        <w:ind w:firstLine="720"/>
        <w:jc w:val="both"/>
        <w:rPr>
          <w:rFonts w:ascii="Times New Roman" w:hAnsi="Times New Roman" w:cs="Times New Roman"/>
          <w:color w:val="000000"/>
          <w:sz w:val="24"/>
          <w:szCs w:val="24"/>
          <w:lang w:bidi="en-US"/>
        </w:rPr>
      </w:pPr>
      <w:r w:rsidRPr="00332D31">
        <w:rPr>
          <w:rFonts w:ascii="Times New Roman" w:hAnsi="Times New Roman" w:cs="Times New Roman"/>
          <w:color w:val="000000"/>
          <w:sz w:val="24"/>
          <w:szCs w:val="24"/>
          <w:lang w:bidi="en-US"/>
        </w:rPr>
        <w:t>Несколько шаблонов биометрической информации могут быть вложены в группу шаблонов биометрической информации (тег 7F61Hex, как определено в ISO/IEC 7816-11). Создание и использование объектов групповых данных шаблона биометрической информации как для биометрического сравнения на карте, так и вне ее, определены в ISO/IEC 7816-11.</w:t>
      </w:r>
    </w:p>
    <w:p w:rsidR="00C26C64" w:rsidRPr="00332D31"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332D31" w:rsidRDefault="00C26C64" w:rsidP="00C26C64">
      <w:pPr>
        <w:spacing w:after="0" w:line="240" w:lineRule="auto"/>
        <w:ind w:firstLine="720"/>
        <w:jc w:val="both"/>
        <w:rPr>
          <w:rFonts w:ascii="Times New Roman" w:hAnsi="Times New Roman" w:cs="Times New Roman"/>
          <w:b/>
          <w:color w:val="000000"/>
          <w:sz w:val="24"/>
          <w:szCs w:val="24"/>
          <w:lang w:bidi="en-US"/>
        </w:rPr>
      </w:pPr>
      <w:r w:rsidRPr="00332D31">
        <w:rPr>
          <w:rFonts w:ascii="Times New Roman" w:hAnsi="Times New Roman" w:cs="Times New Roman"/>
          <w:b/>
          <w:color w:val="000000"/>
          <w:sz w:val="24"/>
          <w:szCs w:val="24"/>
          <w:lang w:bidi="en-US"/>
        </w:rPr>
        <w:t>19.13 Абстрактные значения и кодировки для биометрического типа и подтипа</w:t>
      </w:r>
    </w:p>
    <w:p w:rsidR="00C26C64" w:rsidRPr="00332D31" w:rsidRDefault="00C26C64" w:rsidP="00C26C64">
      <w:pPr>
        <w:spacing w:after="0" w:line="240" w:lineRule="auto"/>
        <w:ind w:firstLine="720"/>
        <w:jc w:val="both"/>
        <w:rPr>
          <w:rFonts w:ascii="Times New Roman" w:hAnsi="Times New Roman" w:cs="Times New Roman"/>
          <w:color w:val="000000"/>
          <w:sz w:val="24"/>
          <w:szCs w:val="24"/>
          <w:lang w:bidi="en-US"/>
        </w:rPr>
      </w:pPr>
      <w:r w:rsidRPr="00332D31">
        <w:rPr>
          <w:rFonts w:ascii="Times New Roman" w:hAnsi="Times New Roman" w:cs="Times New Roman"/>
          <w:color w:val="000000"/>
          <w:sz w:val="24"/>
          <w:szCs w:val="24"/>
          <w:lang w:bidi="en-US"/>
        </w:rPr>
        <w:t>Значения для CBEFF_biometeric_type и CBEFF_biometric_subtype определены в 62 в соответствии с определением BiometricType ASN.1 и BiometricSubtype ASN.1.</w:t>
      </w:r>
    </w:p>
    <w:p w:rsidR="00C26C64" w:rsidRPr="00332D31"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332D31" w:rsidRDefault="00C26C64" w:rsidP="00C26C64">
      <w:pPr>
        <w:spacing w:after="0" w:line="240" w:lineRule="auto"/>
        <w:ind w:firstLine="720"/>
        <w:jc w:val="both"/>
        <w:rPr>
          <w:rFonts w:ascii="Times New Roman" w:hAnsi="Times New Roman" w:cs="Times New Roman"/>
          <w:b/>
          <w:color w:val="000000"/>
          <w:sz w:val="24"/>
          <w:szCs w:val="24"/>
          <w:lang w:bidi="en-US"/>
        </w:rPr>
      </w:pPr>
      <w:r w:rsidRPr="00332D31">
        <w:rPr>
          <w:rFonts w:ascii="Times New Roman" w:hAnsi="Times New Roman" w:cs="Times New Roman"/>
          <w:b/>
          <w:color w:val="000000"/>
          <w:sz w:val="24"/>
          <w:szCs w:val="24"/>
          <w:lang w:bidi="en-US"/>
        </w:rPr>
        <w:t>19.14 Наглядные примеры</w:t>
      </w:r>
    </w:p>
    <w:p w:rsidR="00C26C64" w:rsidRPr="00332D31" w:rsidRDefault="00C26C64" w:rsidP="00C26C64">
      <w:pPr>
        <w:spacing w:after="0" w:line="240" w:lineRule="auto"/>
        <w:ind w:firstLine="720"/>
        <w:jc w:val="both"/>
        <w:rPr>
          <w:rFonts w:ascii="Times New Roman" w:hAnsi="Times New Roman" w:cs="Times New Roman"/>
          <w:color w:val="000000"/>
          <w:sz w:val="24"/>
          <w:szCs w:val="24"/>
          <w:lang w:bidi="en-US"/>
        </w:rPr>
      </w:pPr>
      <w:r w:rsidRPr="00332D31">
        <w:rPr>
          <w:rFonts w:ascii="Times New Roman" w:hAnsi="Times New Roman" w:cs="Times New Roman"/>
          <w:color w:val="000000"/>
          <w:sz w:val="24"/>
          <w:szCs w:val="24"/>
          <w:lang w:bidi="en-US"/>
        </w:rPr>
        <w:t>Примеры использования данного формата ведущей организации с явным правом распределения тегов можно найти в ISO/IEC 24787 и в ISO/IEC 7816-11.</w:t>
      </w: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bidi="en-US"/>
        </w:rPr>
      </w:pPr>
    </w:p>
    <w:p w:rsidR="00C26C64" w:rsidRPr="005801AB" w:rsidRDefault="00C26C64" w:rsidP="00C26C64">
      <w:pPr>
        <w:spacing w:after="0" w:line="240" w:lineRule="auto"/>
        <w:jc w:val="center"/>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lastRenderedPageBreak/>
        <w:t>Приложение A</w:t>
      </w:r>
    </w:p>
    <w:p w:rsidR="00C26C64" w:rsidRPr="005801AB" w:rsidRDefault="00C26C64" w:rsidP="00C26C64">
      <w:pPr>
        <w:spacing w:after="0" w:line="240" w:lineRule="auto"/>
        <w:jc w:val="center"/>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(информативное)</w:t>
      </w:r>
    </w:p>
    <w:p w:rsidR="005801AB" w:rsidRPr="005801AB" w:rsidRDefault="005801AB" w:rsidP="00C26C64">
      <w:pPr>
        <w:spacing w:after="0" w:line="240" w:lineRule="auto"/>
        <w:jc w:val="center"/>
        <w:rPr>
          <w:rFonts w:ascii="Times New Roman" w:hAnsi="Times New Roman" w:cs="Times New Roman"/>
          <w:b/>
          <w:color w:val="000000"/>
          <w:sz w:val="24"/>
          <w:szCs w:val="24"/>
          <w:lang w:bidi="en-US"/>
        </w:rPr>
      </w:pPr>
    </w:p>
    <w:p w:rsidR="00C26C64" w:rsidRPr="005801AB" w:rsidRDefault="00C26C64" w:rsidP="00C26C64">
      <w:pPr>
        <w:spacing w:after="0" w:line="240" w:lineRule="auto"/>
        <w:jc w:val="center"/>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Рекомендации по использованию спецификаций форматов ведущей организации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А.1 Общие положения</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A.1.1 Настоящий стандарт устанавливает требования по использованию в формате ведущей организации всех или некоторых абстрактных значений и элементов данных ЕСФОБД.</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A.1.2 Для обязательных элементов данных ЕСФОБД должны быть предусмотрены значения (хотя бы одно) из значений, установленных ЕСФОБД для этих элементов данных. Запись таких значений может осуществляться путем его пропуска (нулевое кодирование).</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Примечание - Включение не установленных ЕСФОБД абстрактных значений для обозначения значения по умолчанию - "NO VALUE AVAILABLE" не допускается ИСО/МЭК 19785-1:2020, подпункты 7.1.8.</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A.1.3 Для необязательных элементов данных ЕСФОБД в формате ведущей организации: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1) может быть предусмотрено только одно абстрактное значение (в том числе значение "NO VALUE AVAILABLE"). В таком случае запись значения может осуществляться путем его пропуска (нулевое кодирование);</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2) может быть предусмотрено обязательное поле в формате ведущей организации ЕСФОБД:</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i</w:t>
      </w:r>
      <w:r w:rsidRPr="005801AB">
        <w:rPr>
          <w:rFonts w:ascii="Times New Roman" w:hAnsi="Times New Roman" w:cs="Times New Roman"/>
          <w:color w:val="000000"/>
          <w:sz w:val="24"/>
          <w:szCs w:val="24"/>
          <w:lang w:bidi="en-US"/>
        </w:rPr>
        <w:t>) для этого поля формат ведущей организации должен установить способ записи значения "NO VALUE AVAILABLE";</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ii</w:t>
      </w:r>
      <w:r w:rsidRPr="005801AB">
        <w:rPr>
          <w:rFonts w:ascii="Times New Roman" w:hAnsi="Times New Roman" w:cs="Times New Roman"/>
          <w:color w:val="000000"/>
          <w:sz w:val="24"/>
          <w:szCs w:val="24"/>
          <w:lang w:bidi="en-US"/>
        </w:rPr>
        <w:t>) для этого поля формат ведущей организации может устанавливать способ записи абстрактных значений, установленных ЕСФОБД;</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iii</w:t>
      </w:r>
      <w:r w:rsidRPr="005801AB">
        <w:rPr>
          <w:rFonts w:ascii="Times New Roman" w:hAnsi="Times New Roman" w:cs="Times New Roman"/>
          <w:color w:val="000000"/>
          <w:sz w:val="24"/>
          <w:szCs w:val="24"/>
          <w:lang w:bidi="en-US"/>
        </w:rPr>
        <w:t>) для этого поля формат ведущей организации может устанавливать способ записи абстрактных значений, установленных данным форматом ведущей организации;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3) может быть предусмотрено необязательное поле в формате ведущей организации: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i</w:t>
      </w:r>
      <w:r w:rsidRPr="005801AB">
        <w:rPr>
          <w:rFonts w:ascii="Times New Roman" w:hAnsi="Times New Roman" w:cs="Times New Roman"/>
          <w:color w:val="000000"/>
          <w:sz w:val="24"/>
          <w:szCs w:val="24"/>
          <w:lang w:bidi="en-US"/>
        </w:rPr>
        <w:t>) тогда абстрактное значение "NO VALUE AVAILABLE" записывается пропуском данного необязательного поля, а другие абстрактные значения устанавливаются по умолчанию;</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ii</w:t>
      </w:r>
      <w:r w:rsidRPr="005801AB">
        <w:rPr>
          <w:rFonts w:ascii="Times New Roman" w:hAnsi="Times New Roman" w:cs="Times New Roman"/>
          <w:color w:val="000000"/>
          <w:sz w:val="24"/>
          <w:szCs w:val="24"/>
          <w:lang w:bidi="en-US"/>
        </w:rPr>
        <w:t>) для этого поля формат ведущей организации может устанавливать способ записи абстрактных значений, установленных ЕСФОБД;</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iii</w:t>
      </w:r>
      <w:r w:rsidRPr="005801AB">
        <w:rPr>
          <w:rFonts w:ascii="Times New Roman" w:hAnsi="Times New Roman" w:cs="Times New Roman"/>
          <w:color w:val="000000"/>
          <w:sz w:val="24"/>
          <w:szCs w:val="24"/>
          <w:lang w:bidi="en-US"/>
        </w:rPr>
        <w:t>) для этого поля формат ведущей организации может устанавливать способ записи абстрактных значений, установленных данным форматом ведущей организации;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iv</w:t>
      </w:r>
      <w:r w:rsidRPr="005801AB">
        <w:rPr>
          <w:rFonts w:ascii="Times New Roman" w:hAnsi="Times New Roman" w:cs="Times New Roman"/>
          <w:color w:val="000000"/>
          <w:sz w:val="24"/>
          <w:szCs w:val="24"/>
          <w:lang w:bidi="en-US"/>
        </w:rPr>
        <w:t>) формат должен устанавливать способ указания на наличие или отсутствие данного поля в спецификации.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A.1.4 При разработке нового формата ведущей организации ведущие организации должны рассматривать необязательные элементы данных ЕСФОБД и их абстрактные значения для включения в спецификацию с позиции их необходимости для обработки форматов ББД, которые будут использоваться вместе с разрабатываемым форматом ведущей организации.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A.2 Основные механизмы записи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lastRenderedPageBreak/>
        <w:t>A.2.1 Если в формате ведущей организации для элемента данных ЕСФОБД предусмотрено только одно значение (например, "NO VALUE AVAILABLE" или "NO ENCRYPTION"), запись может осуществляться путем пропуска поля данных. Для необязательных элементов данных ЕСФОБД с единственным предусмотренным абстрактным значением "NO VALUE AVAILABLE" такой способ записи можно считать основным.</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A.2.2 Наиболее доступная форма записи - поле фиксированного размера (не обязательно с выравниванием по границе байта) с использованием четко указанного способа для каждого абстрактного значения. Часть значений может быть зарезервирована для дальнейшего использования или использоваться в качестве установленных ведущей организацией ЕСФОБД.</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A.2.3 Если абстрактное значение не соответствует значениям элементов данных, установленным ЕСФОБД, или значениям, установленным ведущей организацией ЕСФОБД, формат ведущей организации должен запрещать использовать такие абстрактные значения, а если такие абстрактные значения встречаются при считывании информации, они должны быть интерпретированы как "NO VALUE AVAILABLE" (это значение, в свою очередь, считают эквивалентным значению "зарезервировано для дальнейшего использования").</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A.2.4 Общим подходом при записи можно считать так называемое кодирование по способу Хаффмана, когда наиболее часто употребляемым значениям присваиваются самые короткие коды (код размером один бит присваивается абстрактному значению, использующемуся наиболее часто, а увеличивающиеся в размере коды присваиваются последовательно абстрактным значениям в ряду убывания встречаемости в записи).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A.3 Выравнивание по границе байта</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A.3.1 Размер полей формата ведущей организации не обязательно должен быть пропорционален восьми битам, а начало поля не обязательно должно быть установлено по границе байта.</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A.3.2 Ведущая организация ЕСФОБД, разрабатывающая собственный формат, сама принимает решение об использовании заполняющих битов и выравнивании по границе байта.</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A.3.3 При включении заполняющих битов общепринятым подходом является использования фиксированной их последовательности (обычно со значением ноль). Заполняющие биты игнорируют при считывании.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A.4 Размер полей</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A.4.1 Общий размер информационного блока, записанного в формате ведущей организации, должен быть пропорционален восьми битам, но не обязательно должен быть саморазграничивающимся.</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xml:space="preserve">A.4.2 Термин "саморазграничивающийся" обозначает, что информация о размере имеется в самом информационном блоке, записанном в формате ведущей организации. На окончание информационного блока, записанного в формате ведущей организации, могут указывать одно или более специальных полей определенной длины, специальная "терминальная" последовательность или комбинация этих или каких-либо других механизмов, а также в некоторых случаях формат ведущей организации может устанавливать требование фиксированного размера информационного блока, записанного в этом формате. Однако разделение информационных блоков, записанных в формате </w:t>
      </w:r>
      <w:r w:rsidRPr="005801AB">
        <w:rPr>
          <w:rFonts w:ascii="Times New Roman" w:hAnsi="Times New Roman" w:cs="Times New Roman"/>
          <w:color w:val="000000"/>
          <w:sz w:val="24"/>
          <w:szCs w:val="24"/>
          <w:lang w:bidi="en-US"/>
        </w:rPr>
        <w:lastRenderedPageBreak/>
        <w:t>ведущей организации (собственно ЗБИ), которые поступают в базу данных, происходит за счет С-структуры или сообщения при передаче информации между системами.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A.5 Элементы данных ЕСФОБД и поля данных формата ведущей организации ЕСФОБД</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A.5.1 Поля данных формата ведущей организации ЕСФОБД не должны полностью соответствовать элементам данных, установленных ЕСФОБД.</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A.5.2 Например, если формат ведущей организации поддерживает пять значений для одного элемента данных ЕСФОБД и три значения для другого элемента данных ЕСФОБД (то есть пятнадцать различных сочетаний), которые могут быть записаны в поле размером 4 бита. С другой стороны, при записи значений этих полей по отдельности понадобится два поля размером два и три бита. Решение об использовании того или иного способа принимает ведущая организация ЕСФОБД при разработке собственного формата.</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A.6 Распространенные способы записи некоторых абстрактных значений</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В версии ЕСФОБД, которая предшествовала настоящей версии, были установлены абстрактные значения и способы их записи для элементов данных, соответствующих элементам данных "CBEFF_BDB_biometric_type" и "CBEFF_BDB_biometric_subtype". При необходимости обеспечения совместимости формат ведущий организации должен использовать приведенные в таблицах А.1 и А.2 способы записи этих абстрактных значений.</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center"/>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Таблица A.1 - Распространенные абстрактные значения и способы их записи для биометрических типов</w:t>
      </w:r>
    </w:p>
    <w:tbl>
      <w:tblPr>
        <w:tblW w:w="0" w:type="auto"/>
        <w:tblCellMar>
          <w:left w:w="0" w:type="dxa"/>
          <w:right w:w="0" w:type="dxa"/>
        </w:tblCellMar>
        <w:tblLook w:val="04A0" w:firstRow="1" w:lastRow="0" w:firstColumn="1" w:lastColumn="0" w:noHBand="0" w:noVBand="1"/>
      </w:tblPr>
      <w:tblGrid>
        <w:gridCol w:w="4313"/>
        <w:gridCol w:w="5145"/>
      </w:tblGrid>
      <w:tr w:rsidR="00C26C64" w:rsidRPr="005801AB" w:rsidTr="00C26C64">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Абстрактное значение</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Способ записи</w:t>
            </w: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w:t>
            </w:r>
            <w:r w:rsidRPr="005801AB">
              <w:rPr>
                <w:rFonts w:ascii="Times New Roman" w:hAnsi="Times New Roman" w:cs="Times New Roman"/>
                <w:b/>
                <w:i/>
                <w:iCs/>
                <w:color w:val="000000"/>
                <w:sz w:val="24"/>
                <w:szCs w:val="24"/>
                <w:lang w:bidi="en-US"/>
              </w:rPr>
              <w:t>Hex</w:t>
            </w:r>
            <w:r w:rsidRPr="005801AB">
              <w:rPr>
                <w:rFonts w:ascii="Times New Roman" w:hAnsi="Times New Roman" w:cs="Times New Roman"/>
                <w:b/>
                <w:color w:val="000000"/>
                <w:sz w:val="24"/>
                <w:szCs w:val="24"/>
                <w:lang w:bidi="en-US"/>
              </w:rPr>
              <w:t>)</w:t>
            </w:r>
          </w:p>
        </w:tc>
      </w:tr>
      <w:tr w:rsidR="00C26C64" w:rsidRPr="005801AB" w:rsidTr="00C26C64">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Multiple Biometrics Used</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000001Hex</w:t>
            </w:r>
          </w:p>
        </w:tc>
      </w:tr>
      <w:tr w:rsidR="00C26C64" w:rsidRPr="005801AB" w:rsidTr="00C26C64">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Facial Features</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000002Hex</w:t>
            </w:r>
          </w:p>
        </w:tc>
      </w:tr>
      <w:tr w:rsidR="00C26C64" w:rsidRPr="005801AB" w:rsidTr="00C26C64">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Voice</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000004Hex</w:t>
            </w:r>
          </w:p>
        </w:tc>
      </w:tr>
      <w:tr w:rsidR="00C26C64" w:rsidRPr="005801AB" w:rsidTr="00C26C64">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Fingerprint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000008Hex</w:t>
            </w:r>
          </w:p>
        </w:tc>
      </w:tr>
      <w:tr w:rsidR="00C26C64" w:rsidRPr="005801AB" w:rsidTr="00C26C64">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Iris</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000010Hex</w:t>
            </w:r>
          </w:p>
        </w:tc>
      </w:tr>
      <w:tr w:rsidR="00C26C64" w:rsidRPr="005801AB" w:rsidTr="00C26C64">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Retina</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000020Hex</w:t>
            </w:r>
          </w:p>
        </w:tc>
      </w:tr>
      <w:tr w:rsidR="00C26C64" w:rsidRPr="005801AB" w:rsidTr="00C26C64">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Hand Geometry</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000040Hex</w:t>
            </w:r>
          </w:p>
        </w:tc>
      </w:tr>
      <w:tr w:rsidR="00C26C64" w:rsidRPr="005801AB" w:rsidTr="00C26C64">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Signature Dynamics</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000080Hex</w:t>
            </w:r>
          </w:p>
        </w:tc>
      </w:tr>
      <w:tr w:rsidR="00C26C64" w:rsidRPr="005801AB" w:rsidTr="00C26C64">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Keystroke Dynamics</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000100Hex</w:t>
            </w:r>
          </w:p>
        </w:tc>
      </w:tr>
      <w:tr w:rsidR="00C26C64" w:rsidRPr="005801AB" w:rsidTr="00C26C64">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Lip Movement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000200Hex</w:t>
            </w:r>
          </w:p>
        </w:tc>
      </w:tr>
      <w:tr w:rsidR="00C26C64" w:rsidRPr="005801AB" w:rsidTr="00C26C64">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Thermal Face Image</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000400Hex</w:t>
            </w:r>
          </w:p>
        </w:tc>
      </w:tr>
      <w:tr w:rsidR="00C26C64" w:rsidRPr="005801AB" w:rsidTr="00C26C64">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Thermal Hand Image</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000800Hex</w:t>
            </w:r>
          </w:p>
        </w:tc>
      </w:tr>
      <w:tr w:rsidR="00C26C64" w:rsidRPr="005801AB" w:rsidTr="00C26C64">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Gait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001000Hex</w:t>
            </w:r>
          </w:p>
        </w:tc>
      </w:tr>
      <w:tr w:rsidR="00C26C64" w:rsidRPr="005801AB" w:rsidTr="00C26C64">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Body Odor</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002000Hex</w:t>
            </w:r>
          </w:p>
        </w:tc>
      </w:tr>
      <w:tr w:rsidR="00C26C64" w:rsidRPr="005801AB" w:rsidTr="00C26C64">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DNA</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004000Hex</w:t>
            </w:r>
          </w:p>
        </w:tc>
      </w:tr>
      <w:tr w:rsidR="00C26C64" w:rsidRPr="005801AB" w:rsidTr="00C26C64">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Ear Shape</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008000Hex</w:t>
            </w:r>
          </w:p>
        </w:tc>
      </w:tr>
      <w:tr w:rsidR="00C26C64" w:rsidRPr="005801AB" w:rsidTr="00C26C64">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Finger Geometry</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010000Hex</w:t>
            </w:r>
          </w:p>
        </w:tc>
      </w:tr>
      <w:tr w:rsidR="00C26C64" w:rsidRPr="005801AB" w:rsidTr="00C26C64">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Palm Print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020000Hex</w:t>
            </w:r>
          </w:p>
        </w:tc>
      </w:tr>
      <w:tr w:rsidR="00C26C64" w:rsidRPr="005801AB" w:rsidTr="00C26C64">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Vein Pattern</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040000Hex</w:t>
            </w:r>
          </w:p>
        </w:tc>
      </w:tr>
      <w:tr w:rsidR="00C26C64" w:rsidRPr="005801AB" w:rsidTr="00C26C64">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Foot Print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080000Hex</w:t>
            </w:r>
          </w:p>
        </w:tc>
      </w:tr>
    </w:tbl>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center"/>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lastRenderedPageBreak/>
        <w:t>Таблица A.2 - Распространенные абстрактные значения и способы их записи для биометрических подтипов</w:t>
      </w:r>
    </w:p>
    <w:p w:rsidR="00C26C64" w:rsidRPr="005801AB" w:rsidRDefault="00C26C64" w:rsidP="00C26C64">
      <w:pPr>
        <w:spacing w:after="0" w:line="240" w:lineRule="auto"/>
        <w:ind w:firstLine="720"/>
        <w:jc w:val="center"/>
        <w:rPr>
          <w:rFonts w:ascii="Times New Roman" w:hAnsi="Times New Roman" w:cs="Times New Roman"/>
          <w:b/>
          <w:color w:val="000000"/>
          <w:sz w:val="24"/>
          <w:szCs w:val="24"/>
          <w:lang w:bidi="en-US"/>
        </w:rPr>
      </w:pPr>
    </w:p>
    <w:tbl>
      <w:tblPr>
        <w:tblW w:w="0" w:type="auto"/>
        <w:tblLayout w:type="fixed"/>
        <w:tblCellMar>
          <w:left w:w="10" w:type="dxa"/>
          <w:right w:w="10" w:type="dxa"/>
        </w:tblCellMar>
        <w:tblLook w:val="04A0" w:firstRow="1" w:lastRow="0" w:firstColumn="1" w:lastColumn="0" w:noHBand="0" w:noVBand="1"/>
      </w:tblPr>
      <w:tblGrid>
        <w:gridCol w:w="2674"/>
        <w:gridCol w:w="2606"/>
      </w:tblGrid>
      <w:tr w:rsidR="00C26C64" w:rsidRPr="005801AB" w:rsidTr="00C26C64">
        <w:trPr>
          <w:trHeight w:hRule="exact" w:val="562"/>
        </w:trPr>
        <w:tc>
          <w:tcPr>
            <w:tcW w:w="2674"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sz w:val="24"/>
                <w:szCs w:val="24"/>
                <w:lang w:val="en-US" w:eastAsia="en-US" w:bidi="en-US"/>
              </w:rPr>
            </w:pPr>
            <w:r w:rsidRPr="005801AB">
              <w:rPr>
                <w:rFonts w:ascii="Times New Roman" w:eastAsia="Cambria" w:hAnsi="Times New Roman" w:cs="Times New Roman"/>
                <w:bCs/>
                <w:color w:val="000000"/>
                <w:sz w:val="24"/>
                <w:szCs w:val="24"/>
                <w:shd w:val="clear" w:color="auto" w:fill="FFFFFF"/>
                <w:lang w:val="en-US" w:eastAsia="en-US" w:bidi="en-US"/>
              </w:rPr>
              <w:t>b8 b7 b6 b5 b4 b3 b2 b1</w:t>
            </w:r>
          </w:p>
        </w:tc>
        <w:tc>
          <w:tcPr>
            <w:tcW w:w="2606"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b/>
                <w:sz w:val="24"/>
                <w:szCs w:val="24"/>
                <w:lang w:val="en-US" w:eastAsia="en-US" w:bidi="en-US"/>
              </w:rPr>
            </w:pPr>
            <w:r w:rsidRPr="005801AB">
              <w:rPr>
                <w:rFonts w:ascii="Times New Roman" w:eastAsia="Cambria" w:hAnsi="Times New Roman" w:cs="Times New Roman"/>
                <w:b/>
                <w:bCs/>
                <w:color w:val="000000"/>
                <w:sz w:val="24"/>
                <w:szCs w:val="24"/>
                <w:shd w:val="clear" w:color="auto" w:fill="FFFFFF"/>
                <w:lang w:val="en-US" w:eastAsia="en-US" w:bidi="en-US"/>
              </w:rPr>
              <w:t>Биометрический подтип</w:t>
            </w:r>
          </w:p>
        </w:tc>
      </w:tr>
      <w:tr w:rsidR="00C26C64" w:rsidRPr="005801AB" w:rsidTr="00C26C64">
        <w:trPr>
          <w:trHeight w:hRule="exact" w:val="317"/>
        </w:trPr>
        <w:tc>
          <w:tcPr>
            <w:tcW w:w="2674"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sz w:val="24"/>
                <w:szCs w:val="24"/>
                <w:lang w:val="en-US" w:eastAsia="en-US" w:bidi="en-US"/>
              </w:rPr>
            </w:pPr>
            <w:r w:rsidRPr="005801AB">
              <w:rPr>
                <w:rFonts w:ascii="Times New Roman" w:eastAsia="Courier New" w:hAnsi="Times New Roman" w:cs="Times New Roman"/>
                <w:bCs/>
                <w:color w:val="000000"/>
                <w:sz w:val="24"/>
                <w:szCs w:val="24"/>
                <w:shd w:val="clear" w:color="auto" w:fill="FFFFFF"/>
                <w:lang w:val="en-US" w:eastAsia="en-US" w:bidi="en-US"/>
              </w:rPr>
              <w:t xml:space="preserve">0 </w:t>
            </w: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 xml:space="preserve">0 </w:t>
            </w: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 xml:space="preserve">0 </w:t>
            </w: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 xml:space="preserve">0 </w:t>
            </w: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 xml:space="preserve">0 </w:t>
            </w: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 xml:space="preserve">0 </w:t>
            </w: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 xml:space="preserve">0 </w:t>
            </w: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0</w:t>
            </w:r>
          </w:p>
        </w:tc>
        <w:tc>
          <w:tcPr>
            <w:tcW w:w="2606"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200" w:line="276"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Информация не представлена</w:t>
            </w:r>
          </w:p>
        </w:tc>
      </w:tr>
      <w:tr w:rsidR="00C26C64" w:rsidRPr="005801AB" w:rsidTr="00C26C64">
        <w:trPr>
          <w:trHeight w:hRule="exact" w:val="350"/>
        </w:trPr>
        <w:tc>
          <w:tcPr>
            <w:tcW w:w="2674" w:type="dxa"/>
            <w:tcBorders>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sz w:val="24"/>
                <w:szCs w:val="24"/>
                <w:lang w:val="en-US" w:eastAsia="en-US" w:bidi="en-US"/>
              </w:rPr>
            </w:pP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0 1</w:t>
            </w:r>
          </w:p>
        </w:tc>
        <w:tc>
          <w:tcPr>
            <w:tcW w:w="2606" w:type="dxa"/>
            <w:tcBorders>
              <w:left w:val="single" w:sz="4" w:space="0" w:color="auto"/>
              <w:right w:val="single" w:sz="4" w:space="0" w:color="auto"/>
            </w:tcBorders>
            <w:shd w:val="clear" w:color="auto" w:fill="FFFFFF"/>
          </w:tcPr>
          <w:p w:rsidR="00C26C64" w:rsidRPr="005801AB" w:rsidRDefault="00C26C64" w:rsidP="00C26C64">
            <w:pPr>
              <w:spacing w:after="200" w:line="276"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Правый</w:t>
            </w:r>
          </w:p>
        </w:tc>
      </w:tr>
      <w:tr w:rsidR="00C26C64" w:rsidRPr="005801AB" w:rsidTr="00C26C64">
        <w:trPr>
          <w:trHeight w:hRule="exact" w:val="322"/>
        </w:trPr>
        <w:tc>
          <w:tcPr>
            <w:tcW w:w="2674" w:type="dxa"/>
            <w:tcBorders>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sz w:val="24"/>
                <w:szCs w:val="24"/>
                <w:lang w:val="en-US" w:eastAsia="en-US" w:bidi="en-US"/>
              </w:rPr>
            </w:pP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1 0</w:t>
            </w:r>
          </w:p>
        </w:tc>
        <w:tc>
          <w:tcPr>
            <w:tcW w:w="2606" w:type="dxa"/>
            <w:tcBorders>
              <w:left w:val="single" w:sz="4" w:space="0" w:color="auto"/>
              <w:right w:val="single" w:sz="4" w:space="0" w:color="auto"/>
            </w:tcBorders>
            <w:shd w:val="clear" w:color="auto" w:fill="FFFFFF"/>
          </w:tcPr>
          <w:p w:rsidR="00C26C64" w:rsidRPr="005801AB" w:rsidRDefault="00C26C64" w:rsidP="00C26C64">
            <w:pPr>
              <w:spacing w:after="200" w:line="276"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Левый</w:t>
            </w:r>
          </w:p>
        </w:tc>
      </w:tr>
      <w:tr w:rsidR="00C26C64" w:rsidRPr="005801AB" w:rsidTr="00C26C64">
        <w:trPr>
          <w:trHeight w:hRule="exact" w:val="716"/>
        </w:trPr>
        <w:tc>
          <w:tcPr>
            <w:tcW w:w="2674" w:type="dxa"/>
            <w:tcBorders>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sz w:val="24"/>
                <w:szCs w:val="24"/>
                <w:lang w:val="en-US" w:eastAsia="en-US" w:bidi="en-US"/>
              </w:rPr>
            </w:pP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0</w:t>
            </w: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 xml:space="preserve"> 0</w:t>
            </w: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 xml:space="preserve"> 0</w:t>
            </w:r>
          </w:p>
        </w:tc>
        <w:tc>
          <w:tcPr>
            <w:tcW w:w="2606" w:type="dxa"/>
            <w:tcBorders>
              <w:left w:val="single" w:sz="4" w:space="0" w:color="auto"/>
              <w:right w:val="single" w:sz="4" w:space="0" w:color="auto"/>
            </w:tcBorders>
            <w:shd w:val="clear" w:color="auto" w:fill="FFFFFF"/>
          </w:tcPr>
          <w:p w:rsidR="00C26C64" w:rsidRPr="005801AB" w:rsidRDefault="00C26C64" w:rsidP="00C26C64">
            <w:pPr>
              <w:spacing w:after="200" w:line="276"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Значение не представлено</w:t>
            </w:r>
          </w:p>
        </w:tc>
      </w:tr>
      <w:tr w:rsidR="00C26C64" w:rsidRPr="005801AB" w:rsidTr="00C26C64">
        <w:trPr>
          <w:trHeight w:hRule="exact" w:val="317"/>
        </w:trPr>
        <w:tc>
          <w:tcPr>
            <w:tcW w:w="2674" w:type="dxa"/>
            <w:tcBorders>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sz w:val="24"/>
                <w:szCs w:val="24"/>
                <w:lang w:val="en-US" w:eastAsia="en-US" w:bidi="en-US"/>
              </w:rPr>
            </w:pP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0</w:t>
            </w: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 xml:space="preserve"> 0</w:t>
            </w: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1</w:t>
            </w:r>
          </w:p>
        </w:tc>
        <w:tc>
          <w:tcPr>
            <w:tcW w:w="2606" w:type="dxa"/>
            <w:tcBorders>
              <w:left w:val="single" w:sz="4" w:space="0" w:color="auto"/>
              <w:right w:val="single" w:sz="4" w:space="0" w:color="auto"/>
            </w:tcBorders>
            <w:shd w:val="clear" w:color="auto" w:fill="FFFFFF"/>
          </w:tcPr>
          <w:p w:rsidR="00C26C64" w:rsidRPr="005801AB" w:rsidRDefault="00C26C64" w:rsidP="00C26C64">
            <w:pPr>
              <w:spacing w:after="200" w:line="276"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Большой палец</w:t>
            </w:r>
          </w:p>
        </w:tc>
      </w:tr>
      <w:tr w:rsidR="00C26C64" w:rsidRPr="005801AB" w:rsidTr="00C26C64">
        <w:trPr>
          <w:trHeight w:hRule="exact" w:val="346"/>
        </w:trPr>
        <w:tc>
          <w:tcPr>
            <w:tcW w:w="2674" w:type="dxa"/>
            <w:tcBorders>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sz w:val="24"/>
                <w:szCs w:val="24"/>
                <w:lang w:val="en-US" w:eastAsia="en-US" w:bidi="en-US"/>
              </w:rPr>
            </w:pP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 xml:space="preserve">0 </w:t>
            </w: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1</w:t>
            </w: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 xml:space="preserve"> 0</w:t>
            </w:r>
          </w:p>
        </w:tc>
        <w:tc>
          <w:tcPr>
            <w:tcW w:w="2606" w:type="dxa"/>
            <w:tcBorders>
              <w:left w:val="single" w:sz="4" w:space="0" w:color="auto"/>
              <w:right w:val="single" w:sz="4" w:space="0" w:color="auto"/>
            </w:tcBorders>
            <w:shd w:val="clear" w:color="auto" w:fill="FFFFFF"/>
          </w:tcPr>
          <w:p w:rsidR="00C26C64" w:rsidRPr="005801AB" w:rsidRDefault="00C26C64" w:rsidP="00C26C64">
            <w:pPr>
              <w:spacing w:after="200" w:line="276"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Указательный палец</w:t>
            </w:r>
          </w:p>
        </w:tc>
      </w:tr>
      <w:tr w:rsidR="00C26C64" w:rsidRPr="005801AB" w:rsidTr="00C26C64">
        <w:trPr>
          <w:trHeight w:hRule="exact" w:val="336"/>
        </w:trPr>
        <w:tc>
          <w:tcPr>
            <w:tcW w:w="2674" w:type="dxa"/>
            <w:tcBorders>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sz w:val="24"/>
                <w:szCs w:val="24"/>
                <w:lang w:val="en-US" w:eastAsia="en-US" w:bidi="en-US"/>
              </w:rPr>
            </w:pP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 xml:space="preserve">0 </w:t>
            </w: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 xml:space="preserve">1 </w:t>
            </w: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1</w:t>
            </w:r>
          </w:p>
        </w:tc>
        <w:tc>
          <w:tcPr>
            <w:tcW w:w="2606" w:type="dxa"/>
            <w:tcBorders>
              <w:left w:val="single" w:sz="4" w:space="0" w:color="auto"/>
              <w:right w:val="single" w:sz="4" w:space="0" w:color="auto"/>
            </w:tcBorders>
            <w:shd w:val="clear" w:color="auto" w:fill="FFFFFF"/>
          </w:tcPr>
          <w:p w:rsidR="00C26C64" w:rsidRPr="005801AB" w:rsidRDefault="00C26C64" w:rsidP="00C26C64">
            <w:pPr>
              <w:spacing w:after="200" w:line="276"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Средний палец</w:t>
            </w:r>
          </w:p>
        </w:tc>
      </w:tr>
      <w:tr w:rsidR="00C26C64" w:rsidRPr="005801AB" w:rsidTr="00C26C64">
        <w:trPr>
          <w:trHeight w:hRule="exact" w:val="336"/>
        </w:trPr>
        <w:tc>
          <w:tcPr>
            <w:tcW w:w="2674" w:type="dxa"/>
            <w:tcBorders>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sz w:val="24"/>
                <w:szCs w:val="24"/>
                <w:lang w:val="en-US" w:eastAsia="en-US" w:bidi="en-US"/>
              </w:rPr>
            </w:pP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 xml:space="preserve">1 </w:t>
            </w: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 xml:space="preserve">0 </w:t>
            </w: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0</w:t>
            </w:r>
          </w:p>
        </w:tc>
        <w:tc>
          <w:tcPr>
            <w:tcW w:w="2606" w:type="dxa"/>
            <w:tcBorders>
              <w:left w:val="single" w:sz="4" w:space="0" w:color="auto"/>
              <w:right w:val="single" w:sz="4" w:space="0" w:color="auto"/>
            </w:tcBorders>
            <w:shd w:val="clear" w:color="auto" w:fill="FFFFFF"/>
          </w:tcPr>
          <w:p w:rsidR="00C26C64" w:rsidRPr="005801AB" w:rsidRDefault="00C26C64" w:rsidP="00C26C64">
            <w:pPr>
              <w:spacing w:after="200" w:line="276"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Безымянный палец</w:t>
            </w:r>
          </w:p>
        </w:tc>
      </w:tr>
      <w:tr w:rsidR="00C26C64" w:rsidRPr="005801AB" w:rsidTr="00C26C64">
        <w:trPr>
          <w:trHeight w:hRule="exact" w:val="331"/>
        </w:trPr>
        <w:tc>
          <w:tcPr>
            <w:tcW w:w="2674" w:type="dxa"/>
            <w:tcBorders>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sz w:val="24"/>
                <w:szCs w:val="24"/>
                <w:lang w:val="en-US" w:eastAsia="en-US" w:bidi="en-US"/>
              </w:rPr>
            </w:pP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 xml:space="preserve">1 </w:t>
            </w: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 xml:space="preserve">0 </w:t>
            </w: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1</w:t>
            </w:r>
          </w:p>
        </w:tc>
        <w:tc>
          <w:tcPr>
            <w:tcW w:w="2606" w:type="dxa"/>
            <w:tcBorders>
              <w:left w:val="single" w:sz="4" w:space="0" w:color="auto"/>
              <w:right w:val="single" w:sz="4" w:space="0" w:color="auto"/>
            </w:tcBorders>
            <w:shd w:val="clear" w:color="auto" w:fill="FFFFFF"/>
          </w:tcPr>
          <w:p w:rsidR="00C26C64" w:rsidRPr="005801AB" w:rsidRDefault="00C26C64" w:rsidP="00C26C64">
            <w:pPr>
              <w:spacing w:after="200" w:line="276"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Мизинец</w:t>
            </w:r>
          </w:p>
        </w:tc>
      </w:tr>
      <w:tr w:rsidR="00C26C64" w:rsidRPr="005801AB" w:rsidTr="00C26C64">
        <w:trPr>
          <w:trHeight w:hRule="exact" w:val="736"/>
        </w:trPr>
        <w:tc>
          <w:tcPr>
            <w:tcW w:w="2674" w:type="dxa"/>
            <w:tcBorders>
              <w:left w:val="single" w:sz="4" w:space="0" w:color="auto"/>
              <w:bottom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sz w:val="24"/>
                <w:szCs w:val="24"/>
                <w:lang w:val="en-US" w:eastAsia="en-US" w:bidi="en-US"/>
              </w:rPr>
            </w:pPr>
            <w:r w:rsidRPr="005801AB">
              <w:rPr>
                <w:rFonts w:ascii="Times New Roman" w:eastAsia="Courier New" w:hAnsi="Times New Roman" w:cs="Times New Roman"/>
                <w:bCs/>
                <w:color w:val="000000"/>
                <w:sz w:val="24"/>
                <w:szCs w:val="24"/>
                <w:shd w:val="clear" w:color="auto" w:fill="FFFFFF"/>
                <w:lang w:val="en-US" w:eastAsia="en-US" w:bidi="en-US"/>
              </w:rPr>
              <w:t xml:space="preserve">x </w:t>
            </w: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 xml:space="preserve">x </w:t>
            </w:r>
            <w:r w:rsidRPr="005801AB">
              <w:rPr>
                <w:rFonts w:ascii="Times New Roman" w:eastAsia="Courier New" w:hAnsi="Times New Roman" w:cs="Times New Roman"/>
                <w:bCs/>
                <w:color w:val="000000"/>
                <w:sz w:val="24"/>
                <w:szCs w:val="24"/>
                <w:shd w:val="clear" w:color="auto" w:fill="FFFFFF"/>
                <w:lang w:eastAsia="en-US" w:bidi="en-US"/>
              </w:rPr>
              <w:t xml:space="preserve">  </w:t>
            </w:r>
            <w:r w:rsidRPr="005801AB">
              <w:rPr>
                <w:rFonts w:ascii="Times New Roman" w:eastAsia="Courier New" w:hAnsi="Times New Roman" w:cs="Times New Roman"/>
                <w:bCs/>
                <w:color w:val="000000"/>
                <w:sz w:val="24"/>
                <w:szCs w:val="24"/>
                <w:shd w:val="clear" w:color="auto" w:fill="FFFFFF"/>
                <w:lang w:val="en-US" w:eastAsia="en-US" w:bidi="en-US"/>
              </w:rPr>
              <w:t>x</w:t>
            </w:r>
          </w:p>
        </w:tc>
        <w:tc>
          <w:tcPr>
            <w:tcW w:w="2606" w:type="dxa"/>
            <w:tcBorders>
              <w:left w:val="single" w:sz="4" w:space="0" w:color="auto"/>
              <w:bottom w:val="single" w:sz="4" w:space="0" w:color="auto"/>
              <w:right w:val="single" w:sz="4" w:space="0" w:color="auto"/>
            </w:tcBorders>
            <w:shd w:val="clear" w:color="auto" w:fill="FFFFFF"/>
          </w:tcPr>
          <w:p w:rsidR="00C26C64" w:rsidRPr="005801AB" w:rsidRDefault="00C26C64" w:rsidP="00C26C64">
            <w:pPr>
              <w:spacing w:after="200" w:line="276"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Зарезервировано для будущего использования</w:t>
            </w:r>
          </w:p>
        </w:tc>
      </w:tr>
    </w:tbl>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A.7 Элементы данных, к которым не устанавливают требования по ограничению размера</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A.7.1 Некоторые элементы данных, установленные ЕСФОБД, имеют абстрактные значения, которые должны быть записаны последовательностями байтов или последовательностями упорядоченных символов различного размера (например, "CBEFF_BDB_challenge_response" и "CBEFF_BIR_creator").</w:t>
      </w:r>
      <w:r w:rsidRPr="005801AB">
        <w:rPr>
          <w:rFonts w:eastAsia="Calibri" w:cs="Times New Roman"/>
          <w:sz w:val="24"/>
          <w:szCs w:val="24"/>
          <w:lang w:eastAsia="en-US"/>
        </w:rPr>
        <w:t xml:space="preserve"> </w:t>
      </w:r>
      <w:r w:rsidRPr="005801AB">
        <w:rPr>
          <w:rFonts w:ascii="Times New Roman" w:hAnsi="Times New Roman" w:cs="Times New Roman"/>
          <w:color w:val="000000"/>
          <w:sz w:val="24"/>
          <w:szCs w:val="24"/>
          <w:lang w:bidi="en-US"/>
        </w:rPr>
        <w:t>Данныые элементы данных поддерживают абстрактные значения, представляющие собой строки прозрачных октетов или символов ISO/IEC 10646.</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A.7.2 При включении в СБЗ формата ведущей организации полей для элементов данных, имеющих абстрактные значения различного размера, необходимо предусмотреть механизмы, позволяющие четко определять размер этих полей и расположение ББД. Это может потребовать специального поля для указания размера СБЗ.</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A.8 Блоки защиты информации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A.8.1 В версии ЕСФОБД, которая предшествовала настоящей версии, были установлены абстрактные значения MAC и SIGNATURE для элемента данных INTEGRITY. Требования к БЗИ в предыдущей версии были установлены следующим образом: БЗИ может быть неструктурированным, используются специфичные для области применения АКС или алгоритм цифровой подписи. Кроме того, при использовании шифрования не предлагалось стандартного механизма указания параметров шифрования в ЗБИ (таких как алгоритмы шифрования, ссылок на ключи, ключи сессий).</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A.8.2 В настоящей версии ЕСФОБД предусмотрен специальный БЗИ как базовая структура, предназначенная для обеспечения защиты информации, содержащейся в ЗБИ. БЗИ может содержать информацию по шифрованию ББД (алгоритмы и параметры) и/или информацию о целостности ЗБИ (алгоритмы, параметры, а также цифровую подпись или АКС).</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lastRenderedPageBreak/>
        <w:t>A.8.3 ЕСФОБД устанавливает элементы данных для БЗИ, понятия "владелец формата БЗИ" и "идентификатор формата БЗИ". Идентификатор формата БЗИ и идентификатор владельца формата БЗИ (как идентификатор организации - участника ЕСФОБД) может быть зарегистрирован регистрационным органом в области биометрии. Эти идентификаторы позволяют однозначно идентифицировать формат БЗИ, по аналогии с идентификаторами форматов ББД. Каждая пара "идентификатор формата БЗИ/идентификатор владельца формата БЗИ" идентифицирует спецификацию, в соответствии с которой построена информация в БЗИ. Например, если формат БЗИ поддерживает шифрование ББД с помощью одного из нескольких установленных алгоритмов, спецификация этого формата ЗБИ указывает, каким образом из записи БЗИ можно будет получить информацию, необходимую для расшифровки ББД: алгоритм, параметры и ключ. Или, если формат ЗБИ поддерживает использование АКС для обеспечения целостности ЗБИ, спецификация этого формата ЗБИ указывает, каким образом процессор должен получить информацию из БЗИ для верификации целостности ЗБИ.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center"/>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Приложение B</w:t>
      </w:r>
    </w:p>
    <w:p w:rsidR="00C26C64" w:rsidRPr="005801AB" w:rsidRDefault="00C26C64" w:rsidP="00C26C64">
      <w:pPr>
        <w:spacing w:after="0" w:line="240" w:lineRule="auto"/>
        <w:ind w:firstLine="720"/>
        <w:jc w:val="center"/>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(информативное)</w:t>
      </w:r>
    </w:p>
    <w:p w:rsidR="00C26C64" w:rsidRPr="005801AB" w:rsidRDefault="00C26C64" w:rsidP="00C26C64">
      <w:pPr>
        <w:spacing w:after="0" w:line="240" w:lineRule="auto"/>
        <w:ind w:firstLine="720"/>
        <w:jc w:val="center"/>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Соответствие определенным форматам ведущей организации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B.1 Общие положения</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В настоящем приложении приведена информация о соответствии форматам ведущей организации, определенным в настоящем стандарте.</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B.2 Идентифицирующая информация</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В таблице B.1 показано, где может быть найдена информация о конкретных элементах данных ЕСФОБД в каждом из форматов ведущей организации.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Таблица B.1 - Источники информации о соответствии</w:t>
      </w:r>
    </w:p>
    <w:tbl>
      <w:tblPr>
        <w:tblW w:w="0" w:type="auto"/>
        <w:tblCellMar>
          <w:left w:w="0" w:type="dxa"/>
          <w:right w:w="0" w:type="dxa"/>
        </w:tblCellMar>
        <w:tblLook w:val="04A0" w:firstRow="1" w:lastRow="0" w:firstColumn="1" w:lastColumn="0" w:noHBand="0" w:noVBand="1"/>
      </w:tblPr>
      <w:tblGrid>
        <w:gridCol w:w="5445"/>
        <w:gridCol w:w="2090"/>
        <w:gridCol w:w="2073"/>
      </w:tblGrid>
      <w:tr w:rsidR="00C26C64" w:rsidRPr="005801AB" w:rsidTr="00C26C64">
        <w:tc>
          <w:tcPr>
            <w:tcW w:w="5450" w:type="dxa"/>
            <w:tcBorders>
              <w:top w:val="single" w:sz="6" w:space="0" w:color="000000"/>
              <w:left w:val="single" w:sz="6" w:space="0" w:color="000000"/>
              <w:bottom w:val="nil"/>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ind w:firstLine="142"/>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Требуемая информация</w:t>
            </w:r>
          </w:p>
        </w:tc>
        <w:tc>
          <w:tcPr>
            <w:tcW w:w="416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ind w:firstLine="142"/>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Ссылка на соответствующий формат ведущей организации</w:t>
            </w:r>
          </w:p>
        </w:tc>
      </w:tr>
      <w:tr w:rsidR="00C26C64" w:rsidRPr="005801AB" w:rsidTr="00C26C64">
        <w:tc>
          <w:tcPr>
            <w:tcW w:w="5450" w:type="dxa"/>
            <w:tcBorders>
              <w:top w:val="nil"/>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ind w:firstLine="142"/>
              <w:jc w:val="both"/>
              <w:rPr>
                <w:rFonts w:ascii="Times New Roman" w:hAnsi="Times New Roman" w:cs="Times New Roman"/>
                <w:b/>
                <w:color w:val="000000"/>
                <w:sz w:val="24"/>
                <w:szCs w:val="24"/>
                <w:lang w:bidi="en-US"/>
              </w:rPr>
            </w:pPr>
          </w:p>
        </w:tc>
        <w:tc>
          <w:tcPr>
            <w:tcW w:w="20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rPr>
                <w:rFonts w:ascii="Times New Roman" w:eastAsia="Calibri" w:hAnsi="Times New Roman" w:cs="Times New Roman"/>
                <w:b/>
                <w:sz w:val="24"/>
                <w:szCs w:val="24"/>
                <w:lang w:eastAsia="en-US"/>
              </w:rPr>
            </w:pPr>
            <w:r w:rsidRPr="005801AB">
              <w:rPr>
                <w:rFonts w:ascii="Times New Roman" w:eastAsia="Calibri" w:hAnsi="Times New Roman" w:cs="Times New Roman"/>
                <w:b/>
                <w:sz w:val="24"/>
                <w:szCs w:val="24"/>
                <w:lang w:eastAsia="en-US"/>
              </w:rPr>
              <w:t>Раздел X</w:t>
            </w:r>
          </w:p>
        </w:tc>
        <w:tc>
          <w:tcPr>
            <w:tcW w:w="20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rPr>
                <w:rFonts w:ascii="Times New Roman" w:eastAsia="Calibri" w:hAnsi="Times New Roman" w:cs="Times New Roman"/>
                <w:b/>
                <w:sz w:val="24"/>
                <w:szCs w:val="24"/>
                <w:lang w:eastAsia="en-US"/>
              </w:rPr>
            </w:pPr>
            <w:r w:rsidRPr="005801AB">
              <w:rPr>
                <w:rFonts w:ascii="Times New Roman" w:eastAsia="Calibri" w:hAnsi="Times New Roman" w:cs="Times New Roman"/>
                <w:b/>
                <w:sz w:val="24"/>
                <w:szCs w:val="24"/>
                <w:lang w:eastAsia="en-US"/>
              </w:rPr>
              <w:t>Например: Раздел 13.</w:t>
            </w:r>
          </w:p>
        </w:tc>
      </w:tr>
      <w:tr w:rsidR="00C26C64" w:rsidRPr="005801AB" w:rsidTr="00C26C64">
        <w:tc>
          <w:tcPr>
            <w:tcW w:w="545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ind w:firstLine="142"/>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lastRenderedPageBreak/>
              <w:t xml:space="preserve">i) </w:t>
            </w:r>
            <w:r w:rsidRPr="005801AB">
              <w:rPr>
                <w:rFonts w:ascii="Times New Roman" w:hAnsi="Times New Roman" w:cs="Times New Roman"/>
                <w:color w:val="000000"/>
                <w:sz w:val="24"/>
                <w:szCs w:val="24"/>
                <w:lang w:bidi="en-US"/>
              </w:rPr>
              <w:t>Наименование ведущей организации</w:t>
            </w:r>
          </w:p>
        </w:tc>
        <w:tc>
          <w:tcPr>
            <w:tcW w:w="20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См. X.1</w:t>
            </w:r>
          </w:p>
        </w:tc>
        <w:tc>
          <w:tcPr>
            <w:tcW w:w="20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См. 13.1</w:t>
            </w:r>
          </w:p>
        </w:tc>
      </w:tr>
      <w:tr w:rsidR="00C26C64" w:rsidRPr="005801AB" w:rsidTr="00C26C64">
        <w:tc>
          <w:tcPr>
            <w:tcW w:w="545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ind w:firstLine="142"/>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ii</w:t>
            </w:r>
            <w:r w:rsidRPr="005801AB">
              <w:rPr>
                <w:rFonts w:ascii="Times New Roman" w:hAnsi="Times New Roman" w:cs="Times New Roman"/>
                <w:color w:val="000000"/>
                <w:sz w:val="24"/>
                <w:szCs w:val="24"/>
                <w:lang w:bidi="en-US"/>
              </w:rPr>
              <w:t xml:space="preserve">) Идентификатор ведущей организации </w:t>
            </w:r>
          </w:p>
          <w:p w:rsidR="00C26C64" w:rsidRPr="005801AB" w:rsidRDefault="00C26C64" w:rsidP="00C26C64">
            <w:pPr>
              <w:spacing w:after="0" w:line="240" w:lineRule="auto"/>
              <w:ind w:firstLine="142"/>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(Собственник формата ведущей организации)</w:t>
            </w:r>
          </w:p>
        </w:tc>
        <w:tc>
          <w:tcPr>
            <w:tcW w:w="20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См. X.2</w:t>
            </w:r>
          </w:p>
        </w:tc>
        <w:tc>
          <w:tcPr>
            <w:tcW w:w="20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См. 13.2</w:t>
            </w:r>
          </w:p>
        </w:tc>
      </w:tr>
      <w:tr w:rsidR="00C26C64" w:rsidRPr="005801AB" w:rsidTr="00C26C64">
        <w:tc>
          <w:tcPr>
            <w:tcW w:w="545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ind w:firstLine="142"/>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iii</w:t>
            </w:r>
            <w:r w:rsidRPr="005801AB">
              <w:rPr>
                <w:rFonts w:ascii="Times New Roman" w:hAnsi="Times New Roman" w:cs="Times New Roman"/>
                <w:color w:val="000000"/>
                <w:sz w:val="24"/>
                <w:szCs w:val="24"/>
                <w:lang w:bidi="en-US"/>
              </w:rPr>
              <w:t>) Наименование формата ведущей организации ()</w:t>
            </w:r>
          </w:p>
        </w:tc>
        <w:tc>
          <w:tcPr>
            <w:tcW w:w="20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См. X.3</w:t>
            </w:r>
          </w:p>
        </w:tc>
        <w:tc>
          <w:tcPr>
            <w:tcW w:w="20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См. 13.3</w:t>
            </w:r>
          </w:p>
        </w:tc>
      </w:tr>
      <w:tr w:rsidR="00C26C64" w:rsidRPr="005801AB" w:rsidTr="00C26C64">
        <w:tc>
          <w:tcPr>
            <w:tcW w:w="545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ind w:firstLine="142"/>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iv</w:t>
            </w:r>
            <w:r w:rsidRPr="005801AB">
              <w:rPr>
                <w:rFonts w:ascii="Times New Roman" w:hAnsi="Times New Roman" w:cs="Times New Roman"/>
                <w:color w:val="000000"/>
                <w:sz w:val="24"/>
                <w:szCs w:val="24"/>
                <w:lang w:bidi="en-US"/>
              </w:rPr>
              <w:t>) Идентификатор формата ведущей организации</w:t>
            </w:r>
          </w:p>
        </w:tc>
        <w:tc>
          <w:tcPr>
            <w:tcW w:w="20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См. X.4</w:t>
            </w:r>
          </w:p>
        </w:tc>
        <w:tc>
          <w:tcPr>
            <w:tcW w:w="20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См. 13.4</w:t>
            </w:r>
          </w:p>
        </w:tc>
      </w:tr>
      <w:tr w:rsidR="00C26C64" w:rsidRPr="005801AB" w:rsidTr="00C26C64">
        <w:tc>
          <w:tcPr>
            <w:tcW w:w="545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ind w:firstLine="142"/>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v</w:t>
            </w:r>
            <w:r w:rsidRPr="005801AB">
              <w:rPr>
                <w:rFonts w:ascii="Times New Roman" w:hAnsi="Times New Roman" w:cs="Times New Roman"/>
                <w:color w:val="000000"/>
                <w:sz w:val="24"/>
                <w:szCs w:val="24"/>
                <w:lang w:bidi="en-US"/>
              </w:rPr>
              <w:t>) Идентификатор объекта в системе АСН.1 для данного формата ведущей организации</w:t>
            </w:r>
          </w:p>
        </w:tc>
        <w:tc>
          <w:tcPr>
            <w:tcW w:w="20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См. X.5</w:t>
            </w:r>
          </w:p>
        </w:tc>
        <w:tc>
          <w:tcPr>
            <w:tcW w:w="20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См. 13.5</w:t>
            </w:r>
          </w:p>
        </w:tc>
      </w:tr>
      <w:tr w:rsidR="00C26C64" w:rsidRPr="005801AB" w:rsidTr="00C26C64">
        <w:tc>
          <w:tcPr>
            <w:tcW w:w="545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ind w:firstLine="142"/>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 xml:space="preserve">vi) </w:t>
            </w:r>
            <w:r w:rsidRPr="005801AB">
              <w:rPr>
                <w:rFonts w:ascii="Times New Roman" w:hAnsi="Times New Roman" w:cs="Times New Roman"/>
                <w:color w:val="000000"/>
                <w:sz w:val="24"/>
                <w:szCs w:val="24"/>
                <w:lang w:bidi="en-US"/>
              </w:rPr>
              <w:t>Описание области применения</w:t>
            </w:r>
          </w:p>
        </w:tc>
        <w:tc>
          <w:tcPr>
            <w:tcW w:w="20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См. X.6</w:t>
            </w:r>
          </w:p>
        </w:tc>
        <w:tc>
          <w:tcPr>
            <w:tcW w:w="20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См. 13.6</w:t>
            </w:r>
          </w:p>
        </w:tc>
      </w:tr>
      <w:tr w:rsidR="00C26C64" w:rsidRPr="005801AB" w:rsidTr="00C26C64">
        <w:tc>
          <w:tcPr>
            <w:tcW w:w="545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ind w:firstLine="142"/>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vii</w:t>
            </w:r>
            <w:r w:rsidRPr="005801AB">
              <w:rPr>
                <w:rFonts w:ascii="Times New Roman" w:hAnsi="Times New Roman" w:cs="Times New Roman"/>
                <w:color w:val="000000"/>
                <w:sz w:val="24"/>
                <w:szCs w:val="24"/>
                <w:lang w:bidi="en-US"/>
              </w:rPr>
              <w:t>) Версия формата ведущей организации</w:t>
            </w:r>
          </w:p>
        </w:tc>
        <w:tc>
          <w:tcPr>
            <w:tcW w:w="20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См. X.7</w:t>
            </w:r>
          </w:p>
        </w:tc>
        <w:tc>
          <w:tcPr>
            <w:tcW w:w="20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См. 13.7</w:t>
            </w:r>
          </w:p>
        </w:tc>
      </w:tr>
      <w:tr w:rsidR="00C26C64" w:rsidRPr="005801AB" w:rsidTr="00C26C64">
        <w:tc>
          <w:tcPr>
            <w:tcW w:w="545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ind w:firstLine="142"/>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 xml:space="preserve">viii) </w:t>
            </w:r>
            <w:r w:rsidRPr="005801AB">
              <w:rPr>
                <w:rFonts w:ascii="Times New Roman" w:hAnsi="Times New Roman" w:cs="Times New Roman"/>
                <w:color w:val="000000"/>
                <w:sz w:val="24"/>
                <w:szCs w:val="24"/>
                <w:lang w:bidi="en-US"/>
              </w:rPr>
              <w:t>Версия ЕСФОБД</w:t>
            </w:r>
          </w:p>
        </w:tc>
        <w:tc>
          <w:tcPr>
            <w:tcW w:w="20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См. X.8</w:t>
            </w:r>
          </w:p>
        </w:tc>
        <w:tc>
          <w:tcPr>
            <w:tcW w:w="20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См. 13.8</w:t>
            </w:r>
          </w:p>
        </w:tc>
      </w:tr>
      <w:tr w:rsidR="00C26C64" w:rsidRPr="005801AB" w:rsidTr="00C26C64">
        <w:tc>
          <w:tcPr>
            <w:tcW w:w="545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ix) Тип структуры формата ведущей организации ЕСФОБД</w:t>
            </w:r>
          </w:p>
        </w:tc>
        <w:tc>
          <w:tcPr>
            <w:tcW w:w="20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См. X.9</w:t>
            </w:r>
          </w:p>
        </w:tc>
        <w:tc>
          <w:tcPr>
            <w:tcW w:w="20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См. 13.9</w:t>
            </w:r>
          </w:p>
        </w:tc>
      </w:tr>
      <w:tr w:rsidR="00C26C64" w:rsidRPr="005801AB" w:rsidTr="00C26C64">
        <w:tc>
          <w:tcPr>
            <w:tcW w:w="545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x) Поддерживаемые элементы данных и абстрактные значения, определенные ЕСФОБД</w:t>
            </w:r>
          </w:p>
        </w:tc>
        <w:tc>
          <w:tcPr>
            <w:tcW w:w="20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См. Таблицу B.2.</w:t>
            </w:r>
          </w:p>
        </w:tc>
        <w:tc>
          <w:tcPr>
            <w:tcW w:w="20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См. Таблицу B.2.</w:t>
            </w:r>
          </w:p>
        </w:tc>
      </w:tr>
      <w:tr w:rsidR="00C26C64" w:rsidRPr="005801AB" w:rsidTr="00C26C64">
        <w:tc>
          <w:tcPr>
            <w:tcW w:w="545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xi) Элементы данных, определяемые пользователем, и абстрактные значения</w:t>
            </w:r>
          </w:p>
        </w:tc>
        <w:tc>
          <w:tcPr>
            <w:tcW w:w="20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См. раздел B.4.</w:t>
            </w:r>
          </w:p>
        </w:tc>
        <w:tc>
          <w:tcPr>
            <w:tcW w:w="20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5801AB" w:rsidRDefault="00C26C64" w:rsidP="00C26C64">
            <w:pPr>
              <w:spacing w:after="0" w:line="240"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См. раздел B.4.</w:t>
            </w:r>
          </w:p>
        </w:tc>
      </w:tr>
      <w:tr w:rsidR="00C26C64" w:rsidRPr="005801AB" w:rsidTr="00C26C64">
        <w:tc>
          <w:tcPr>
            <w:tcW w:w="961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C26C64" w:rsidRPr="005801AB" w:rsidRDefault="00C26C64" w:rsidP="00C26C64">
            <w:pPr>
              <w:spacing w:after="0" w:line="240" w:lineRule="auto"/>
              <w:ind w:firstLine="142"/>
              <w:jc w:val="both"/>
              <w:rPr>
                <w:rFonts w:ascii="Times New Roman" w:hAnsi="Times New Roman" w:cs="Times New Roman"/>
                <w:iCs/>
                <w:color w:val="000000"/>
                <w:sz w:val="24"/>
                <w:szCs w:val="24"/>
                <w:lang w:bidi="en-US"/>
              </w:rPr>
            </w:pPr>
            <w:r w:rsidRPr="005801AB">
              <w:rPr>
                <w:rFonts w:ascii="Times New Roman" w:hAnsi="Times New Roman" w:cs="Times New Roman"/>
                <w:iCs/>
                <w:color w:val="000000"/>
                <w:sz w:val="24"/>
                <w:szCs w:val="24"/>
                <w:lang w:bidi="en-US"/>
              </w:rPr>
              <w:t>ПРИМЕЧАНИЕ. Для раздела 15 - Интерфейс программирования биометрических приложений (BioAPI 2.0) - формат ведущей организации определен в ИСО/МЭК 19784-1.</w:t>
            </w:r>
          </w:p>
        </w:tc>
      </w:tr>
    </w:tbl>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b/>
          <w:bCs/>
          <w:color w:val="000000"/>
          <w:sz w:val="24"/>
          <w:szCs w:val="24"/>
          <w:lang w:bidi="en-US"/>
        </w:rPr>
        <w:t>B.3 Элементы данных ЕСФОБД и абстрактные значения</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В таблице B.2 показано, какие элементы данных, определенные CBEFF, реализованы в каждом из форматов ведущей организации. ISO/IEC 19785-1 требует, чтобы следующие поля были обязательными и включались во все структуры ЗБИ формата ведущей организации, содержащий ББД:</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 CBEFF_BDB_format_owner</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 CBEFF_BDB_format_type</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ISO/IEC 19785-1 требует, чтобы следующие поля были обязательными и включались во все форматы ведущей организации, если формат ведущей организации явно не определяет подразумеваемые значения полей (например, когда SB не поддерживается):</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 CBEFF_BDB_encryption_options</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 CBEFF_BDB_integrity_options</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Все другие элементы данных, определенные CBEFF, не требуются ISO/IEC 19785-1, но могут быть обязательными или необязательными для определенного формата ведущей организации. В соответствии с требованиями ISO/IEC 19785-1, абстрактные значения и кодировки включены для каждого элемента данных в определения формата ведущей организации, представленные в настоящем документе.</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Информация о соответствии, представленная в таблице B.2, включает:</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Наименование элемента данных ЕСФОБД: Наименование поля, как определено в ISO/IEC 19785-1.</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Требования присутствия (Треб.): Какие элементы данных являются обязательными (M), условными (C), необязательными.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xml:space="preserve">(O), подразумевается (I), зарезервировано (R) или (N) не определено. Значение может быть M, C, O, I, R, N или числом, представляющим примечание, находящееся под таблицей. Значение I указывает подразумеваемое значение, которое внутренне определено </w:t>
      </w:r>
      <w:r w:rsidRPr="005801AB">
        <w:rPr>
          <w:rFonts w:ascii="Times New Roman" w:hAnsi="Times New Roman" w:cs="Times New Roman"/>
          <w:color w:val="000000"/>
          <w:sz w:val="24"/>
          <w:szCs w:val="24"/>
          <w:lang w:bidi="en-US"/>
        </w:rPr>
        <w:lastRenderedPageBreak/>
        <w:t>для всех экземпляров формата ведущей организации и, следовательно, не требует поля. В этом случае подразумеваемое значение указывается в наименования поля формата ведущей организации. Значение R указывает, что поле определено как зарезервированное для формата, и не должно включаться. Значение N указывает, что поле не определено для формата, и не должно включаться.</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Наименование поля формата ведущей организации: наименовани поля формата ведущей организации. См. графу «Наименование поля формата ведущей организации» ниже. Для подразумеваемых (I) полей подразумеваемое значение дается вместо наименования поля.</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center"/>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Таблица B.2 - Элементы данных ЕСФОБД, применяемые к каждому из форматов ведущей организации</w:t>
      </w:r>
    </w:p>
    <w:tbl>
      <w:tblPr>
        <w:tblW w:w="9643" w:type="dxa"/>
        <w:tblInd w:w="10" w:type="dxa"/>
        <w:tblLayout w:type="fixed"/>
        <w:tblCellMar>
          <w:left w:w="10" w:type="dxa"/>
          <w:right w:w="10" w:type="dxa"/>
        </w:tblCellMar>
        <w:tblLook w:val="04A0" w:firstRow="1" w:lastRow="0" w:firstColumn="1" w:lastColumn="0" w:noHBand="0" w:noVBand="1"/>
      </w:tblPr>
      <w:tblGrid>
        <w:gridCol w:w="1843"/>
        <w:gridCol w:w="567"/>
        <w:gridCol w:w="854"/>
        <w:gridCol w:w="567"/>
        <w:gridCol w:w="1276"/>
        <w:gridCol w:w="708"/>
        <w:gridCol w:w="1560"/>
        <w:gridCol w:w="847"/>
        <w:gridCol w:w="1421"/>
      </w:tblGrid>
      <w:tr w:rsidR="00C26C64" w:rsidRPr="005801AB" w:rsidTr="00C26C64">
        <w:trPr>
          <w:trHeight w:hRule="exact" w:val="283"/>
        </w:trPr>
        <w:tc>
          <w:tcPr>
            <w:tcW w:w="1843" w:type="dxa"/>
            <w:vMerge w:val="restart"/>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b/>
                <w:bCs/>
                <w:color w:val="000000"/>
                <w:sz w:val="24"/>
                <w:szCs w:val="24"/>
                <w:lang w:eastAsia="en-US" w:bidi="en-US"/>
              </w:rPr>
              <w:t>Наименование</w:t>
            </w:r>
            <w:r w:rsidRPr="005801AB">
              <w:rPr>
                <w:rFonts w:ascii="Times New Roman" w:eastAsia="Cambria" w:hAnsi="Times New Roman" w:cs="Times New Roman"/>
                <w:b/>
                <w:bCs/>
                <w:color w:val="000000"/>
                <w:sz w:val="24"/>
                <w:szCs w:val="24"/>
                <w:lang w:val="en-US" w:eastAsia="en-US" w:bidi="en-US"/>
              </w:rPr>
              <w:t xml:space="preserve"> элемента данных ЕСФОБД</w:t>
            </w:r>
          </w:p>
        </w:tc>
        <w:tc>
          <w:tcPr>
            <w:tcW w:w="1421"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b/>
                <w:bCs/>
                <w:color w:val="000000"/>
                <w:sz w:val="24"/>
                <w:szCs w:val="24"/>
                <w:lang w:eastAsia="en-US" w:bidi="en-US"/>
              </w:rPr>
              <w:t>Раздел</w:t>
            </w:r>
            <w:r w:rsidRPr="005801AB">
              <w:rPr>
                <w:rFonts w:ascii="Times New Roman" w:eastAsia="Cambria" w:hAnsi="Times New Roman" w:cs="Times New Roman"/>
                <w:b/>
                <w:bCs/>
                <w:color w:val="000000"/>
                <w:sz w:val="24"/>
                <w:szCs w:val="24"/>
                <w:lang w:val="en-US" w:eastAsia="en-US" w:bidi="en-US"/>
              </w:rPr>
              <w:t xml:space="preserve"> 7</w:t>
            </w:r>
          </w:p>
        </w:tc>
        <w:tc>
          <w:tcPr>
            <w:tcW w:w="1843"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b/>
                <w:bCs/>
                <w:color w:val="000000"/>
                <w:sz w:val="24"/>
                <w:szCs w:val="24"/>
                <w:lang w:val="en-US" w:eastAsia="en-US" w:bidi="en-US"/>
              </w:rPr>
              <w:t>Раздел 8</w:t>
            </w:r>
          </w:p>
        </w:tc>
        <w:tc>
          <w:tcPr>
            <w:tcW w:w="2268"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b/>
                <w:bCs/>
                <w:color w:val="000000"/>
                <w:sz w:val="24"/>
                <w:szCs w:val="24"/>
                <w:lang w:val="en-US" w:eastAsia="en-US" w:bidi="en-US"/>
              </w:rPr>
              <w:t>Раздел 9</w:t>
            </w:r>
          </w:p>
        </w:tc>
        <w:tc>
          <w:tcPr>
            <w:tcW w:w="2268" w:type="dxa"/>
            <w:gridSpan w:val="2"/>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b/>
                <w:bCs/>
                <w:color w:val="000000"/>
                <w:sz w:val="24"/>
                <w:szCs w:val="24"/>
                <w:lang w:val="en-US" w:eastAsia="en-US" w:bidi="en-US"/>
              </w:rPr>
              <w:t>Раздел 10</w:t>
            </w:r>
          </w:p>
        </w:tc>
      </w:tr>
      <w:tr w:rsidR="00C26C64" w:rsidRPr="005801AB" w:rsidTr="00C26C64">
        <w:trPr>
          <w:trHeight w:hRule="exact" w:val="1503"/>
        </w:trPr>
        <w:tc>
          <w:tcPr>
            <w:tcW w:w="1843" w:type="dxa"/>
            <w:vMerge/>
            <w:tcBorders>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Arial Unicode MS"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b/>
                <w:bCs/>
                <w:color w:val="000000"/>
                <w:sz w:val="24"/>
                <w:szCs w:val="24"/>
                <w:lang w:eastAsia="en-US" w:bidi="en-US"/>
              </w:rPr>
              <w:t>Требования</w:t>
            </w:r>
          </w:p>
        </w:tc>
        <w:tc>
          <w:tcPr>
            <w:tcW w:w="854"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b/>
                <w:bCs/>
                <w:color w:val="000000"/>
                <w:sz w:val="24"/>
                <w:szCs w:val="24"/>
                <w:lang w:eastAsia="en-US" w:bidi="en-US"/>
              </w:rPr>
              <w:t>Наименование поля формата ведущей организации</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b/>
                <w:bCs/>
                <w:color w:val="000000"/>
                <w:sz w:val="24"/>
                <w:szCs w:val="24"/>
                <w:lang w:eastAsia="en-US" w:bidi="en-US"/>
              </w:rPr>
              <w:t>Требования</w:t>
            </w:r>
          </w:p>
        </w:tc>
        <w:tc>
          <w:tcPr>
            <w:tcW w:w="1276"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b/>
                <w:bCs/>
                <w:color w:val="000000"/>
                <w:sz w:val="24"/>
                <w:szCs w:val="24"/>
                <w:lang w:eastAsia="en-US" w:bidi="en-US"/>
              </w:rPr>
              <w:t>Наименование поля формата ведущей организации</w:t>
            </w:r>
          </w:p>
        </w:tc>
        <w:tc>
          <w:tcPr>
            <w:tcW w:w="708"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b/>
                <w:bCs/>
                <w:color w:val="000000"/>
                <w:sz w:val="24"/>
                <w:szCs w:val="24"/>
                <w:lang w:val="en-US" w:eastAsia="en-US" w:bidi="en-US"/>
              </w:rPr>
              <w:t>Требования</w:t>
            </w:r>
          </w:p>
        </w:tc>
        <w:tc>
          <w:tcPr>
            <w:tcW w:w="1560"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b/>
                <w:bCs/>
                <w:color w:val="000000"/>
                <w:sz w:val="24"/>
                <w:szCs w:val="24"/>
                <w:lang w:eastAsia="en-US" w:bidi="en-US"/>
              </w:rPr>
              <w:t>Наименование поля формата ведущей организации</w:t>
            </w:r>
          </w:p>
        </w:tc>
        <w:tc>
          <w:tcPr>
            <w:tcW w:w="84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b/>
                <w:bCs/>
                <w:color w:val="000000"/>
                <w:sz w:val="24"/>
                <w:szCs w:val="24"/>
                <w:lang w:val="en-US" w:eastAsia="en-US" w:bidi="en-US"/>
              </w:rPr>
              <w:t>Требования</w:t>
            </w:r>
          </w:p>
        </w:tc>
        <w:tc>
          <w:tcPr>
            <w:tcW w:w="1421"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b/>
                <w:bCs/>
                <w:color w:val="000000"/>
                <w:sz w:val="24"/>
                <w:szCs w:val="24"/>
                <w:lang w:eastAsia="en-US" w:bidi="en-US"/>
              </w:rPr>
              <w:t>Наименование поля формата ведущей организации</w:t>
            </w:r>
          </w:p>
        </w:tc>
      </w:tr>
      <w:tr w:rsidR="00C26C64" w:rsidRPr="005801AB" w:rsidTr="00C26C64">
        <w:trPr>
          <w:trHeight w:hRule="exact" w:val="1128"/>
        </w:trPr>
        <w:tc>
          <w:tcPr>
            <w:tcW w:w="1843"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CBEFF_BDB_format_owner</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color w:val="000000"/>
                <w:sz w:val="24"/>
                <w:szCs w:val="24"/>
                <w:lang w:val="en-US" w:eastAsia="en-US" w:bidi="en-US"/>
              </w:rPr>
              <w:t>M</w:t>
            </w:r>
          </w:p>
        </w:tc>
        <w:tc>
          <w:tcPr>
            <w:tcW w:w="854"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Owner</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M</w:t>
            </w:r>
          </w:p>
        </w:tc>
        <w:tc>
          <w:tcPr>
            <w:tcW w:w="1276"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Format Owner</w:t>
            </w:r>
          </w:p>
        </w:tc>
        <w:tc>
          <w:tcPr>
            <w:tcW w:w="708"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M</w:t>
            </w:r>
          </w:p>
        </w:tc>
        <w:tc>
          <w:tcPr>
            <w:tcW w:w="1560"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owner</w:t>
            </w:r>
          </w:p>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(in BDB-format)</w:t>
            </w:r>
          </w:p>
        </w:tc>
        <w:tc>
          <w:tcPr>
            <w:tcW w:w="84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M</w:t>
            </w:r>
          </w:p>
        </w:tc>
        <w:tc>
          <w:tcPr>
            <w:tcW w:w="142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ind w:hanging="10"/>
              <w:jc w:val="both"/>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color w:val="000000"/>
                <w:sz w:val="24"/>
                <w:szCs w:val="24"/>
                <w:lang w:eastAsia="en-US" w:bidi="en-US"/>
              </w:rPr>
              <w:t xml:space="preserve">организация (в формате поля типа </w:t>
            </w:r>
            <w:r w:rsidRPr="005801AB">
              <w:rPr>
                <w:rFonts w:ascii="Times New Roman" w:eastAsia="Cambria" w:hAnsi="Times New Roman" w:cs="Times New Roman"/>
                <w:color w:val="000000"/>
                <w:sz w:val="24"/>
                <w:szCs w:val="24"/>
                <w:lang w:val="en-US" w:eastAsia="en-US" w:bidi="en-US"/>
              </w:rPr>
              <w:t>BDBFormat</w:t>
            </w:r>
            <w:r w:rsidRPr="005801AB">
              <w:rPr>
                <w:rFonts w:ascii="Times New Roman" w:eastAsia="Cambria" w:hAnsi="Times New Roman" w:cs="Times New Roman"/>
                <w:color w:val="000000"/>
                <w:sz w:val="24"/>
                <w:szCs w:val="24"/>
                <w:lang w:eastAsia="en-US" w:bidi="en-US"/>
              </w:rPr>
              <w:t>)</w:t>
            </w:r>
          </w:p>
        </w:tc>
      </w:tr>
      <w:tr w:rsidR="00C26C64" w:rsidRPr="005801AB" w:rsidTr="00C26C64">
        <w:trPr>
          <w:trHeight w:hRule="exact" w:val="860"/>
        </w:trPr>
        <w:tc>
          <w:tcPr>
            <w:tcW w:w="1843"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CBEFF_BDB_format_type</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color w:val="000000"/>
                <w:sz w:val="24"/>
                <w:szCs w:val="24"/>
                <w:lang w:val="en-US" w:eastAsia="en-US" w:bidi="en-US"/>
              </w:rPr>
              <w:t>M</w:t>
            </w:r>
          </w:p>
        </w:tc>
        <w:tc>
          <w:tcPr>
            <w:tcW w:w="854"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Type</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M</w:t>
            </w:r>
          </w:p>
        </w:tc>
        <w:tc>
          <w:tcPr>
            <w:tcW w:w="1276"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Format Type</w:t>
            </w:r>
          </w:p>
        </w:tc>
        <w:tc>
          <w:tcPr>
            <w:tcW w:w="708"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M</w:t>
            </w:r>
          </w:p>
        </w:tc>
        <w:tc>
          <w:tcPr>
            <w:tcW w:w="1560"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type</w:t>
            </w:r>
          </w:p>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(in BDB-format)</w:t>
            </w:r>
          </w:p>
        </w:tc>
        <w:tc>
          <w:tcPr>
            <w:tcW w:w="84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M</w:t>
            </w:r>
          </w:p>
        </w:tc>
        <w:tc>
          <w:tcPr>
            <w:tcW w:w="142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color w:val="000000"/>
                <w:sz w:val="24"/>
                <w:szCs w:val="24"/>
                <w:lang w:val="en-US" w:eastAsia="en-US" w:bidi="en-US"/>
              </w:rPr>
              <w:t>id</w:t>
            </w:r>
            <w:r w:rsidRPr="005801AB">
              <w:rPr>
                <w:rFonts w:ascii="Times New Roman" w:eastAsia="Cambria" w:hAnsi="Times New Roman" w:cs="Times New Roman"/>
                <w:color w:val="000000"/>
                <w:sz w:val="24"/>
                <w:szCs w:val="24"/>
                <w:lang w:eastAsia="en-US" w:bidi="en-US"/>
              </w:rPr>
              <w:t xml:space="preserve"> (в формате поля типа </w:t>
            </w:r>
            <w:r w:rsidRPr="005801AB">
              <w:rPr>
                <w:rFonts w:ascii="Times New Roman" w:eastAsia="Cambria" w:hAnsi="Times New Roman" w:cs="Times New Roman"/>
                <w:color w:val="000000"/>
                <w:sz w:val="24"/>
                <w:szCs w:val="24"/>
                <w:lang w:val="en-US" w:eastAsia="en-US" w:bidi="en-US"/>
              </w:rPr>
              <w:t>BDBFormat</w:t>
            </w:r>
            <w:r w:rsidRPr="005801AB">
              <w:rPr>
                <w:rFonts w:ascii="Times New Roman" w:eastAsia="Cambria" w:hAnsi="Times New Roman" w:cs="Times New Roman"/>
                <w:color w:val="000000"/>
                <w:sz w:val="24"/>
                <w:szCs w:val="24"/>
                <w:lang w:eastAsia="en-US" w:bidi="en-US"/>
              </w:rPr>
              <w:t>)</w:t>
            </w:r>
          </w:p>
        </w:tc>
      </w:tr>
      <w:tr w:rsidR="00C26C64" w:rsidRPr="005801AB" w:rsidTr="00C26C64">
        <w:trPr>
          <w:trHeight w:hRule="exact" w:val="971"/>
        </w:trPr>
        <w:tc>
          <w:tcPr>
            <w:tcW w:w="1843"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CBEFF_BDB_encryption_options</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I</w:t>
            </w:r>
          </w:p>
        </w:tc>
        <w:tc>
          <w:tcPr>
            <w:tcW w:w="854"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NO ENCRYPTION</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I</w:t>
            </w:r>
          </w:p>
        </w:tc>
        <w:tc>
          <w:tcPr>
            <w:tcW w:w="1276"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NO ENCRYPTION</w:t>
            </w:r>
          </w:p>
        </w:tc>
        <w:tc>
          <w:tcPr>
            <w:tcW w:w="708"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I</w:t>
            </w:r>
          </w:p>
        </w:tc>
        <w:tc>
          <w:tcPr>
            <w:tcW w:w="1560"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NO ENCRYPTION</w:t>
            </w:r>
          </w:p>
        </w:tc>
        <w:tc>
          <w:tcPr>
            <w:tcW w:w="84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1</w:t>
            </w:r>
          </w:p>
        </w:tc>
        <w:tc>
          <w:tcPr>
            <w:tcW w:w="1421"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encryptOpts</w:t>
            </w:r>
          </w:p>
        </w:tc>
      </w:tr>
      <w:tr w:rsidR="00C26C64" w:rsidRPr="005801AB" w:rsidTr="00C26C64">
        <w:trPr>
          <w:trHeight w:hRule="exact" w:val="1000"/>
        </w:trPr>
        <w:tc>
          <w:tcPr>
            <w:tcW w:w="1843"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CBEFF_BIR_integrity_options</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I</w:t>
            </w:r>
          </w:p>
        </w:tc>
        <w:tc>
          <w:tcPr>
            <w:tcW w:w="854"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NO INTEGRITY</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I</w:t>
            </w:r>
          </w:p>
        </w:tc>
        <w:tc>
          <w:tcPr>
            <w:tcW w:w="1276"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NO INTEGRITY</w:t>
            </w:r>
          </w:p>
        </w:tc>
        <w:tc>
          <w:tcPr>
            <w:tcW w:w="708"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I</w:t>
            </w:r>
          </w:p>
        </w:tc>
        <w:tc>
          <w:tcPr>
            <w:tcW w:w="1560"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NO INTEGRITY</w:t>
            </w:r>
          </w:p>
        </w:tc>
        <w:tc>
          <w:tcPr>
            <w:tcW w:w="84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1</w:t>
            </w:r>
          </w:p>
        </w:tc>
        <w:tc>
          <w:tcPr>
            <w:tcW w:w="1421"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integOpts</w:t>
            </w:r>
          </w:p>
        </w:tc>
      </w:tr>
      <w:tr w:rsidR="00C26C64" w:rsidRPr="005801AB" w:rsidTr="00C26C64">
        <w:trPr>
          <w:trHeight w:hRule="exact" w:val="421"/>
        </w:trPr>
        <w:tc>
          <w:tcPr>
            <w:tcW w:w="1843"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CBEFF_version</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w:t>
            </w:r>
          </w:p>
        </w:tc>
        <w:tc>
          <w:tcPr>
            <w:tcW w:w="854"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w:t>
            </w:r>
          </w:p>
        </w:tc>
        <w:tc>
          <w:tcPr>
            <w:tcW w:w="1276"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0</w:t>
            </w:r>
          </w:p>
        </w:tc>
        <w:tc>
          <w:tcPr>
            <w:tcW w:w="1560"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vers</w:t>
            </w:r>
          </w:p>
        </w:tc>
        <w:tc>
          <w:tcPr>
            <w:tcW w:w="84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1</w:t>
            </w:r>
          </w:p>
        </w:tc>
        <w:tc>
          <w:tcPr>
            <w:tcW w:w="1421"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cbeffVers</w:t>
            </w:r>
          </w:p>
        </w:tc>
      </w:tr>
      <w:tr w:rsidR="00C26C64" w:rsidRPr="005801AB" w:rsidTr="00C26C64">
        <w:trPr>
          <w:trHeight w:hRule="exact" w:val="568"/>
        </w:trPr>
        <w:tc>
          <w:tcPr>
            <w:tcW w:w="1843"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CBEFF_patron_header_version</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w:t>
            </w:r>
          </w:p>
        </w:tc>
        <w:tc>
          <w:tcPr>
            <w:tcW w:w="854"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w:t>
            </w:r>
          </w:p>
        </w:tc>
        <w:tc>
          <w:tcPr>
            <w:tcW w:w="1276"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0</w:t>
            </w:r>
          </w:p>
        </w:tc>
        <w:tc>
          <w:tcPr>
            <w:tcW w:w="1560"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patronHdrVers</w:t>
            </w:r>
          </w:p>
        </w:tc>
        <w:tc>
          <w:tcPr>
            <w:tcW w:w="84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1</w:t>
            </w:r>
          </w:p>
        </w:tc>
        <w:tc>
          <w:tcPr>
            <w:tcW w:w="1421"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patronHdrVersion</w:t>
            </w:r>
          </w:p>
        </w:tc>
      </w:tr>
      <w:tr w:rsidR="00C26C64" w:rsidRPr="005801AB" w:rsidTr="00C26C64">
        <w:trPr>
          <w:trHeight w:hRule="exact" w:val="562"/>
        </w:trPr>
        <w:tc>
          <w:tcPr>
            <w:tcW w:w="1843"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CBEFF_BDB_biometric_type</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w:t>
            </w:r>
          </w:p>
        </w:tc>
        <w:tc>
          <w:tcPr>
            <w:tcW w:w="854"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w:t>
            </w:r>
          </w:p>
        </w:tc>
        <w:tc>
          <w:tcPr>
            <w:tcW w:w="1276"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1</w:t>
            </w:r>
          </w:p>
        </w:tc>
        <w:tc>
          <w:tcPr>
            <w:tcW w:w="1560"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bioType</w:t>
            </w:r>
          </w:p>
        </w:tc>
        <w:tc>
          <w:tcPr>
            <w:tcW w:w="84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1</w:t>
            </w:r>
          </w:p>
        </w:tc>
        <w:tc>
          <w:tcPr>
            <w:tcW w:w="1421"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bioType</w:t>
            </w:r>
          </w:p>
        </w:tc>
      </w:tr>
      <w:tr w:rsidR="00C26C64" w:rsidRPr="005801AB" w:rsidTr="00C26C64">
        <w:trPr>
          <w:trHeight w:hRule="exact" w:val="570"/>
        </w:trPr>
        <w:tc>
          <w:tcPr>
            <w:tcW w:w="1843"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CBEFF_BDB_biometric_subtype</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w:t>
            </w:r>
          </w:p>
        </w:tc>
        <w:tc>
          <w:tcPr>
            <w:tcW w:w="854"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w:t>
            </w:r>
          </w:p>
        </w:tc>
        <w:tc>
          <w:tcPr>
            <w:tcW w:w="1276"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1</w:t>
            </w:r>
          </w:p>
        </w:tc>
        <w:tc>
          <w:tcPr>
            <w:tcW w:w="1560"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bioSubtype</w:t>
            </w:r>
          </w:p>
        </w:tc>
        <w:tc>
          <w:tcPr>
            <w:tcW w:w="84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1</w:t>
            </w:r>
          </w:p>
        </w:tc>
        <w:tc>
          <w:tcPr>
            <w:tcW w:w="1421"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bioSubType</w:t>
            </w:r>
          </w:p>
        </w:tc>
      </w:tr>
      <w:tr w:rsidR="00C26C64" w:rsidRPr="005801AB" w:rsidTr="00C26C64">
        <w:trPr>
          <w:trHeight w:hRule="exact" w:val="578"/>
        </w:trPr>
        <w:tc>
          <w:tcPr>
            <w:tcW w:w="1843"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CBEFF_BDB_challenge_response</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w:t>
            </w:r>
          </w:p>
        </w:tc>
        <w:tc>
          <w:tcPr>
            <w:tcW w:w="854"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w:t>
            </w:r>
          </w:p>
        </w:tc>
        <w:tc>
          <w:tcPr>
            <w:tcW w:w="1276"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w:t>
            </w:r>
          </w:p>
        </w:tc>
        <w:tc>
          <w:tcPr>
            <w:tcW w:w="1560"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84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0</w:t>
            </w:r>
          </w:p>
        </w:tc>
        <w:tc>
          <w:tcPr>
            <w:tcW w:w="1421"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chaResp</w:t>
            </w:r>
          </w:p>
        </w:tc>
      </w:tr>
      <w:tr w:rsidR="00C26C64" w:rsidRPr="005801AB" w:rsidTr="00C26C64">
        <w:trPr>
          <w:trHeight w:hRule="exact" w:val="558"/>
        </w:trPr>
        <w:tc>
          <w:tcPr>
            <w:tcW w:w="1843"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CBEFF_BDB_creation_date</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w:t>
            </w:r>
          </w:p>
        </w:tc>
        <w:tc>
          <w:tcPr>
            <w:tcW w:w="854"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w:t>
            </w:r>
          </w:p>
        </w:tc>
        <w:tc>
          <w:tcPr>
            <w:tcW w:w="1276"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0</w:t>
            </w:r>
          </w:p>
        </w:tc>
        <w:tc>
          <w:tcPr>
            <w:tcW w:w="1560"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bdbCreation</w:t>
            </w:r>
          </w:p>
        </w:tc>
        <w:tc>
          <w:tcPr>
            <w:tcW w:w="84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0</w:t>
            </w:r>
          </w:p>
        </w:tc>
        <w:tc>
          <w:tcPr>
            <w:tcW w:w="1421"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bdbCreation</w:t>
            </w:r>
          </w:p>
        </w:tc>
      </w:tr>
      <w:tr w:rsidR="00C26C64" w:rsidRPr="005801AB" w:rsidTr="00C26C64">
        <w:trPr>
          <w:trHeight w:hRule="exact" w:val="566"/>
        </w:trPr>
        <w:tc>
          <w:tcPr>
            <w:tcW w:w="1843"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CBEFF_BDB_index</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w:t>
            </w:r>
          </w:p>
        </w:tc>
        <w:tc>
          <w:tcPr>
            <w:tcW w:w="854"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w:t>
            </w:r>
          </w:p>
        </w:tc>
        <w:tc>
          <w:tcPr>
            <w:tcW w:w="1276"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w:t>
            </w:r>
          </w:p>
        </w:tc>
        <w:tc>
          <w:tcPr>
            <w:tcW w:w="1560"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84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0</w:t>
            </w:r>
          </w:p>
        </w:tc>
        <w:tc>
          <w:tcPr>
            <w:tcW w:w="1421"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bdblndex</w:t>
            </w:r>
          </w:p>
        </w:tc>
      </w:tr>
      <w:tr w:rsidR="00C26C64" w:rsidRPr="005801AB" w:rsidTr="00C26C64">
        <w:trPr>
          <w:trHeight w:hRule="exact" w:val="560"/>
        </w:trPr>
        <w:tc>
          <w:tcPr>
            <w:tcW w:w="1843"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CBEFF_BDB_processed_level</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w:t>
            </w:r>
          </w:p>
        </w:tc>
        <w:tc>
          <w:tcPr>
            <w:tcW w:w="854"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w:t>
            </w:r>
          </w:p>
        </w:tc>
        <w:tc>
          <w:tcPr>
            <w:tcW w:w="1276"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0</w:t>
            </w:r>
          </w:p>
        </w:tc>
        <w:tc>
          <w:tcPr>
            <w:tcW w:w="1560"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procLevel</w:t>
            </w:r>
          </w:p>
        </w:tc>
        <w:tc>
          <w:tcPr>
            <w:tcW w:w="84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1</w:t>
            </w:r>
          </w:p>
        </w:tc>
        <w:tc>
          <w:tcPr>
            <w:tcW w:w="1421"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procLevel</w:t>
            </w:r>
          </w:p>
        </w:tc>
      </w:tr>
      <w:tr w:rsidR="00C26C64" w:rsidRPr="005801AB" w:rsidTr="00C26C64">
        <w:trPr>
          <w:trHeight w:hRule="exact" w:val="1135"/>
        </w:trPr>
        <w:tc>
          <w:tcPr>
            <w:tcW w:w="1843"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lastRenderedPageBreak/>
              <w:t>CBEFF_BDB_product_owner</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w:t>
            </w:r>
          </w:p>
        </w:tc>
        <w:tc>
          <w:tcPr>
            <w:tcW w:w="854"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w:t>
            </w:r>
          </w:p>
        </w:tc>
        <w:tc>
          <w:tcPr>
            <w:tcW w:w="1276"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0</w:t>
            </w:r>
          </w:p>
        </w:tc>
        <w:tc>
          <w:tcPr>
            <w:tcW w:w="1560"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owner (in product)</w:t>
            </w:r>
          </w:p>
        </w:tc>
        <w:tc>
          <w:tcPr>
            <w:tcW w:w="84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0</w:t>
            </w:r>
          </w:p>
        </w:tc>
        <w:tc>
          <w:tcPr>
            <w:tcW w:w="142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color w:val="000000"/>
                <w:sz w:val="24"/>
                <w:szCs w:val="24"/>
                <w:lang w:eastAsia="en-US" w:bidi="en-US"/>
              </w:rPr>
              <w:t xml:space="preserve">организация (в поле продукта </w:t>
            </w:r>
            <w:r w:rsidRPr="005801AB">
              <w:rPr>
                <w:rFonts w:ascii="Times New Roman" w:eastAsia="Cambria" w:hAnsi="Times New Roman" w:cs="Times New Roman"/>
                <w:color w:val="000000"/>
                <w:sz w:val="24"/>
                <w:szCs w:val="24"/>
                <w:lang w:val="en-US" w:eastAsia="en-US" w:bidi="en-US"/>
              </w:rPr>
              <w:t>type</w:t>
            </w:r>
            <w:r w:rsidRPr="005801AB">
              <w:rPr>
                <w:rFonts w:ascii="Times New Roman" w:eastAsia="Cambria" w:hAnsi="Times New Roman" w:cs="Times New Roman"/>
                <w:color w:val="000000"/>
                <w:sz w:val="24"/>
                <w:szCs w:val="24"/>
                <w:lang w:eastAsia="en-US" w:bidi="en-US"/>
              </w:rPr>
              <w:t xml:space="preserve"> </w:t>
            </w:r>
            <w:r w:rsidRPr="005801AB">
              <w:rPr>
                <w:rFonts w:ascii="Times New Roman" w:eastAsia="Cambria" w:hAnsi="Times New Roman" w:cs="Times New Roman"/>
                <w:color w:val="000000"/>
                <w:sz w:val="24"/>
                <w:szCs w:val="24"/>
                <w:lang w:val="en-US" w:eastAsia="en-US" w:bidi="en-US"/>
              </w:rPr>
              <w:t>Product</w:t>
            </w:r>
            <w:r w:rsidRPr="005801AB">
              <w:rPr>
                <w:rFonts w:ascii="Times New Roman" w:eastAsia="Cambria" w:hAnsi="Times New Roman" w:cs="Times New Roman"/>
                <w:color w:val="000000"/>
                <w:sz w:val="24"/>
                <w:szCs w:val="24"/>
                <w:lang w:eastAsia="en-US" w:bidi="en-US"/>
              </w:rPr>
              <w:t>)</w:t>
            </w:r>
          </w:p>
        </w:tc>
      </w:tr>
      <w:tr w:rsidR="00C26C64" w:rsidRPr="005801AB" w:rsidTr="00C26C64">
        <w:trPr>
          <w:trHeight w:hRule="exact" w:val="995"/>
        </w:trPr>
        <w:tc>
          <w:tcPr>
            <w:tcW w:w="1843"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CBEFF_BDB_product_type</w:t>
            </w:r>
          </w:p>
        </w:tc>
        <w:tc>
          <w:tcPr>
            <w:tcW w:w="567"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w:t>
            </w:r>
          </w:p>
        </w:tc>
        <w:tc>
          <w:tcPr>
            <w:tcW w:w="854" w:type="dxa"/>
            <w:tcBorders>
              <w:top w:val="single" w:sz="4" w:space="0" w:color="auto"/>
              <w:left w:val="single" w:sz="4" w:space="0" w:color="auto"/>
              <w:bottom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567"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N</w:t>
            </w:r>
          </w:p>
        </w:tc>
        <w:tc>
          <w:tcPr>
            <w:tcW w:w="1276" w:type="dxa"/>
            <w:tcBorders>
              <w:top w:val="single" w:sz="4" w:space="0" w:color="auto"/>
              <w:left w:val="single" w:sz="4" w:space="0" w:color="auto"/>
              <w:bottom w:val="single" w:sz="4" w:space="0" w:color="auto"/>
            </w:tcBorders>
            <w:shd w:val="clear" w:color="auto" w:fill="FFFFFF"/>
          </w:tcPr>
          <w:p w:rsidR="00C26C64" w:rsidRPr="005801AB" w:rsidRDefault="00C26C64" w:rsidP="00C26C64">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708"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0</w:t>
            </w:r>
          </w:p>
        </w:tc>
        <w:tc>
          <w:tcPr>
            <w:tcW w:w="1560"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identifier (in product)</w:t>
            </w:r>
          </w:p>
        </w:tc>
        <w:tc>
          <w:tcPr>
            <w:tcW w:w="847"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color w:val="000000"/>
                <w:sz w:val="24"/>
                <w:szCs w:val="24"/>
                <w:lang w:val="en-US" w:eastAsia="en-US" w:bidi="en-US"/>
              </w:rPr>
              <w:t>0</w:t>
            </w:r>
          </w:p>
        </w:tc>
        <w:tc>
          <w:tcPr>
            <w:tcW w:w="1421" w:type="dxa"/>
            <w:tcBorders>
              <w:top w:val="single" w:sz="4" w:space="0" w:color="auto"/>
              <w:left w:val="single" w:sz="4" w:space="0" w:color="auto"/>
              <w:bottom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color w:val="000000"/>
                <w:sz w:val="24"/>
                <w:szCs w:val="24"/>
                <w:lang w:val="en-US" w:eastAsia="en-US" w:bidi="en-US"/>
              </w:rPr>
              <w:t>id</w:t>
            </w:r>
            <w:r w:rsidRPr="005801AB">
              <w:rPr>
                <w:rFonts w:ascii="Times New Roman" w:eastAsia="Cambria" w:hAnsi="Times New Roman" w:cs="Times New Roman"/>
                <w:color w:val="000000"/>
                <w:sz w:val="24"/>
                <w:szCs w:val="24"/>
                <w:lang w:eastAsia="en-US" w:bidi="en-US"/>
              </w:rPr>
              <w:t xml:space="preserve"> (в поле продукта </w:t>
            </w:r>
            <w:r w:rsidRPr="005801AB">
              <w:rPr>
                <w:rFonts w:ascii="Times New Roman" w:eastAsia="Cambria" w:hAnsi="Times New Roman" w:cs="Times New Roman"/>
                <w:color w:val="000000"/>
                <w:sz w:val="24"/>
                <w:szCs w:val="24"/>
                <w:lang w:val="en-US" w:eastAsia="en-US" w:bidi="en-US"/>
              </w:rPr>
              <w:t>type</w:t>
            </w:r>
            <w:r w:rsidRPr="005801AB">
              <w:rPr>
                <w:rFonts w:ascii="Times New Roman" w:eastAsia="Cambria" w:hAnsi="Times New Roman" w:cs="Times New Roman"/>
                <w:color w:val="000000"/>
                <w:sz w:val="24"/>
                <w:szCs w:val="24"/>
                <w:lang w:eastAsia="en-US" w:bidi="en-US"/>
              </w:rPr>
              <w:t xml:space="preserve"> </w:t>
            </w:r>
            <w:r w:rsidRPr="005801AB">
              <w:rPr>
                <w:rFonts w:ascii="Times New Roman" w:eastAsia="Cambria" w:hAnsi="Times New Roman" w:cs="Times New Roman"/>
                <w:color w:val="000000"/>
                <w:sz w:val="24"/>
                <w:szCs w:val="24"/>
                <w:lang w:val="en-US" w:eastAsia="en-US" w:bidi="en-US"/>
              </w:rPr>
              <w:t>Product</w:t>
            </w:r>
            <w:r w:rsidRPr="005801AB">
              <w:rPr>
                <w:rFonts w:ascii="Times New Roman" w:eastAsia="Cambria" w:hAnsi="Times New Roman" w:cs="Times New Roman"/>
                <w:color w:val="000000"/>
                <w:sz w:val="24"/>
                <w:szCs w:val="24"/>
                <w:lang w:eastAsia="en-US" w:bidi="en-US"/>
              </w:rPr>
              <w:t>)</w:t>
            </w:r>
          </w:p>
        </w:tc>
      </w:tr>
    </w:tbl>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left="284" w:hanging="284"/>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Таблица В.2 (продолжение)</w:t>
      </w:r>
    </w:p>
    <w:tbl>
      <w:tblPr>
        <w:tblW w:w="9639" w:type="dxa"/>
        <w:tblInd w:w="10" w:type="dxa"/>
        <w:tblLayout w:type="fixed"/>
        <w:tblCellMar>
          <w:left w:w="10" w:type="dxa"/>
          <w:right w:w="10" w:type="dxa"/>
        </w:tblCellMar>
        <w:tblLook w:val="0000" w:firstRow="0" w:lastRow="0" w:firstColumn="0" w:lastColumn="0" w:noHBand="0" w:noVBand="0"/>
      </w:tblPr>
      <w:tblGrid>
        <w:gridCol w:w="1843"/>
        <w:gridCol w:w="567"/>
        <w:gridCol w:w="851"/>
        <w:gridCol w:w="567"/>
        <w:gridCol w:w="1275"/>
        <w:gridCol w:w="709"/>
        <w:gridCol w:w="1559"/>
        <w:gridCol w:w="851"/>
        <w:gridCol w:w="1417"/>
      </w:tblGrid>
      <w:tr w:rsidR="00C26C64" w:rsidRPr="005801AB" w:rsidTr="00C26C64">
        <w:trPr>
          <w:trHeight w:hRule="exact" w:val="283"/>
        </w:trPr>
        <w:tc>
          <w:tcPr>
            <w:tcW w:w="1843" w:type="dxa"/>
            <w:vMerge w:val="restart"/>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b/>
                <w:bCs/>
                <w:color w:val="000000"/>
                <w:sz w:val="24"/>
                <w:szCs w:val="24"/>
                <w:lang w:eastAsia="en-US" w:bidi="en-US"/>
              </w:rPr>
              <w:t>Наименование</w:t>
            </w:r>
            <w:r w:rsidRPr="005801AB">
              <w:rPr>
                <w:rFonts w:ascii="Times New Roman" w:eastAsia="Cambria" w:hAnsi="Times New Roman" w:cs="Times New Roman"/>
                <w:b/>
                <w:bCs/>
                <w:color w:val="000000"/>
                <w:sz w:val="24"/>
                <w:szCs w:val="24"/>
                <w:lang w:val="en-US" w:eastAsia="en-US" w:bidi="en-US"/>
              </w:rPr>
              <w:t xml:space="preserve"> элемента данных ЕСФОБД</w:t>
            </w:r>
          </w:p>
        </w:tc>
        <w:tc>
          <w:tcPr>
            <w:tcW w:w="1418"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b/>
                <w:bCs/>
                <w:color w:val="000000"/>
                <w:sz w:val="24"/>
                <w:szCs w:val="24"/>
                <w:lang w:eastAsia="en-US" w:bidi="en-US"/>
              </w:rPr>
              <w:t>Раздел</w:t>
            </w:r>
            <w:r w:rsidRPr="005801AB">
              <w:rPr>
                <w:rFonts w:ascii="Times New Roman" w:eastAsia="Cambria" w:hAnsi="Times New Roman" w:cs="Times New Roman"/>
                <w:b/>
                <w:bCs/>
                <w:color w:val="000000"/>
                <w:sz w:val="24"/>
                <w:szCs w:val="24"/>
                <w:lang w:val="en-US" w:eastAsia="en-US" w:bidi="en-US"/>
              </w:rPr>
              <w:t xml:space="preserve"> 7</w:t>
            </w:r>
          </w:p>
        </w:tc>
        <w:tc>
          <w:tcPr>
            <w:tcW w:w="1842"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b/>
                <w:bCs/>
                <w:color w:val="000000"/>
                <w:sz w:val="24"/>
                <w:szCs w:val="24"/>
                <w:lang w:val="en-US" w:eastAsia="en-US" w:bidi="en-US"/>
              </w:rPr>
              <w:t>Раздел 8</w:t>
            </w:r>
          </w:p>
        </w:tc>
        <w:tc>
          <w:tcPr>
            <w:tcW w:w="2268"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b/>
                <w:bCs/>
                <w:color w:val="000000"/>
                <w:sz w:val="24"/>
                <w:szCs w:val="24"/>
                <w:lang w:val="en-US" w:eastAsia="en-US" w:bidi="en-US"/>
              </w:rPr>
              <w:t>Раздел 9</w:t>
            </w:r>
          </w:p>
        </w:tc>
        <w:tc>
          <w:tcPr>
            <w:tcW w:w="2268" w:type="dxa"/>
            <w:gridSpan w:val="2"/>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b/>
                <w:bCs/>
                <w:color w:val="000000"/>
                <w:sz w:val="24"/>
                <w:szCs w:val="24"/>
                <w:lang w:val="en-US" w:eastAsia="en-US" w:bidi="en-US"/>
              </w:rPr>
              <w:t>Раздел 10</w:t>
            </w:r>
          </w:p>
        </w:tc>
      </w:tr>
      <w:tr w:rsidR="00C26C64" w:rsidRPr="005801AB" w:rsidTr="00C26C64">
        <w:trPr>
          <w:trHeight w:hRule="exact" w:val="1423"/>
        </w:trPr>
        <w:tc>
          <w:tcPr>
            <w:tcW w:w="1843" w:type="dxa"/>
            <w:vMerge/>
            <w:tcBorders>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b/>
                <w:bCs/>
                <w:color w:val="000000"/>
                <w:sz w:val="24"/>
                <w:szCs w:val="24"/>
                <w:lang w:eastAsia="en-US" w:bidi="en-US"/>
              </w:rPr>
              <w:t>Требования</w:t>
            </w:r>
          </w:p>
        </w:tc>
        <w:tc>
          <w:tcPr>
            <w:tcW w:w="851"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eastAsia="en-US" w:bidi="en-US"/>
              </w:rPr>
            </w:pPr>
            <w:r w:rsidRPr="005801AB">
              <w:rPr>
                <w:rFonts w:ascii="Times New Roman" w:eastAsia="Cambria" w:hAnsi="Times New Roman" w:cs="Times New Roman"/>
                <w:b/>
                <w:bCs/>
                <w:color w:val="000000"/>
                <w:sz w:val="24"/>
                <w:szCs w:val="24"/>
                <w:lang w:eastAsia="en-US" w:bidi="en-US"/>
              </w:rPr>
              <w:t>Наименование поля формата ведущей организации</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b/>
                <w:bCs/>
                <w:color w:val="000000"/>
                <w:sz w:val="24"/>
                <w:szCs w:val="24"/>
                <w:lang w:eastAsia="en-US" w:bidi="en-US"/>
              </w:rPr>
              <w:t>Требования</w:t>
            </w:r>
          </w:p>
        </w:tc>
        <w:tc>
          <w:tcPr>
            <w:tcW w:w="1275"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eastAsia="en-US" w:bidi="en-US"/>
              </w:rPr>
            </w:pPr>
            <w:r w:rsidRPr="005801AB">
              <w:rPr>
                <w:rFonts w:ascii="Times New Roman" w:eastAsia="Cambria" w:hAnsi="Times New Roman" w:cs="Times New Roman"/>
                <w:b/>
                <w:bCs/>
                <w:color w:val="000000"/>
                <w:sz w:val="24"/>
                <w:szCs w:val="24"/>
                <w:lang w:eastAsia="en-US" w:bidi="en-US"/>
              </w:rPr>
              <w:t>Наименование поля формата ведущей организации</w:t>
            </w:r>
          </w:p>
        </w:tc>
        <w:tc>
          <w:tcPr>
            <w:tcW w:w="709"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Arial Unicode MS" w:hAnsi="Times New Roman" w:cs="Times New Roman"/>
                <w:color w:val="000000"/>
                <w:sz w:val="24"/>
                <w:szCs w:val="24"/>
                <w:lang w:eastAsia="en-US" w:bidi="en-US"/>
              </w:rPr>
            </w:pPr>
          </w:p>
        </w:tc>
        <w:tc>
          <w:tcPr>
            <w:tcW w:w="1559"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b/>
                <w:bCs/>
                <w:color w:val="000000"/>
                <w:sz w:val="24"/>
                <w:szCs w:val="24"/>
                <w:lang w:eastAsia="en-US" w:bidi="en-US"/>
              </w:rPr>
              <w:t>Требования</w:t>
            </w:r>
          </w:p>
        </w:tc>
        <w:tc>
          <w:tcPr>
            <w:tcW w:w="851"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b/>
                <w:bCs/>
                <w:color w:val="000000"/>
                <w:sz w:val="24"/>
                <w:szCs w:val="24"/>
                <w:lang w:eastAsia="en-US" w:bidi="en-US"/>
              </w:rPr>
              <w:t>Наименование поля формата ведущей организации</w:t>
            </w:r>
          </w:p>
        </w:tc>
        <w:tc>
          <w:tcPr>
            <w:tcW w:w="1417"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b/>
                <w:bCs/>
                <w:color w:val="000000"/>
                <w:sz w:val="24"/>
                <w:szCs w:val="24"/>
                <w:lang w:eastAsia="en-US" w:bidi="en-US"/>
              </w:rPr>
              <w:t>Требования</w:t>
            </w:r>
          </w:p>
        </w:tc>
      </w:tr>
      <w:tr w:rsidR="00C26C64" w:rsidRPr="005801AB" w:rsidTr="00C26C64">
        <w:trPr>
          <w:trHeight w:hRule="exact" w:val="842"/>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CBEFF_BDB_capture_device_owner</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275"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559"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r>
      <w:tr w:rsidR="00C26C64" w:rsidRPr="005801AB" w:rsidTr="00C26C64">
        <w:trPr>
          <w:trHeight w:hRule="exact" w:val="728"/>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CBEFF_BDB_capture_device_type</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275"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559"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r>
      <w:tr w:rsidR="00C26C64" w:rsidRPr="005801AB" w:rsidTr="00C26C64">
        <w:trPr>
          <w:trHeight w:hRule="exact" w:val="980"/>
        </w:trPr>
        <w:tc>
          <w:tcPr>
            <w:tcW w:w="1843"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CBEFF_BDB_feature_extraction_algorithm_owner</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275"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559"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r>
      <w:tr w:rsidR="00C26C64" w:rsidRPr="005801AB" w:rsidTr="00C26C64">
        <w:trPr>
          <w:trHeight w:hRule="exact" w:val="994"/>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CBEFF_BDB_feature_extraction_algorithm_type</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275"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559"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r>
      <w:tr w:rsidR="00C26C64" w:rsidRPr="005801AB" w:rsidTr="00C26C64">
        <w:trPr>
          <w:trHeight w:hRule="exact" w:val="852"/>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CBEFF_BDB_comparison_algorithm_owner</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275"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559"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r>
      <w:tr w:rsidR="00C26C64" w:rsidRPr="005801AB" w:rsidTr="00C26C64">
        <w:trPr>
          <w:trHeight w:hRule="exact" w:val="861"/>
        </w:trPr>
        <w:tc>
          <w:tcPr>
            <w:tcW w:w="1843"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CBEFF_BDB_comparison_algorithm_type</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275"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559"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r>
      <w:tr w:rsidR="00C26C64" w:rsidRPr="005801AB" w:rsidTr="00C26C64">
        <w:trPr>
          <w:trHeight w:hRule="exact" w:val="1000"/>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CBEFF_BDB_compression_algorithm_owner</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275"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559"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r>
      <w:tr w:rsidR="00C26C64" w:rsidRPr="005801AB" w:rsidTr="00C26C64">
        <w:trPr>
          <w:trHeight w:hRule="exact" w:val="844"/>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CBEFF_BDB_compression_algorithm_type</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275"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559"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r>
      <w:tr w:rsidR="00C26C64" w:rsidRPr="005801AB" w:rsidTr="00C26C64">
        <w:trPr>
          <w:trHeight w:hRule="exact" w:val="562"/>
        </w:trPr>
        <w:tc>
          <w:tcPr>
            <w:tcW w:w="1843"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CBEFF_BDB_purpose</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275"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559"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purpose</w:t>
            </w:r>
          </w:p>
        </w:tc>
        <w:tc>
          <w:tcPr>
            <w:tcW w:w="851"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1</w:t>
            </w:r>
          </w:p>
        </w:tc>
        <w:tc>
          <w:tcPr>
            <w:tcW w:w="1417"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purpose</w:t>
            </w:r>
          </w:p>
        </w:tc>
      </w:tr>
      <w:tr w:rsidR="00C26C64" w:rsidRPr="005801AB" w:rsidTr="00C26C64">
        <w:trPr>
          <w:trHeight w:hRule="exact" w:val="578"/>
        </w:trPr>
        <w:tc>
          <w:tcPr>
            <w:tcW w:w="1843"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CBEFF_BDB_quality</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275"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559"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quality</w:t>
            </w:r>
          </w:p>
        </w:tc>
        <w:tc>
          <w:tcPr>
            <w:tcW w:w="851"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1</w:t>
            </w:r>
          </w:p>
        </w:tc>
        <w:tc>
          <w:tcPr>
            <w:tcW w:w="1417"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quality</w:t>
            </w:r>
          </w:p>
        </w:tc>
      </w:tr>
      <w:tr w:rsidR="00C26C64" w:rsidRPr="005801AB" w:rsidTr="00C26C64">
        <w:trPr>
          <w:trHeight w:hRule="exact" w:val="830"/>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lastRenderedPageBreak/>
              <w:t>CBEFF_BDB_quality_algorithm_owner</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275"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559"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r>
      <w:tr w:rsidR="00C26C64" w:rsidRPr="005801AB" w:rsidTr="00C26C64">
        <w:trPr>
          <w:trHeight w:hRule="exact" w:val="856"/>
        </w:trPr>
        <w:tc>
          <w:tcPr>
            <w:tcW w:w="1843"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CBEFF_BDB_quality_algorithm_type</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275"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559"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r>
      <w:tr w:rsidR="00C26C64" w:rsidRPr="005801AB" w:rsidTr="00C26C64">
        <w:trPr>
          <w:trHeight w:hRule="exact" w:val="573"/>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CBEFF_BDB_validity_period</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275"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559"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bdbValidity</w:t>
            </w:r>
          </w:p>
        </w:tc>
        <w:tc>
          <w:tcPr>
            <w:tcW w:w="851"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M</w:t>
            </w:r>
          </w:p>
        </w:tc>
        <w:tc>
          <w:tcPr>
            <w:tcW w:w="1417"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bdbValidity</w:t>
            </w:r>
          </w:p>
        </w:tc>
      </w:tr>
      <w:tr w:rsidR="00C26C64" w:rsidRPr="005801AB" w:rsidTr="00C26C64">
        <w:trPr>
          <w:trHeight w:hRule="exact" w:val="567"/>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CBEFF_BIR_creation_date</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275"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559"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birCreation</w:t>
            </w:r>
          </w:p>
        </w:tc>
        <w:tc>
          <w:tcPr>
            <w:tcW w:w="851"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birCreation</w:t>
            </w:r>
          </w:p>
        </w:tc>
      </w:tr>
      <w:tr w:rsidR="00C26C64" w:rsidRPr="005801AB" w:rsidTr="00C26C64">
        <w:trPr>
          <w:trHeight w:hRule="exact" w:val="561"/>
        </w:trPr>
        <w:tc>
          <w:tcPr>
            <w:tcW w:w="1843"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CBEFF_BIR_creator</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275"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559"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birCreator</w:t>
            </w:r>
          </w:p>
        </w:tc>
      </w:tr>
      <w:tr w:rsidR="00C26C64" w:rsidRPr="005801AB" w:rsidTr="00C26C64">
        <w:trPr>
          <w:trHeight w:hRule="exact" w:val="578"/>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CBEFF_BIR_index</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275"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559"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birindex</w:t>
            </w:r>
          </w:p>
        </w:tc>
      </w:tr>
      <w:tr w:rsidR="00C26C64" w:rsidRPr="005801AB" w:rsidTr="00C26C64">
        <w:trPr>
          <w:trHeight w:hRule="exact" w:val="706"/>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CBEFF_BIR_payload</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275"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559"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payload</w:t>
            </w:r>
          </w:p>
        </w:tc>
      </w:tr>
      <w:tr w:rsidR="00C26C64" w:rsidRPr="005801AB" w:rsidTr="00C26C64">
        <w:trPr>
          <w:trHeight w:hRule="exact" w:val="566"/>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CBEFF_BIR_validity_period</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275"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559"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birValidity</w:t>
            </w:r>
          </w:p>
        </w:tc>
        <w:tc>
          <w:tcPr>
            <w:tcW w:w="851"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M</w:t>
            </w:r>
          </w:p>
        </w:tc>
        <w:tc>
          <w:tcPr>
            <w:tcW w:w="1417"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birValidity</w:t>
            </w:r>
          </w:p>
        </w:tc>
      </w:tr>
      <w:tr w:rsidR="00C26C64" w:rsidRPr="005801AB" w:rsidTr="00C26C64">
        <w:trPr>
          <w:trHeight w:hRule="exact" w:val="560"/>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CBEFF_BIR_patron_format_owner</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275"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559"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r>
      <w:tr w:rsidR="00C26C64" w:rsidRPr="005801AB" w:rsidTr="00C26C64">
        <w:trPr>
          <w:trHeight w:hRule="exact" w:val="554"/>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CBEFF_BIR_patron_format_type</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275"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559"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r>
      <w:tr w:rsidR="00C26C64" w:rsidRPr="00120650" w:rsidTr="00C26C64">
        <w:trPr>
          <w:trHeight w:hRule="exact" w:val="1415"/>
        </w:trPr>
        <w:tc>
          <w:tcPr>
            <w:tcW w:w="1843"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CBEFF_SB_format_owner</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275"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559"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organization (in field sbFormat of type SBFormat]</w:t>
            </w:r>
          </w:p>
        </w:tc>
      </w:tr>
      <w:tr w:rsidR="00C26C64" w:rsidRPr="00120650" w:rsidTr="00C26C64">
        <w:trPr>
          <w:trHeight w:hRule="exact" w:val="1271"/>
        </w:trPr>
        <w:tc>
          <w:tcPr>
            <w:tcW w:w="1843" w:type="dxa"/>
            <w:tcBorders>
              <w:top w:val="single" w:sz="4" w:space="0" w:color="auto"/>
              <w:left w:val="single" w:sz="4" w:space="0" w:color="auto"/>
              <w:bottom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CBEFF_SB_format_type</w:t>
            </w:r>
          </w:p>
        </w:tc>
        <w:tc>
          <w:tcPr>
            <w:tcW w:w="567" w:type="dxa"/>
            <w:tcBorders>
              <w:top w:val="single" w:sz="4" w:space="0" w:color="auto"/>
              <w:left w:val="single" w:sz="4" w:space="0" w:color="auto"/>
              <w:bottom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851" w:type="dxa"/>
            <w:tcBorders>
              <w:top w:val="single" w:sz="4" w:space="0" w:color="auto"/>
              <w:left w:val="single" w:sz="4" w:space="0" w:color="auto"/>
              <w:bottom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bottom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275" w:type="dxa"/>
            <w:tcBorders>
              <w:top w:val="single" w:sz="4" w:space="0" w:color="auto"/>
              <w:left w:val="single" w:sz="4" w:space="0" w:color="auto"/>
              <w:bottom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bottom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559" w:type="dxa"/>
            <w:tcBorders>
              <w:top w:val="single" w:sz="4" w:space="0" w:color="auto"/>
              <w:left w:val="single" w:sz="4" w:space="0" w:color="auto"/>
              <w:bottom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bottom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id (in field sbFormat of type SBFormat]</w:t>
            </w:r>
          </w:p>
        </w:tc>
      </w:tr>
    </w:tbl>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p w:rsidR="00C26C64" w:rsidRPr="005801AB" w:rsidRDefault="00C26C64" w:rsidP="00C26C64">
      <w:pPr>
        <w:spacing w:after="0" w:line="240" w:lineRule="auto"/>
        <w:ind w:left="284" w:hanging="284"/>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Таблица В.2 (продолжение)</w:t>
      </w:r>
    </w:p>
    <w:tbl>
      <w:tblPr>
        <w:tblW w:w="9933" w:type="dxa"/>
        <w:tblInd w:w="10" w:type="dxa"/>
        <w:tblLayout w:type="fixed"/>
        <w:tblCellMar>
          <w:left w:w="10" w:type="dxa"/>
          <w:right w:w="10" w:type="dxa"/>
        </w:tblCellMar>
        <w:tblLook w:val="0000" w:firstRow="0" w:lastRow="0" w:firstColumn="0" w:lastColumn="0" w:noHBand="0" w:noVBand="0"/>
      </w:tblPr>
      <w:tblGrid>
        <w:gridCol w:w="1378"/>
        <w:gridCol w:w="40"/>
        <w:gridCol w:w="567"/>
        <w:gridCol w:w="1372"/>
        <w:gridCol w:w="514"/>
        <w:gridCol w:w="1379"/>
        <w:gridCol w:w="820"/>
        <w:gridCol w:w="1443"/>
        <w:gridCol w:w="10"/>
        <w:gridCol w:w="557"/>
        <w:gridCol w:w="10"/>
        <w:gridCol w:w="1843"/>
      </w:tblGrid>
      <w:tr w:rsidR="00C26C64" w:rsidRPr="005801AB" w:rsidTr="00C26C64">
        <w:trPr>
          <w:trHeight w:hRule="exact" w:val="288"/>
        </w:trPr>
        <w:tc>
          <w:tcPr>
            <w:tcW w:w="1378" w:type="dxa"/>
            <w:vMerge w:val="restart"/>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b/>
                <w:bCs/>
                <w:color w:val="000000"/>
                <w:sz w:val="24"/>
                <w:szCs w:val="24"/>
                <w:lang w:eastAsia="en-US" w:bidi="en-US"/>
              </w:rPr>
              <w:t>Наименование</w:t>
            </w:r>
            <w:r w:rsidRPr="005801AB">
              <w:rPr>
                <w:rFonts w:ascii="Times New Roman" w:eastAsia="Cambria" w:hAnsi="Times New Roman" w:cs="Times New Roman"/>
                <w:b/>
                <w:bCs/>
                <w:color w:val="000000"/>
                <w:sz w:val="24"/>
                <w:szCs w:val="24"/>
                <w:lang w:val="en-US" w:eastAsia="en-US" w:bidi="en-US"/>
              </w:rPr>
              <w:t xml:space="preserve"> элемента данных ЕСФОБД</w:t>
            </w:r>
          </w:p>
        </w:tc>
        <w:tc>
          <w:tcPr>
            <w:tcW w:w="1979" w:type="dxa"/>
            <w:gridSpan w:val="3"/>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b/>
                <w:bCs/>
                <w:color w:val="000000"/>
                <w:sz w:val="24"/>
                <w:szCs w:val="24"/>
                <w:lang w:eastAsia="en-US" w:bidi="en-US"/>
              </w:rPr>
              <w:t>Раздел</w:t>
            </w:r>
            <w:r w:rsidRPr="005801AB">
              <w:rPr>
                <w:rFonts w:ascii="Times New Roman" w:eastAsia="Cambria" w:hAnsi="Times New Roman" w:cs="Times New Roman"/>
                <w:b/>
                <w:bCs/>
                <w:color w:val="000000"/>
                <w:sz w:val="24"/>
                <w:szCs w:val="24"/>
                <w:lang w:val="en-US" w:eastAsia="en-US" w:bidi="en-US"/>
              </w:rPr>
              <w:t xml:space="preserve"> 7</w:t>
            </w:r>
          </w:p>
        </w:tc>
        <w:tc>
          <w:tcPr>
            <w:tcW w:w="1893"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b/>
                <w:bCs/>
                <w:color w:val="000000"/>
                <w:sz w:val="24"/>
                <w:szCs w:val="24"/>
                <w:lang w:val="en-US" w:eastAsia="en-US" w:bidi="en-US"/>
              </w:rPr>
              <w:t>Раздел 8</w:t>
            </w:r>
          </w:p>
        </w:tc>
        <w:tc>
          <w:tcPr>
            <w:tcW w:w="2263"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b/>
                <w:bCs/>
                <w:color w:val="000000"/>
                <w:sz w:val="24"/>
                <w:szCs w:val="24"/>
                <w:lang w:val="en-US" w:eastAsia="en-US" w:bidi="en-US"/>
              </w:rPr>
              <w:t>Раздел 9</w:t>
            </w:r>
          </w:p>
        </w:tc>
        <w:tc>
          <w:tcPr>
            <w:tcW w:w="2420" w:type="dxa"/>
            <w:gridSpan w:val="4"/>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b/>
                <w:bCs/>
                <w:color w:val="000000"/>
                <w:sz w:val="24"/>
                <w:szCs w:val="24"/>
                <w:lang w:val="en-US" w:eastAsia="en-US" w:bidi="en-US"/>
              </w:rPr>
              <w:t>Раздел 10</w:t>
            </w:r>
          </w:p>
        </w:tc>
      </w:tr>
      <w:tr w:rsidR="00C26C64" w:rsidRPr="005801AB" w:rsidTr="00C26C64">
        <w:trPr>
          <w:trHeight w:hRule="exact" w:val="855"/>
        </w:trPr>
        <w:tc>
          <w:tcPr>
            <w:tcW w:w="1378" w:type="dxa"/>
            <w:vMerge/>
            <w:tcBorders>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60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b/>
                <w:bCs/>
                <w:color w:val="000000"/>
                <w:sz w:val="24"/>
                <w:szCs w:val="24"/>
                <w:lang w:eastAsia="en-US" w:bidi="en-US"/>
              </w:rPr>
              <w:t>Требования</w:t>
            </w:r>
          </w:p>
        </w:tc>
        <w:tc>
          <w:tcPr>
            <w:tcW w:w="1372"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eastAsia="en-US" w:bidi="en-US"/>
              </w:rPr>
            </w:pPr>
            <w:r w:rsidRPr="005801AB">
              <w:rPr>
                <w:rFonts w:ascii="Times New Roman" w:eastAsia="Cambria" w:hAnsi="Times New Roman" w:cs="Times New Roman"/>
                <w:b/>
                <w:bCs/>
                <w:color w:val="000000"/>
                <w:sz w:val="24"/>
                <w:szCs w:val="24"/>
                <w:lang w:eastAsia="en-US" w:bidi="en-US"/>
              </w:rPr>
              <w:t>Наименование поля формата ведущей организации</w:t>
            </w:r>
          </w:p>
        </w:tc>
        <w:tc>
          <w:tcPr>
            <w:tcW w:w="514"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b/>
                <w:bCs/>
                <w:color w:val="000000"/>
                <w:sz w:val="24"/>
                <w:szCs w:val="24"/>
                <w:lang w:eastAsia="en-US" w:bidi="en-US"/>
              </w:rPr>
              <w:t>Требования</w:t>
            </w:r>
          </w:p>
        </w:tc>
        <w:tc>
          <w:tcPr>
            <w:tcW w:w="1379"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eastAsia="en-US" w:bidi="en-US"/>
              </w:rPr>
            </w:pPr>
            <w:r w:rsidRPr="005801AB">
              <w:rPr>
                <w:rFonts w:ascii="Times New Roman" w:eastAsia="Cambria" w:hAnsi="Times New Roman" w:cs="Times New Roman"/>
                <w:b/>
                <w:bCs/>
                <w:color w:val="000000"/>
                <w:sz w:val="24"/>
                <w:szCs w:val="24"/>
                <w:lang w:eastAsia="en-US" w:bidi="en-US"/>
              </w:rPr>
              <w:t>Наименование поля формата ведущей организации</w:t>
            </w:r>
          </w:p>
        </w:tc>
        <w:tc>
          <w:tcPr>
            <w:tcW w:w="820"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eastAsia="en-US" w:bidi="en-US"/>
              </w:rPr>
            </w:pPr>
          </w:p>
        </w:tc>
        <w:tc>
          <w:tcPr>
            <w:tcW w:w="1443"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b/>
                <w:bCs/>
                <w:color w:val="000000"/>
                <w:sz w:val="24"/>
                <w:szCs w:val="24"/>
                <w:lang w:eastAsia="en-US" w:bidi="en-US"/>
              </w:rPr>
              <w:t>Требования</w:t>
            </w:r>
          </w:p>
        </w:tc>
        <w:tc>
          <w:tcPr>
            <w:tcW w:w="56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eastAsia="en-US" w:bidi="en-US"/>
              </w:rPr>
            </w:pPr>
            <w:r w:rsidRPr="005801AB">
              <w:rPr>
                <w:rFonts w:ascii="Times New Roman" w:eastAsia="Cambria" w:hAnsi="Times New Roman" w:cs="Times New Roman"/>
                <w:b/>
                <w:bCs/>
                <w:color w:val="000000"/>
                <w:sz w:val="24"/>
                <w:szCs w:val="24"/>
                <w:lang w:eastAsia="en-US" w:bidi="en-US"/>
              </w:rPr>
              <w:t>Наименование поля формата ведущей организации</w:t>
            </w:r>
          </w:p>
        </w:tc>
        <w:tc>
          <w:tcPr>
            <w:tcW w:w="1853" w:type="dxa"/>
            <w:gridSpan w:val="2"/>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b/>
                <w:bCs/>
                <w:color w:val="000000"/>
                <w:sz w:val="24"/>
                <w:szCs w:val="24"/>
                <w:lang w:eastAsia="en-US" w:bidi="en-US"/>
              </w:rPr>
              <w:t>Требования</w:t>
            </w:r>
          </w:p>
        </w:tc>
      </w:tr>
      <w:tr w:rsidR="00C26C64" w:rsidRPr="005801AB" w:rsidTr="00C26C64">
        <w:trPr>
          <w:trHeight w:hRule="exact" w:val="993"/>
        </w:trPr>
        <w:tc>
          <w:tcPr>
            <w:tcW w:w="1378"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CBEFF_BDB_PAD_mechanism_vendor</w:t>
            </w:r>
          </w:p>
        </w:tc>
        <w:tc>
          <w:tcPr>
            <w:tcW w:w="60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372"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14"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379"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20"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43"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853" w:type="dxa"/>
            <w:gridSpan w:val="2"/>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r>
      <w:tr w:rsidR="00C26C64" w:rsidRPr="005801AB" w:rsidTr="00C26C64">
        <w:trPr>
          <w:trHeight w:hRule="exact" w:val="850"/>
        </w:trPr>
        <w:tc>
          <w:tcPr>
            <w:tcW w:w="1378"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CBEFF_BDB_PAD_mechanism</w:t>
            </w:r>
          </w:p>
        </w:tc>
        <w:tc>
          <w:tcPr>
            <w:tcW w:w="60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372"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14"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379"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20"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43"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853" w:type="dxa"/>
            <w:gridSpan w:val="2"/>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r>
      <w:tr w:rsidR="00C26C64" w:rsidRPr="005801AB" w:rsidTr="00C26C64">
        <w:trPr>
          <w:trHeight w:hRule="exact" w:val="564"/>
        </w:trPr>
        <w:tc>
          <w:tcPr>
            <w:tcW w:w="1378"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lastRenderedPageBreak/>
              <w:t>CBEFF_subheader_count</w:t>
            </w:r>
          </w:p>
        </w:tc>
        <w:tc>
          <w:tcPr>
            <w:tcW w:w="60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372"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14"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379"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20"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43"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subHeadCt</w:t>
            </w:r>
          </w:p>
        </w:tc>
        <w:tc>
          <w:tcPr>
            <w:tcW w:w="56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1</w:t>
            </w:r>
          </w:p>
        </w:tc>
        <w:tc>
          <w:tcPr>
            <w:tcW w:w="1853" w:type="dxa"/>
            <w:gridSpan w:val="2"/>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subHeaderCount</w:t>
            </w:r>
          </w:p>
        </w:tc>
      </w:tr>
      <w:tr w:rsidR="00C26C64" w:rsidRPr="005801AB" w:rsidTr="00C26C64">
        <w:trPr>
          <w:trHeight w:hRule="exact" w:val="842"/>
        </w:trPr>
        <w:tc>
          <w:tcPr>
            <w:tcW w:w="1378"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CBEFF_BIR_self_id_owner</w:t>
            </w:r>
          </w:p>
        </w:tc>
        <w:tc>
          <w:tcPr>
            <w:tcW w:w="60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372"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14"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379"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20"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43"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853" w:type="dxa"/>
            <w:gridSpan w:val="2"/>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r>
      <w:tr w:rsidR="00C26C64" w:rsidRPr="005801AB" w:rsidTr="00C26C64">
        <w:trPr>
          <w:trHeight w:hRule="exact" w:val="714"/>
        </w:trPr>
        <w:tc>
          <w:tcPr>
            <w:tcW w:w="1378"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CBEFF_BIR_self_id_type</w:t>
            </w:r>
          </w:p>
        </w:tc>
        <w:tc>
          <w:tcPr>
            <w:tcW w:w="60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372"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14"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379"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20"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43"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853" w:type="dxa"/>
            <w:gridSpan w:val="2"/>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r>
      <w:tr w:rsidR="00C26C64" w:rsidRPr="005801AB" w:rsidTr="00C26C64">
        <w:trPr>
          <w:trHeight w:hRule="exact" w:val="571"/>
        </w:trPr>
        <w:tc>
          <w:tcPr>
            <w:tcW w:w="1378"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CBEFF_BIR_pointer</w:t>
            </w:r>
          </w:p>
        </w:tc>
        <w:tc>
          <w:tcPr>
            <w:tcW w:w="60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372"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14"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379"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20"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43"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853" w:type="dxa"/>
            <w:gridSpan w:val="2"/>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r>
      <w:tr w:rsidR="00C26C64" w:rsidRPr="005801AB" w:rsidTr="00C26C64">
        <w:trPr>
          <w:trHeight w:hRule="exact" w:val="278"/>
        </w:trPr>
        <w:tc>
          <w:tcPr>
            <w:tcW w:w="1378"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w:t>
            </w:r>
          </w:p>
        </w:tc>
        <w:tc>
          <w:tcPr>
            <w:tcW w:w="60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M</w:t>
            </w:r>
          </w:p>
        </w:tc>
        <w:tc>
          <w:tcPr>
            <w:tcW w:w="1372"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w:t>
            </w:r>
          </w:p>
        </w:tc>
        <w:tc>
          <w:tcPr>
            <w:tcW w:w="514"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M</w:t>
            </w:r>
          </w:p>
        </w:tc>
        <w:tc>
          <w:tcPr>
            <w:tcW w:w="1379"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w:t>
            </w:r>
          </w:p>
        </w:tc>
        <w:tc>
          <w:tcPr>
            <w:tcW w:w="820"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M</w:t>
            </w:r>
          </w:p>
        </w:tc>
        <w:tc>
          <w:tcPr>
            <w:tcW w:w="1443"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w:t>
            </w:r>
          </w:p>
        </w:tc>
        <w:tc>
          <w:tcPr>
            <w:tcW w:w="56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M</w:t>
            </w:r>
          </w:p>
        </w:tc>
        <w:tc>
          <w:tcPr>
            <w:tcW w:w="1853" w:type="dxa"/>
            <w:gridSpan w:val="2"/>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w:t>
            </w:r>
          </w:p>
        </w:tc>
      </w:tr>
      <w:tr w:rsidR="00C26C64" w:rsidRPr="005801AB" w:rsidTr="00C26C64">
        <w:trPr>
          <w:trHeight w:hRule="exact" w:val="278"/>
        </w:trPr>
        <w:tc>
          <w:tcPr>
            <w:tcW w:w="1378"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SB</w:t>
            </w:r>
          </w:p>
        </w:tc>
        <w:tc>
          <w:tcPr>
            <w:tcW w:w="60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372"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14"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379"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20"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43"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853" w:type="dxa"/>
            <w:gridSpan w:val="2"/>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r>
      <w:tr w:rsidR="00C26C64" w:rsidRPr="005801AB" w:rsidTr="00C26C64">
        <w:trPr>
          <w:trHeight w:hRule="exact" w:val="1062"/>
        </w:trPr>
        <w:tc>
          <w:tcPr>
            <w:tcW w:w="9933" w:type="dxa"/>
            <w:gridSpan w:val="12"/>
            <w:tcBorders>
              <w:top w:val="single" w:sz="4" w:space="0" w:color="auto"/>
              <w:left w:val="single" w:sz="4" w:space="0" w:color="auto"/>
              <w:right w:val="single" w:sz="4" w:space="0" w:color="auto"/>
            </w:tcBorders>
            <w:shd w:val="clear" w:color="auto" w:fill="FFFFFF"/>
            <w:vAlign w:val="bottom"/>
          </w:tcPr>
          <w:p w:rsidR="007C7539" w:rsidRPr="007C7539" w:rsidRDefault="00C26C64" w:rsidP="00C26C64">
            <w:pPr>
              <w:widowControl w:val="0"/>
              <w:spacing w:after="0" w:line="240" w:lineRule="auto"/>
              <w:rPr>
                <w:rFonts w:ascii="Times New Roman" w:eastAsia="Cambria" w:hAnsi="Times New Roman" w:cs="Times New Roman"/>
                <w:color w:val="231F20"/>
                <w:sz w:val="20"/>
                <w:szCs w:val="20"/>
                <w:lang w:eastAsia="en-US" w:bidi="en-US"/>
              </w:rPr>
            </w:pPr>
            <w:r w:rsidRPr="007C7539">
              <w:rPr>
                <w:rFonts w:ascii="Times New Roman" w:eastAsia="Cambria" w:hAnsi="Times New Roman" w:cs="Times New Roman"/>
                <w:color w:val="231F20"/>
                <w:sz w:val="20"/>
                <w:szCs w:val="20"/>
                <w:lang w:eastAsia="en-US" w:bidi="en-US"/>
              </w:rPr>
              <w:t>П</w:t>
            </w:r>
            <w:r w:rsidR="007C7539">
              <w:rPr>
                <w:rFonts w:ascii="Times New Roman" w:eastAsia="Cambria" w:hAnsi="Times New Roman" w:cs="Times New Roman"/>
                <w:color w:val="231F20"/>
                <w:sz w:val="20"/>
                <w:szCs w:val="20"/>
                <w:lang w:eastAsia="en-US" w:bidi="en-US"/>
              </w:rPr>
              <w:t>римечания</w:t>
            </w:r>
            <w:r w:rsidR="007C7539" w:rsidRPr="007C7539">
              <w:rPr>
                <w:rFonts w:ascii="Times New Roman" w:eastAsia="Cambria" w:hAnsi="Times New Roman" w:cs="Times New Roman"/>
                <w:color w:val="231F20"/>
                <w:sz w:val="20"/>
                <w:szCs w:val="20"/>
                <w:lang w:eastAsia="en-US" w:bidi="en-US"/>
              </w:rPr>
              <w:t xml:space="preserve"> </w:t>
            </w:r>
          </w:p>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7C7539">
              <w:rPr>
                <w:rFonts w:ascii="Times New Roman" w:eastAsia="Cambria" w:hAnsi="Times New Roman" w:cs="Times New Roman"/>
                <w:color w:val="231F20"/>
                <w:sz w:val="20"/>
                <w:szCs w:val="20"/>
                <w:lang w:eastAsia="en-US" w:bidi="en-US"/>
              </w:rPr>
              <w:t xml:space="preserve">1. В этом поле используются значения </w:t>
            </w:r>
            <w:r w:rsidRPr="007C7539">
              <w:rPr>
                <w:rFonts w:ascii="Times New Roman" w:eastAsia="Cambria" w:hAnsi="Times New Roman" w:cs="Times New Roman"/>
                <w:color w:val="231F20"/>
                <w:sz w:val="20"/>
                <w:szCs w:val="20"/>
                <w:lang w:val="en-US" w:eastAsia="en-US" w:bidi="en-US"/>
              </w:rPr>
              <w:t>ASN</w:t>
            </w:r>
            <w:r w:rsidRPr="007C7539">
              <w:rPr>
                <w:rFonts w:ascii="Times New Roman" w:eastAsia="Cambria" w:hAnsi="Times New Roman" w:cs="Times New Roman"/>
                <w:color w:val="231F20"/>
                <w:sz w:val="20"/>
                <w:szCs w:val="20"/>
                <w:lang w:eastAsia="en-US" w:bidi="en-US"/>
              </w:rPr>
              <w:t xml:space="preserve">.1 </w:t>
            </w:r>
            <w:r w:rsidRPr="007C7539">
              <w:rPr>
                <w:rFonts w:ascii="Times New Roman" w:eastAsia="Cambria" w:hAnsi="Times New Roman" w:cs="Times New Roman"/>
                <w:color w:val="231F20"/>
                <w:sz w:val="20"/>
                <w:szCs w:val="20"/>
                <w:lang w:val="en-US" w:eastAsia="en-US" w:bidi="en-US"/>
              </w:rPr>
              <w:t>DEFAULT</w:t>
            </w:r>
            <w:r w:rsidRPr="007C7539">
              <w:rPr>
                <w:rFonts w:ascii="Times New Roman" w:eastAsia="Cambria" w:hAnsi="Times New Roman" w:cs="Times New Roman"/>
                <w:color w:val="231F20"/>
                <w:sz w:val="20"/>
                <w:szCs w:val="20"/>
                <w:lang w:eastAsia="en-US" w:bidi="en-US"/>
              </w:rPr>
              <w:t xml:space="preserve">, что означает, что включение поля является необязательным (0). Однако, если поле опущено, то значение подразумевается (1) значением </w:t>
            </w:r>
            <w:r w:rsidRPr="007C7539">
              <w:rPr>
                <w:rFonts w:ascii="Times New Roman" w:eastAsia="Cambria" w:hAnsi="Times New Roman" w:cs="Times New Roman"/>
                <w:color w:val="231F20"/>
                <w:sz w:val="20"/>
                <w:szCs w:val="20"/>
                <w:lang w:val="en-US" w:eastAsia="en-US" w:bidi="en-US"/>
              </w:rPr>
              <w:t>DEFAULT</w:t>
            </w:r>
            <w:r w:rsidRPr="007C7539">
              <w:rPr>
                <w:rFonts w:ascii="Times New Roman" w:eastAsia="Cambria" w:hAnsi="Times New Roman" w:cs="Times New Roman"/>
                <w:color w:val="231F20"/>
                <w:sz w:val="20"/>
                <w:szCs w:val="20"/>
                <w:lang w:eastAsia="en-US" w:bidi="en-US"/>
              </w:rPr>
              <w:t xml:space="preserve">, включенным в спецификацию </w:t>
            </w:r>
            <w:r w:rsidRPr="007C7539">
              <w:rPr>
                <w:rFonts w:ascii="Times New Roman" w:eastAsia="Cambria" w:hAnsi="Times New Roman" w:cs="Times New Roman"/>
                <w:color w:val="231F20"/>
                <w:sz w:val="20"/>
                <w:szCs w:val="20"/>
                <w:lang w:val="en-US" w:eastAsia="en-US" w:bidi="en-US"/>
              </w:rPr>
              <w:t>ASN.1.</w:t>
            </w:r>
          </w:p>
        </w:tc>
      </w:tr>
      <w:tr w:rsidR="00C26C64" w:rsidRPr="005801AB" w:rsidTr="00C26C64">
        <w:trPr>
          <w:trHeight w:hRule="exact" w:val="278"/>
        </w:trPr>
        <w:tc>
          <w:tcPr>
            <w:tcW w:w="1418" w:type="dxa"/>
            <w:gridSpan w:val="2"/>
            <w:vMerge w:val="restart"/>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b/>
                <w:bCs/>
                <w:color w:val="000000"/>
                <w:sz w:val="24"/>
                <w:szCs w:val="24"/>
                <w:lang w:eastAsia="en-US" w:bidi="en-US"/>
              </w:rPr>
              <w:t>Наименование</w:t>
            </w:r>
            <w:r w:rsidRPr="005801AB">
              <w:rPr>
                <w:rFonts w:ascii="Times New Roman" w:eastAsia="Cambria" w:hAnsi="Times New Roman" w:cs="Times New Roman"/>
                <w:b/>
                <w:bCs/>
                <w:color w:val="000000"/>
                <w:sz w:val="24"/>
                <w:szCs w:val="24"/>
                <w:lang w:val="en-US" w:eastAsia="en-US" w:bidi="en-US"/>
              </w:rPr>
              <w:t xml:space="preserve"> элемента данных ЕСФОБД</w:t>
            </w:r>
          </w:p>
        </w:tc>
        <w:tc>
          <w:tcPr>
            <w:tcW w:w="1939"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b/>
                <w:bCs/>
                <w:color w:val="000000"/>
                <w:sz w:val="24"/>
                <w:szCs w:val="24"/>
                <w:lang w:eastAsia="en-US" w:bidi="en-US"/>
              </w:rPr>
              <w:t>Раздел</w:t>
            </w:r>
            <w:r w:rsidRPr="005801AB">
              <w:rPr>
                <w:rFonts w:ascii="Times New Roman" w:eastAsia="Cambria" w:hAnsi="Times New Roman" w:cs="Times New Roman"/>
                <w:b/>
                <w:bCs/>
                <w:color w:val="000000"/>
                <w:sz w:val="24"/>
                <w:szCs w:val="24"/>
                <w:lang w:val="en-US" w:eastAsia="en-US" w:bidi="en-US"/>
              </w:rPr>
              <w:t xml:space="preserve"> </w:t>
            </w:r>
            <w:r w:rsidRPr="005801AB">
              <w:rPr>
                <w:rFonts w:ascii="Times New Roman" w:eastAsia="Cambria" w:hAnsi="Times New Roman" w:cs="Times New Roman"/>
                <w:b/>
                <w:bCs/>
                <w:color w:val="000000"/>
                <w:sz w:val="24"/>
                <w:szCs w:val="24"/>
                <w:lang w:eastAsia="en-US" w:bidi="en-US"/>
              </w:rPr>
              <w:t>11</w:t>
            </w:r>
          </w:p>
        </w:tc>
        <w:tc>
          <w:tcPr>
            <w:tcW w:w="1893"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b/>
                <w:bCs/>
                <w:color w:val="000000"/>
                <w:sz w:val="24"/>
                <w:szCs w:val="24"/>
                <w:lang w:val="en-US" w:eastAsia="en-US" w:bidi="en-US"/>
              </w:rPr>
              <w:t xml:space="preserve">Раздел </w:t>
            </w:r>
            <w:r w:rsidRPr="005801AB">
              <w:rPr>
                <w:rFonts w:ascii="Times New Roman" w:eastAsia="Cambria" w:hAnsi="Times New Roman" w:cs="Times New Roman"/>
                <w:b/>
                <w:bCs/>
                <w:color w:val="000000"/>
                <w:sz w:val="24"/>
                <w:szCs w:val="24"/>
                <w:lang w:eastAsia="en-US" w:bidi="en-US"/>
              </w:rPr>
              <w:t>12</w:t>
            </w:r>
          </w:p>
        </w:tc>
        <w:tc>
          <w:tcPr>
            <w:tcW w:w="2273" w:type="dxa"/>
            <w:gridSpan w:val="3"/>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b/>
                <w:bCs/>
                <w:color w:val="000000"/>
                <w:sz w:val="24"/>
                <w:szCs w:val="24"/>
                <w:lang w:val="en-US" w:eastAsia="en-US" w:bidi="en-US"/>
              </w:rPr>
              <w:t xml:space="preserve">Раздел </w:t>
            </w:r>
            <w:r w:rsidRPr="005801AB">
              <w:rPr>
                <w:rFonts w:ascii="Times New Roman" w:eastAsia="Cambria" w:hAnsi="Times New Roman" w:cs="Times New Roman"/>
                <w:b/>
                <w:bCs/>
                <w:color w:val="000000"/>
                <w:sz w:val="24"/>
                <w:szCs w:val="24"/>
                <w:lang w:eastAsia="en-US" w:bidi="en-US"/>
              </w:rPr>
              <w:t>13</w:t>
            </w:r>
          </w:p>
        </w:tc>
        <w:tc>
          <w:tcPr>
            <w:tcW w:w="2410" w:type="dxa"/>
            <w:gridSpan w:val="3"/>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b/>
                <w:bCs/>
                <w:color w:val="000000"/>
                <w:sz w:val="24"/>
                <w:szCs w:val="24"/>
                <w:lang w:val="en-US" w:eastAsia="en-US" w:bidi="en-US"/>
              </w:rPr>
              <w:t>Раздел 1</w:t>
            </w:r>
            <w:r w:rsidRPr="005801AB">
              <w:rPr>
                <w:rFonts w:ascii="Times New Roman" w:eastAsia="Cambria" w:hAnsi="Times New Roman" w:cs="Times New Roman"/>
                <w:b/>
                <w:bCs/>
                <w:color w:val="000000"/>
                <w:sz w:val="24"/>
                <w:szCs w:val="24"/>
                <w:lang w:eastAsia="en-US" w:bidi="en-US"/>
              </w:rPr>
              <w:t>4</w:t>
            </w:r>
          </w:p>
        </w:tc>
      </w:tr>
      <w:tr w:rsidR="00C26C64" w:rsidRPr="005801AB" w:rsidTr="00C26C64">
        <w:trPr>
          <w:trHeight w:hRule="exact" w:val="1656"/>
        </w:trPr>
        <w:tc>
          <w:tcPr>
            <w:tcW w:w="1418" w:type="dxa"/>
            <w:gridSpan w:val="2"/>
            <w:vMerge/>
            <w:tcBorders>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b/>
                <w:bCs/>
                <w:color w:val="000000"/>
                <w:sz w:val="24"/>
                <w:szCs w:val="24"/>
                <w:lang w:eastAsia="en-US" w:bidi="en-US"/>
              </w:rPr>
              <w:t>Требования</w:t>
            </w:r>
          </w:p>
        </w:tc>
        <w:tc>
          <w:tcPr>
            <w:tcW w:w="1372"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eastAsia="en-US" w:bidi="en-US"/>
              </w:rPr>
            </w:pPr>
            <w:r w:rsidRPr="005801AB">
              <w:rPr>
                <w:rFonts w:ascii="Times New Roman" w:eastAsia="Cambria" w:hAnsi="Times New Roman" w:cs="Times New Roman"/>
                <w:b/>
                <w:bCs/>
                <w:color w:val="000000"/>
                <w:sz w:val="24"/>
                <w:szCs w:val="24"/>
                <w:lang w:eastAsia="en-US" w:bidi="en-US"/>
              </w:rPr>
              <w:t>Наименование поля формата ведущей организации</w:t>
            </w:r>
          </w:p>
        </w:tc>
        <w:tc>
          <w:tcPr>
            <w:tcW w:w="514"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b/>
                <w:bCs/>
                <w:color w:val="000000"/>
                <w:sz w:val="24"/>
                <w:szCs w:val="24"/>
                <w:lang w:eastAsia="en-US" w:bidi="en-US"/>
              </w:rPr>
              <w:t>Требования</w:t>
            </w:r>
          </w:p>
        </w:tc>
        <w:tc>
          <w:tcPr>
            <w:tcW w:w="1379"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eastAsia="en-US" w:bidi="en-US"/>
              </w:rPr>
            </w:pPr>
            <w:r w:rsidRPr="005801AB">
              <w:rPr>
                <w:rFonts w:ascii="Times New Roman" w:eastAsia="Cambria" w:hAnsi="Times New Roman" w:cs="Times New Roman"/>
                <w:b/>
                <w:bCs/>
                <w:color w:val="000000"/>
                <w:sz w:val="24"/>
                <w:szCs w:val="24"/>
                <w:lang w:eastAsia="en-US" w:bidi="en-US"/>
              </w:rPr>
              <w:t>Наименование поля формата ведущей организации</w:t>
            </w:r>
          </w:p>
        </w:tc>
        <w:tc>
          <w:tcPr>
            <w:tcW w:w="820"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eastAsia="en-US" w:bidi="en-US"/>
              </w:rPr>
            </w:pPr>
          </w:p>
        </w:tc>
        <w:tc>
          <w:tcPr>
            <w:tcW w:w="1453"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b/>
                <w:bCs/>
                <w:color w:val="000000"/>
                <w:sz w:val="24"/>
                <w:szCs w:val="24"/>
                <w:lang w:eastAsia="en-US" w:bidi="en-US"/>
              </w:rPr>
              <w:t>Требования</w:t>
            </w:r>
          </w:p>
        </w:tc>
        <w:tc>
          <w:tcPr>
            <w:tcW w:w="56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eastAsia="en-US" w:bidi="en-US"/>
              </w:rPr>
            </w:pPr>
            <w:r w:rsidRPr="005801AB">
              <w:rPr>
                <w:rFonts w:ascii="Times New Roman" w:eastAsia="Cambria" w:hAnsi="Times New Roman" w:cs="Times New Roman"/>
                <w:b/>
                <w:bCs/>
                <w:color w:val="000000"/>
                <w:sz w:val="24"/>
                <w:szCs w:val="24"/>
                <w:lang w:eastAsia="en-US" w:bidi="en-US"/>
              </w:rPr>
              <w:t>Наименование поля формата ведущей организации</w:t>
            </w:r>
          </w:p>
        </w:tc>
        <w:tc>
          <w:tcPr>
            <w:tcW w:w="1843"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b/>
                <w:bCs/>
                <w:color w:val="000000"/>
                <w:sz w:val="24"/>
                <w:szCs w:val="24"/>
                <w:lang w:eastAsia="en-US" w:bidi="en-US"/>
              </w:rPr>
              <w:t>Требования</w:t>
            </w:r>
          </w:p>
        </w:tc>
      </w:tr>
      <w:tr w:rsidR="00C26C64" w:rsidRPr="005801AB" w:rsidTr="00C26C64">
        <w:trPr>
          <w:trHeight w:hRule="exact" w:val="844"/>
        </w:trPr>
        <w:tc>
          <w:tcPr>
            <w:tcW w:w="1418"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CBEFF_BDB_format_owner</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M</w:t>
            </w:r>
          </w:p>
        </w:tc>
        <w:tc>
          <w:tcPr>
            <w:tcW w:w="1372"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FormatOwner</w:t>
            </w:r>
          </w:p>
        </w:tc>
        <w:tc>
          <w:tcPr>
            <w:tcW w:w="514"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w:t>
            </w:r>
          </w:p>
        </w:tc>
        <w:tc>
          <w:tcPr>
            <w:tcW w:w="1379"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bdbFormatOwner</w:t>
            </w:r>
          </w:p>
        </w:tc>
        <w:tc>
          <w:tcPr>
            <w:tcW w:w="820"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M</w:t>
            </w:r>
          </w:p>
        </w:tc>
        <w:tc>
          <w:tcPr>
            <w:tcW w:w="1453"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
                <w:bCs/>
                <w:color w:val="231F20"/>
                <w:sz w:val="24"/>
                <w:szCs w:val="24"/>
                <w:lang w:val="en-US" w:eastAsia="en-US" w:bidi="en-US"/>
              </w:rPr>
              <w:t xml:space="preserve">&lt;Organization&gt; </w:t>
            </w:r>
            <w:r w:rsidRPr="005801AB">
              <w:rPr>
                <w:rFonts w:ascii="Times New Roman" w:eastAsia="Cambria" w:hAnsi="Times New Roman" w:cs="Times New Roman"/>
                <w:color w:val="231F20"/>
                <w:sz w:val="24"/>
                <w:szCs w:val="24"/>
                <w:lang w:val="en-US" w:eastAsia="en-US" w:bidi="en-US"/>
              </w:rPr>
              <w:t xml:space="preserve">child of </w:t>
            </w:r>
            <w:r w:rsidRPr="005801AB">
              <w:rPr>
                <w:rFonts w:ascii="Times New Roman" w:eastAsia="Courier New" w:hAnsi="Times New Roman" w:cs="Times New Roman"/>
                <w:b/>
                <w:bCs/>
                <w:color w:val="231F20"/>
                <w:sz w:val="24"/>
                <w:szCs w:val="24"/>
                <w:lang w:val="en-US" w:eastAsia="en-US" w:bidi="en-US"/>
              </w:rPr>
              <w:t>&lt;Format&gt;</w:t>
            </w:r>
          </w:p>
        </w:tc>
        <w:tc>
          <w:tcPr>
            <w:tcW w:w="567"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w:t>
            </w:r>
          </w:p>
        </w:tc>
        <w:tc>
          <w:tcPr>
            <w:tcW w:w="1843"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bdbFormatOwner</w:t>
            </w:r>
          </w:p>
        </w:tc>
      </w:tr>
      <w:tr w:rsidR="00C26C64" w:rsidRPr="005801AB" w:rsidTr="00C26C64">
        <w:trPr>
          <w:trHeight w:hRule="exact" w:val="559"/>
        </w:trPr>
        <w:tc>
          <w:tcPr>
            <w:tcW w:w="1418"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CBEFF_BDB_format_type</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M</w:t>
            </w:r>
          </w:p>
        </w:tc>
        <w:tc>
          <w:tcPr>
            <w:tcW w:w="1372"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FormatType</w:t>
            </w:r>
          </w:p>
        </w:tc>
        <w:tc>
          <w:tcPr>
            <w:tcW w:w="514"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w:t>
            </w:r>
          </w:p>
        </w:tc>
        <w:tc>
          <w:tcPr>
            <w:tcW w:w="1379"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bdbFormatType</w:t>
            </w:r>
          </w:p>
        </w:tc>
        <w:tc>
          <w:tcPr>
            <w:tcW w:w="820"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M</w:t>
            </w:r>
          </w:p>
        </w:tc>
        <w:tc>
          <w:tcPr>
            <w:tcW w:w="145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
                <w:bCs/>
                <w:color w:val="231F20"/>
                <w:sz w:val="24"/>
                <w:szCs w:val="24"/>
                <w:lang w:val="en-US" w:eastAsia="en-US" w:bidi="en-US"/>
              </w:rPr>
              <w:t xml:space="preserve">&lt;Type&gt; </w:t>
            </w:r>
            <w:r w:rsidRPr="005801AB">
              <w:rPr>
                <w:rFonts w:ascii="Times New Roman" w:eastAsia="Cambria" w:hAnsi="Times New Roman" w:cs="Times New Roman"/>
                <w:color w:val="231F20"/>
                <w:sz w:val="24"/>
                <w:szCs w:val="24"/>
                <w:lang w:val="en-US" w:eastAsia="en-US" w:bidi="en-US"/>
              </w:rPr>
              <w:t xml:space="preserve">child of </w:t>
            </w:r>
            <w:r w:rsidRPr="005801AB">
              <w:rPr>
                <w:rFonts w:ascii="Times New Roman" w:eastAsia="Courier New" w:hAnsi="Times New Roman" w:cs="Times New Roman"/>
                <w:b/>
                <w:bCs/>
                <w:color w:val="231F20"/>
                <w:sz w:val="24"/>
                <w:szCs w:val="24"/>
                <w:lang w:val="en-US" w:eastAsia="en-US" w:bidi="en-US"/>
              </w:rPr>
              <w:t>&lt;Format&gt;</w:t>
            </w: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w:t>
            </w:r>
          </w:p>
        </w:tc>
        <w:tc>
          <w:tcPr>
            <w:tcW w:w="184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bdbFormatType</w:t>
            </w:r>
          </w:p>
        </w:tc>
      </w:tr>
      <w:tr w:rsidR="00C26C64" w:rsidRPr="005801AB" w:rsidTr="00C26C64">
        <w:trPr>
          <w:trHeight w:hRule="exact" w:val="850"/>
        </w:trPr>
        <w:tc>
          <w:tcPr>
            <w:tcW w:w="1418"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CBEFF_BDB_encryption_options</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I</w:t>
            </w:r>
          </w:p>
        </w:tc>
        <w:tc>
          <w:tcPr>
            <w:tcW w:w="1372"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NO ENCRYPTION</w:t>
            </w:r>
          </w:p>
        </w:tc>
        <w:tc>
          <w:tcPr>
            <w:tcW w:w="514"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3</w:t>
            </w:r>
          </w:p>
        </w:tc>
        <w:tc>
          <w:tcPr>
            <w:tcW w:w="1379"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bdbEncryption</w:t>
            </w:r>
          </w:p>
        </w:tc>
        <w:tc>
          <w:tcPr>
            <w:tcW w:w="820"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M</w:t>
            </w:r>
          </w:p>
        </w:tc>
        <w:tc>
          <w:tcPr>
            <w:tcW w:w="1453"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
                <w:bCs/>
                <w:color w:val="231F20"/>
                <w:sz w:val="24"/>
                <w:szCs w:val="24"/>
                <w:lang w:val="en-US" w:eastAsia="en-US" w:bidi="en-US"/>
              </w:rPr>
              <w:t xml:space="preserve">&lt;Encryption&gt; </w:t>
            </w:r>
            <w:r w:rsidRPr="005801AB">
              <w:rPr>
                <w:rFonts w:ascii="Times New Roman" w:eastAsia="Cambria" w:hAnsi="Times New Roman" w:cs="Times New Roman"/>
                <w:color w:val="231F20"/>
                <w:sz w:val="24"/>
                <w:szCs w:val="24"/>
                <w:lang w:val="en-US" w:eastAsia="en-US" w:bidi="en-US"/>
              </w:rPr>
              <w:t>child of</w:t>
            </w:r>
          </w:p>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
                <w:bCs/>
                <w:color w:val="231F20"/>
                <w:sz w:val="24"/>
                <w:szCs w:val="24"/>
                <w:lang w:val="en-US" w:eastAsia="en-US" w:bidi="en-US"/>
              </w:rPr>
              <w:t>&lt;BDBInfo&gt;</w:t>
            </w:r>
          </w:p>
        </w:tc>
        <w:tc>
          <w:tcPr>
            <w:tcW w:w="567"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3</w:t>
            </w:r>
          </w:p>
        </w:tc>
        <w:tc>
          <w:tcPr>
            <w:tcW w:w="1843"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bdbEncryption</w:t>
            </w:r>
          </w:p>
        </w:tc>
      </w:tr>
      <w:tr w:rsidR="00C26C64" w:rsidRPr="005801AB" w:rsidTr="00C26C64">
        <w:trPr>
          <w:trHeight w:hRule="exact" w:val="990"/>
        </w:trPr>
        <w:tc>
          <w:tcPr>
            <w:tcW w:w="1418"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CBEFF_BIR_integrity_options</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I</w:t>
            </w:r>
          </w:p>
        </w:tc>
        <w:tc>
          <w:tcPr>
            <w:tcW w:w="1372"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NO INTEGRITY</w:t>
            </w:r>
          </w:p>
        </w:tc>
        <w:tc>
          <w:tcPr>
            <w:tcW w:w="514"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M</w:t>
            </w:r>
          </w:p>
        </w:tc>
        <w:tc>
          <w:tcPr>
            <w:tcW w:w="1379"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birlntegrity</w:t>
            </w:r>
          </w:p>
        </w:tc>
        <w:tc>
          <w:tcPr>
            <w:tcW w:w="820"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M</w:t>
            </w:r>
          </w:p>
        </w:tc>
        <w:tc>
          <w:tcPr>
            <w:tcW w:w="1453"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
                <w:bCs/>
                <w:color w:val="231F20"/>
                <w:sz w:val="24"/>
                <w:szCs w:val="24"/>
                <w:lang w:val="en-US" w:eastAsia="en-US" w:bidi="en-US"/>
              </w:rPr>
              <w:t xml:space="preserve">&lt;Integrity&gt; </w:t>
            </w:r>
            <w:r w:rsidRPr="005801AB">
              <w:rPr>
                <w:rFonts w:ascii="Times New Roman" w:eastAsia="Cambria" w:hAnsi="Times New Roman" w:cs="Times New Roman"/>
                <w:color w:val="231F20"/>
                <w:sz w:val="24"/>
                <w:szCs w:val="24"/>
                <w:lang w:val="en-US" w:eastAsia="en-US" w:bidi="en-US"/>
              </w:rPr>
              <w:t>child of</w:t>
            </w:r>
          </w:p>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
                <w:bCs/>
                <w:color w:val="231F20"/>
                <w:sz w:val="24"/>
                <w:szCs w:val="24"/>
                <w:lang w:val="en-US" w:eastAsia="en-US" w:bidi="en-US"/>
              </w:rPr>
              <w:t>&lt;BIRInfo&gt;</w:t>
            </w:r>
          </w:p>
        </w:tc>
        <w:tc>
          <w:tcPr>
            <w:tcW w:w="56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M</w:t>
            </w:r>
          </w:p>
        </w:tc>
        <w:tc>
          <w:tcPr>
            <w:tcW w:w="1843"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birlntegrity</w:t>
            </w:r>
          </w:p>
        </w:tc>
      </w:tr>
      <w:tr w:rsidR="00C26C64" w:rsidRPr="005801AB" w:rsidTr="00C26C64">
        <w:trPr>
          <w:trHeight w:hRule="exact" w:val="1557"/>
        </w:trPr>
        <w:tc>
          <w:tcPr>
            <w:tcW w:w="1418"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CBEFFversion</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R</w:t>
            </w:r>
          </w:p>
        </w:tc>
        <w:tc>
          <w:tcPr>
            <w:tcW w:w="1372"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14"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M</w:t>
            </w:r>
          </w:p>
        </w:tc>
        <w:tc>
          <w:tcPr>
            <w:tcW w:w="1379"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cbeffVersion</w:t>
            </w:r>
          </w:p>
        </w:tc>
        <w:tc>
          <w:tcPr>
            <w:tcW w:w="820"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53"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
                <w:bCs/>
                <w:color w:val="231F20"/>
                <w:sz w:val="24"/>
                <w:szCs w:val="24"/>
                <w:lang w:val="en-US" w:eastAsia="en-US" w:bidi="en-US"/>
              </w:rPr>
              <w:t xml:space="preserve">&lt;Ma j or&gt; </w:t>
            </w:r>
            <w:r w:rsidRPr="005801AB">
              <w:rPr>
                <w:rFonts w:ascii="Times New Roman" w:eastAsia="Cambria" w:hAnsi="Times New Roman" w:cs="Times New Roman"/>
                <w:color w:val="231F20"/>
                <w:sz w:val="24"/>
                <w:szCs w:val="24"/>
                <w:lang w:val="en-US" w:eastAsia="en-US" w:bidi="en-US"/>
              </w:rPr>
              <w:t xml:space="preserve">and </w:t>
            </w:r>
            <w:r w:rsidRPr="005801AB">
              <w:rPr>
                <w:rFonts w:ascii="Times New Roman" w:eastAsia="Courier New" w:hAnsi="Times New Roman" w:cs="Times New Roman"/>
                <w:b/>
                <w:bCs/>
                <w:color w:val="231F20"/>
                <w:sz w:val="24"/>
                <w:szCs w:val="24"/>
                <w:lang w:val="en-US" w:eastAsia="en-US" w:bidi="en-US"/>
              </w:rPr>
              <w:t xml:space="preserve">&lt;Minor&gt; </w:t>
            </w:r>
            <w:r w:rsidRPr="005801AB">
              <w:rPr>
                <w:rFonts w:ascii="Times New Roman" w:eastAsia="Cambria" w:hAnsi="Times New Roman" w:cs="Times New Roman"/>
                <w:color w:val="231F20"/>
                <w:sz w:val="24"/>
                <w:szCs w:val="24"/>
                <w:lang w:val="en-US" w:eastAsia="en-US" w:bidi="en-US"/>
              </w:rPr>
              <w:t xml:space="preserve">children of </w:t>
            </w:r>
            <w:r w:rsidRPr="005801AB">
              <w:rPr>
                <w:rFonts w:ascii="Times New Roman" w:eastAsia="Courier New" w:hAnsi="Times New Roman" w:cs="Times New Roman"/>
                <w:b/>
                <w:bCs/>
                <w:color w:val="231F20"/>
                <w:sz w:val="24"/>
                <w:szCs w:val="24"/>
                <w:lang w:val="en-US" w:eastAsia="en-US" w:bidi="en-US"/>
              </w:rPr>
              <w:t>&lt;CBEFFVersion&gt;</w:t>
            </w:r>
          </w:p>
        </w:tc>
        <w:tc>
          <w:tcPr>
            <w:tcW w:w="567"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M</w:t>
            </w:r>
          </w:p>
        </w:tc>
        <w:tc>
          <w:tcPr>
            <w:tcW w:w="1843"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cbeffVersion</w:t>
            </w:r>
          </w:p>
        </w:tc>
      </w:tr>
      <w:tr w:rsidR="00C26C64" w:rsidRPr="005801AB" w:rsidTr="00C26C64">
        <w:trPr>
          <w:trHeight w:hRule="exact" w:val="861"/>
        </w:trPr>
        <w:tc>
          <w:tcPr>
            <w:tcW w:w="1418"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CBEFF_patron_header_version</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M</w:t>
            </w:r>
          </w:p>
        </w:tc>
        <w:tc>
          <w:tcPr>
            <w:tcW w:w="1372"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PatronHeaderVersion</w:t>
            </w:r>
          </w:p>
        </w:tc>
        <w:tc>
          <w:tcPr>
            <w:tcW w:w="514"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M</w:t>
            </w:r>
          </w:p>
        </w:tc>
        <w:tc>
          <w:tcPr>
            <w:tcW w:w="1379"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patronHeaderVersion</w:t>
            </w:r>
          </w:p>
        </w:tc>
        <w:tc>
          <w:tcPr>
            <w:tcW w:w="820"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53"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
                <w:bCs/>
                <w:color w:val="231F20"/>
                <w:sz w:val="24"/>
                <w:szCs w:val="24"/>
                <w:lang w:val="en-US" w:eastAsia="en-US" w:bidi="en-US"/>
              </w:rPr>
              <w:t xml:space="preserve">&lt;Ma j or&gt; </w:t>
            </w:r>
            <w:r w:rsidRPr="005801AB">
              <w:rPr>
                <w:rFonts w:ascii="Times New Roman" w:eastAsia="Cambria" w:hAnsi="Times New Roman" w:cs="Times New Roman"/>
                <w:color w:val="231F20"/>
                <w:sz w:val="24"/>
                <w:szCs w:val="24"/>
                <w:lang w:val="en-US" w:eastAsia="en-US" w:bidi="en-US"/>
              </w:rPr>
              <w:t xml:space="preserve">and </w:t>
            </w:r>
            <w:r w:rsidRPr="005801AB">
              <w:rPr>
                <w:rFonts w:ascii="Times New Roman" w:eastAsia="Courier New" w:hAnsi="Times New Roman" w:cs="Times New Roman"/>
                <w:b/>
                <w:bCs/>
                <w:color w:val="231F20"/>
                <w:sz w:val="24"/>
                <w:szCs w:val="24"/>
                <w:lang w:val="en-US" w:eastAsia="en-US" w:bidi="en-US"/>
              </w:rPr>
              <w:t xml:space="preserve">&lt;Minor&gt; </w:t>
            </w:r>
            <w:r w:rsidRPr="005801AB">
              <w:rPr>
                <w:rFonts w:ascii="Times New Roman" w:eastAsia="Cambria" w:hAnsi="Times New Roman" w:cs="Times New Roman"/>
                <w:color w:val="231F20"/>
                <w:sz w:val="24"/>
                <w:szCs w:val="24"/>
                <w:lang w:val="en-US" w:eastAsia="en-US" w:bidi="en-US"/>
              </w:rPr>
              <w:t xml:space="preserve">children </w:t>
            </w:r>
            <w:r w:rsidRPr="005801AB">
              <w:rPr>
                <w:rFonts w:ascii="Times New Roman" w:eastAsia="Courier New" w:hAnsi="Times New Roman" w:cs="Times New Roman"/>
                <w:b/>
                <w:bCs/>
                <w:color w:val="231F20"/>
                <w:sz w:val="24"/>
                <w:szCs w:val="24"/>
                <w:lang w:val="en-US" w:eastAsia="en-US" w:bidi="en-US"/>
              </w:rPr>
              <w:t>of&lt;Version&gt;</w:t>
            </w:r>
          </w:p>
        </w:tc>
        <w:tc>
          <w:tcPr>
            <w:tcW w:w="56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M</w:t>
            </w:r>
          </w:p>
        </w:tc>
        <w:tc>
          <w:tcPr>
            <w:tcW w:w="1843"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patronHeaderVersion</w:t>
            </w:r>
          </w:p>
        </w:tc>
      </w:tr>
      <w:tr w:rsidR="00C26C64" w:rsidRPr="005801AB" w:rsidTr="00C26C64">
        <w:trPr>
          <w:trHeight w:hRule="exact" w:val="859"/>
        </w:trPr>
        <w:tc>
          <w:tcPr>
            <w:tcW w:w="1418"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CBEFF_BDB_biometric_type</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372"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BiometricType</w:t>
            </w:r>
          </w:p>
        </w:tc>
        <w:tc>
          <w:tcPr>
            <w:tcW w:w="514"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1</w:t>
            </w:r>
          </w:p>
        </w:tc>
        <w:tc>
          <w:tcPr>
            <w:tcW w:w="1379"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bdbBiometricType</w:t>
            </w:r>
          </w:p>
        </w:tc>
        <w:tc>
          <w:tcPr>
            <w:tcW w:w="820"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53"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
                <w:bCs/>
                <w:color w:val="231F20"/>
                <w:sz w:val="24"/>
                <w:szCs w:val="24"/>
                <w:lang w:val="en-US" w:eastAsia="en-US" w:bidi="en-US"/>
              </w:rPr>
              <w:t xml:space="preserve">&lt;Type&gt; </w:t>
            </w:r>
            <w:r w:rsidRPr="005801AB">
              <w:rPr>
                <w:rFonts w:ascii="Times New Roman" w:eastAsia="Cambria" w:hAnsi="Times New Roman" w:cs="Times New Roman"/>
                <w:color w:val="231F20"/>
                <w:sz w:val="24"/>
                <w:szCs w:val="24"/>
                <w:lang w:val="en-US" w:eastAsia="en-US" w:bidi="en-US"/>
              </w:rPr>
              <w:t xml:space="preserve">child </w:t>
            </w:r>
            <w:r w:rsidRPr="005801AB">
              <w:rPr>
                <w:rFonts w:ascii="Times New Roman" w:eastAsia="Courier New" w:hAnsi="Times New Roman" w:cs="Times New Roman"/>
                <w:b/>
                <w:bCs/>
                <w:color w:val="231F20"/>
                <w:sz w:val="24"/>
                <w:szCs w:val="24"/>
                <w:lang w:val="en-US" w:eastAsia="en-US" w:bidi="en-US"/>
              </w:rPr>
              <w:t>of&lt;BDBInfo&gt;</w:t>
            </w:r>
          </w:p>
        </w:tc>
        <w:tc>
          <w:tcPr>
            <w:tcW w:w="56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1</w:t>
            </w:r>
          </w:p>
        </w:tc>
        <w:tc>
          <w:tcPr>
            <w:tcW w:w="1843"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bdbBiometricType</w:t>
            </w:r>
          </w:p>
        </w:tc>
      </w:tr>
      <w:tr w:rsidR="00C26C64" w:rsidRPr="005801AB" w:rsidTr="00C26C64">
        <w:trPr>
          <w:trHeight w:hRule="exact" w:val="842"/>
        </w:trPr>
        <w:tc>
          <w:tcPr>
            <w:tcW w:w="1418"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lastRenderedPageBreak/>
              <w:t>CBEFF_BDB_biometric_subtype</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372"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BiometricSubType</w:t>
            </w:r>
          </w:p>
        </w:tc>
        <w:tc>
          <w:tcPr>
            <w:tcW w:w="514"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1</w:t>
            </w:r>
          </w:p>
        </w:tc>
        <w:tc>
          <w:tcPr>
            <w:tcW w:w="1379"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bdbBiometricSubtype</w:t>
            </w:r>
          </w:p>
        </w:tc>
        <w:tc>
          <w:tcPr>
            <w:tcW w:w="820"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53"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
                <w:bCs/>
                <w:color w:val="231F20"/>
                <w:sz w:val="24"/>
                <w:szCs w:val="24"/>
                <w:lang w:val="en-US" w:eastAsia="en-US" w:bidi="en-US"/>
              </w:rPr>
              <w:t xml:space="preserve">&lt;Subtype&gt; </w:t>
            </w:r>
            <w:r w:rsidRPr="005801AB">
              <w:rPr>
                <w:rFonts w:ascii="Times New Roman" w:eastAsia="Cambria" w:hAnsi="Times New Roman" w:cs="Times New Roman"/>
                <w:color w:val="231F20"/>
                <w:sz w:val="24"/>
                <w:szCs w:val="24"/>
                <w:lang w:val="en-US" w:eastAsia="en-US" w:bidi="en-US"/>
              </w:rPr>
              <w:t xml:space="preserve">child of </w:t>
            </w:r>
            <w:r w:rsidRPr="005801AB">
              <w:rPr>
                <w:rFonts w:ascii="Times New Roman" w:eastAsia="Courier New" w:hAnsi="Times New Roman" w:cs="Times New Roman"/>
                <w:b/>
                <w:bCs/>
                <w:color w:val="231F20"/>
                <w:sz w:val="24"/>
                <w:szCs w:val="24"/>
                <w:lang w:val="en-US" w:eastAsia="en-US" w:bidi="en-US"/>
              </w:rPr>
              <w:t>&lt;BDBInf o&gt;</w:t>
            </w:r>
          </w:p>
        </w:tc>
        <w:tc>
          <w:tcPr>
            <w:tcW w:w="56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1</w:t>
            </w:r>
          </w:p>
        </w:tc>
        <w:tc>
          <w:tcPr>
            <w:tcW w:w="1843"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bdbBiometricSubtype</w:t>
            </w:r>
          </w:p>
        </w:tc>
      </w:tr>
      <w:tr w:rsidR="00C26C64" w:rsidRPr="005801AB" w:rsidTr="00C26C64">
        <w:trPr>
          <w:trHeight w:hRule="exact" w:val="840"/>
        </w:trPr>
        <w:tc>
          <w:tcPr>
            <w:tcW w:w="1418"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CBEFF_BDB_challenge_response</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R</w:t>
            </w:r>
          </w:p>
        </w:tc>
        <w:tc>
          <w:tcPr>
            <w:tcW w:w="1372"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514"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379"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bdbChallenge Response</w:t>
            </w:r>
          </w:p>
        </w:tc>
        <w:tc>
          <w:tcPr>
            <w:tcW w:w="820"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5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
                <w:bCs/>
                <w:color w:val="231F20"/>
                <w:sz w:val="24"/>
                <w:szCs w:val="24"/>
                <w:lang w:val="en-US" w:eastAsia="en-US" w:bidi="en-US"/>
              </w:rPr>
              <w:t xml:space="preserve">&lt;ChallengeResponse&gt; </w:t>
            </w:r>
            <w:r w:rsidRPr="005801AB">
              <w:rPr>
                <w:rFonts w:ascii="Times New Roman" w:eastAsia="Cambria" w:hAnsi="Times New Roman" w:cs="Times New Roman"/>
                <w:color w:val="231F20"/>
                <w:sz w:val="24"/>
                <w:szCs w:val="24"/>
                <w:lang w:val="en-US" w:eastAsia="en-US" w:bidi="en-US"/>
              </w:rPr>
              <w:t>child of</w:t>
            </w:r>
          </w:p>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
                <w:bCs/>
                <w:color w:val="231F20"/>
                <w:sz w:val="24"/>
                <w:szCs w:val="24"/>
                <w:lang w:val="en-US" w:eastAsia="en-US" w:bidi="en-US"/>
              </w:rPr>
              <w:t>&lt;BDBInfo&gt;</w:t>
            </w:r>
          </w:p>
        </w:tc>
        <w:tc>
          <w:tcPr>
            <w:tcW w:w="56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843"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bdbChallengeResponse</w:t>
            </w:r>
          </w:p>
        </w:tc>
      </w:tr>
      <w:tr w:rsidR="00C26C64" w:rsidRPr="005801AB" w:rsidTr="00C26C64">
        <w:trPr>
          <w:trHeight w:hRule="exact" w:val="852"/>
        </w:trPr>
        <w:tc>
          <w:tcPr>
            <w:tcW w:w="1418" w:type="dxa"/>
            <w:gridSpan w:val="2"/>
            <w:tcBorders>
              <w:top w:val="single" w:sz="4" w:space="0" w:color="auto"/>
              <w:left w:val="single" w:sz="4" w:space="0" w:color="auto"/>
              <w:bottom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CBEFF_BDB_creation_date</w:t>
            </w:r>
          </w:p>
        </w:tc>
        <w:tc>
          <w:tcPr>
            <w:tcW w:w="567" w:type="dxa"/>
            <w:tcBorders>
              <w:top w:val="single" w:sz="4" w:space="0" w:color="auto"/>
              <w:left w:val="single" w:sz="4" w:space="0" w:color="auto"/>
              <w:bottom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w:t>
            </w:r>
          </w:p>
        </w:tc>
        <w:tc>
          <w:tcPr>
            <w:tcW w:w="1372" w:type="dxa"/>
            <w:tcBorders>
              <w:top w:val="single" w:sz="4" w:space="0" w:color="auto"/>
              <w:left w:val="single" w:sz="4" w:space="0" w:color="auto"/>
              <w:bottom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bdbCreationDate</w:t>
            </w:r>
          </w:p>
        </w:tc>
        <w:tc>
          <w:tcPr>
            <w:tcW w:w="514" w:type="dxa"/>
            <w:tcBorders>
              <w:top w:val="single" w:sz="4" w:space="0" w:color="auto"/>
              <w:left w:val="single" w:sz="4" w:space="0" w:color="auto"/>
              <w:bottom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379" w:type="dxa"/>
            <w:tcBorders>
              <w:top w:val="single" w:sz="4" w:space="0" w:color="auto"/>
              <w:left w:val="single" w:sz="4" w:space="0" w:color="auto"/>
              <w:bottom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bdbCreationDate</w:t>
            </w:r>
          </w:p>
        </w:tc>
        <w:tc>
          <w:tcPr>
            <w:tcW w:w="820" w:type="dxa"/>
            <w:tcBorders>
              <w:top w:val="single" w:sz="4" w:space="0" w:color="auto"/>
              <w:left w:val="single" w:sz="4" w:space="0" w:color="auto"/>
              <w:bottom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53" w:type="dxa"/>
            <w:gridSpan w:val="2"/>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
                <w:bCs/>
                <w:color w:val="231F20"/>
                <w:sz w:val="24"/>
                <w:szCs w:val="24"/>
                <w:lang w:val="en-US" w:eastAsia="en-US" w:bidi="en-US"/>
              </w:rPr>
              <w:t xml:space="preserve">&lt;CreationDate&gt; </w:t>
            </w:r>
            <w:r w:rsidRPr="005801AB">
              <w:rPr>
                <w:rFonts w:ascii="Times New Roman" w:eastAsia="Cambria" w:hAnsi="Times New Roman" w:cs="Times New Roman"/>
                <w:color w:val="231F20"/>
                <w:sz w:val="24"/>
                <w:szCs w:val="24"/>
                <w:lang w:val="en-US" w:eastAsia="en-US" w:bidi="en-US"/>
              </w:rPr>
              <w:t>child of</w:t>
            </w:r>
          </w:p>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
                <w:bCs/>
                <w:color w:val="231F20"/>
                <w:sz w:val="24"/>
                <w:szCs w:val="24"/>
                <w:lang w:val="en-US" w:eastAsia="en-US" w:bidi="en-US"/>
              </w:rPr>
              <w:t>&lt;BDBInfo&gt;</w:t>
            </w:r>
          </w:p>
        </w:tc>
        <w:tc>
          <w:tcPr>
            <w:tcW w:w="567" w:type="dxa"/>
            <w:gridSpan w:val="2"/>
            <w:tcBorders>
              <w:top w:val="single" w:sz="4" w:space="0" w:color="auto"/>
              <w:left w:val="single" w:sz="4" w:space="0" w:color="auto"/>
              <w:bottom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bdbCreationDate</w:t>
            </w:r>
          </w:p>
        </w:tc>
      </w:tr>
    </w:tbl>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p w:rsidR="00C26C64" w:rsidRPr="005801AB" w:rsidRDefault="00C26C64" w:rsidP="00C26C64">
      <w:pPr>
        <w:spacing w:after="0" w:line="240" w:lineRule="auto"/>
        <w:ind w:left="284" w:hanging="284"/>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Таблица В.2 (продолжение)</w:t>
      </w:r>
    </w:p>
    <w:tbl>
      <w:tblPr>
        <w:tblW w:w="9923" w:type="dxa"/>
        <w:tblInd w:w="10" w:type="dxa"/>
        <w:tblLayout w:type="fixed"/>
        <w:tblCellMar>
          <w:left w:w="10" w:type="dxa"/>
          <w:right w:w="10" w:type="dxa"/>
        </w:tblCellMar>
        <w:tblLook w:val="0000" w:firstRow="0" w:lastRow="0" w:firstColumn="0" w:lastColumn="0" w:noHBand="0" w:noVBand="0"/>
      </w:tblPr>
      <w:tblGrid>
        <w:gridCol w:w="1418"/>
        <w:gridCol w:w="567"/>
        <w:gridCol w:w="1417"/>
        <w:gridCol w:w="426"/>
        <w:gridCol w:w="1417"/>
        <w:gridCol w:w="851"/>
        <w:gridCol w:w="1417"/>
        <w:gridCol w:w="567"/>
        <w:gridCol w:w="1843"/>
      </w:tblGrid>
      <w:tr w:rsidR="00C26C64" w:rsidRPr="005801AB" w:rsidTr="00C26C64">
        <w:trPr>
          <w:trHeight w:hRule="exact" w:val="283"/>
        </w:trPr>
        <w:tc>
          <w:tcPr>
            <w:tcW w:w="1418" w:type="dxa"/>
            <w:vMerge w:val="restart"/>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b/>
                <w:color w:val="000000"/>
                <w:sz w:val="24"/>
                <w:szCs w:val="24"/>
                <w:lang w:val="en-US" w:eastAsia="en-US" w:bidi="en-US"/>
              </w:rPr>
            </w:pPr>
            <w:r w:rsidRPr="005801AB">
              <w:rPr>
                <w:rFonts w:ascii="Times New Roman" w:eastAsia="Cambria" w:hAnsi="Times New Roman" w:cs="Times New Roman"/>
                <w:b/>
                <w:bCs/>
                <w:color w:val="000000"/>
                <w:sz w:val="24"/>
                <w:szCs w:val="24"/>
                <w:lang w:eastAsia="en-US" w:bidi="en-US"/>
              </w:rPr>
              <w:t>Наименование</w:t>
            </w:r>
            <w:r w:rsidRPr="005801AB">
              <w:rPr>
                <w:rFonts w:ascii="Times New Roman" w:eastAsia="Cambria" w:hAnsi="Times New Roman" w:cs="Times New Roman"/>
                <w:b/>
                <w:bCs/>
                <w:color w:val="000000"/>
                <w:sz w:val="24"/>
                <w:szCs w:val="24"/>
                <w:lang w:val="en-US" w:eastAsia="en-US" w:bidi="en-US"/>
              </w:rPr>
              <w:t xml:space="preserve"> элемента данных ЕСФОБД</w:t>
            </w:r>
          </w:p>
        </w:tc>
        <w:tc>
          <w:tcPr>
            <w:tcW w:w="1984"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b/>
                <w:color w:val="000000"/>
                <w:sz w:val="24"/>
                <w:szCs w:val="24"/>
                <w:lang w:eastAsia="en-US" w:bidi="en-US"/>
              </w:rPr>
            </w:pPr>
            <w:r w:rsidRPr="005801AB">
              <w:rPr>
                <w:rFonts w:ascii="Times New Roman" w:eastAsia="Cambria" w:hAnsi="Times New Roman" w:cs="Times New Roman"/>
                <w:b/>
                <w:bCs/>
                <w:color w:val="000000"/>
                <w:sz w:val="24"/>
                <w:szCs w:val="24"/>
                <w:lang w:eastAsia="en-US" w:bidi="en-US"/>
              </w:rPr>
              <w:t>Раздел</w:t>
            </w:r>
            <w:r w:rsidRPr="005801AB">
              <w:rPr>
                <w:rFonts w:ascii="Times New Roman" w:eastAsia="Cambria" w:hAnsi="Times New Roman" w:cs="Times New Roman"/>
                <w:b/>
                <w:bCs/>
                <w:color w:val="000000"/>
                <w:sz w:val="24"/>
                <w:szCs w:val="24"/>
                <w:lang w:val="en-US" w:eastAsia="en-US" w:bidi="en-US"/>
              </w:rPr>
              <w:t xml:space="preserve"> </w:t>
            </w:r>
            <w:r w:rsidRPr="005801AB">
              <w:rPr>
                <w:rFonts w:ascii="Times New Roman" w:eastAsia="Cambria" w:hAnsi="Times New Roman" w:cs="Times New Roman"/>
                <w:b/>
                <w:bCs/>
                <w:color w:val="000000"/>
                <w:sz w:val="24"/>
                <w:szCs w:val="24"/>
                <w:lang w:eastAsia="en-US" w:bidi="en-US"/>
              </w:rPr>
              <w:t>11</w:t>
            </w:r>
          </w:p>
        </w:tc>
        <w:tc>
          <w:tcPr>
            <w:tcW w:w="1843"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b/>
                <w:color w:val="000000"/>
                <w:sz w:val="24"/>
                <w:szCs w:val="24"/>
                <w:lang w:eastAsia="en-US" w:bidi="en-US"/>
              </w:rPr>
            </w:pPr>
            <w:r w:rsidRPr="005801AB">
              <w:rPr>
                <w:rFonts w:ascii="Times New Roman" w:eastAsia="Cambria" w:hAnsi="Times New Roman" w:cs="Times New Roman"/>
                <w:b/>
                <w:bCs/>
                <w:color w:val="000000"/>
                <w:sz w:val="24"/>
                <w:szCs w:val="24"/>
                <w:lang w:val="en-US" w:eastAsia="en-US" w:bidi="en-US"/>
              </w:rPr>
              <w:t xml:space="preserve">Раздел </w:t>
            </w:r>
            <w:r w:rsidRPr="005801AB">
              <w:rPr>
                <w:rFonts w:ascii="Times New Roman" w:eastAsia="Cambria" w:hAnsi="Times New Roman" w:cs="Times New Roman"/>
                <w:b/>
                <w:bCs/>
                <w:color w:val="000000"/>
                <w:sz w:val="24"/>
                <w:szCs w:val="24"/>
                <w:lang w:eastAsia="en-US" w:bidi="en-US"/>
              </w:rPr>
              <w:t>12</w:t>
            </w:r>
          </w:p>
        </w:tc>
        <w:tc>
          <w:tcPr>
            <w:tcW w:w="2268"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b/>
                <w:color w:val="000000"/>
                <w:sz w:val="24"/>
                <w:szCs w:val="24"/>
                <w:lang w:eastAsia="en-US" w:bidi="en-US"/>
              </w:rPr>
            </w:pPr>
            <w:r w:rsidRPr="005801AB">
              <w:rPr>
                <w:rFonts w:ascii="Times New Roman" w:eastAsia="Cambria" w:hAnsi="Times New Roman" w:cs="Times New Roman"/>
                <w:b/>
                <w:bCs/>
                <w:color w:val="000000"/>
                <w:sz w:val="24"/>
                <w:szCs w:val="24"/>
                <w:lang w:val="en-US" w:eastAsia="en-US" w:bidi="en-US"/>
              </w:rPr>
              <w:t xml:space="preserve">Раздел </w:t>
            </w:r>
            <w:r w:rsidRPr="005801AB">
              <w:rPr>
                <w:rFonts w:ascii="Times New Roman" w:eastAsia="Cambria" w:hAnsi="Times New Roman" w:cs="Times New Roman"/>
                <w:b/>
                <w:bCs/>
                <w:color w:val="000000"/>
                <w:sz w:val="24"/>
                <w:szCs w:val="24"/>
                <w:lang w:eastAsia="en-US" w:bidi="en-US"/>
              </w:rPr>
              <w:t>13</w:t>
            </w:r>
          </w:p>
        </w:tc>
        <w:tc>
          <w:tcPr>
            <w:tcW w:w="2410" w:type="dxa"/>
            <w:gridSpan w:val="2"/>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b/>
                <w:color w:val="000000"/>
                <w:sz w:val="24"/>
                <w:szCs w:val="24"/>
                <w:lang w:eastAsia="en-US" w:bidi="en-US"/>
              </w:rPr>
            </w:pPr>
            <w:r w:rsidRPr="005801AB">
              <w:rPr>
                <w:rFonts w:ascii="Times New Roman" w:eastAsia="Cambria" w:hAnsi="Times New Roman" w:cs="Times New Roman"/>
                <w:b/>
                <w:bCs/>
                <w:color w:val="000000"/>
                <w:sz w:val="24"/>
                <w:szCs w:val="24"/>
                <w:lang w:val="en-US" w:eastAsia="en-US" w:bidi="en-US"/>
              </w:rPr>
              <w:t>Раздел 1</w:t>
            </w:r>
            <w:r w:rsidRPr="005801AB">
              <w:rPr>
                <w:rFonts w:ascii="Times New Roman" w:eastAsia="Cambria" w:hAnsi="Times New Roman" w:cs="Times New Roman"/>
                <w:b/>
                <w:bCs/>
                <w:color w:val="000000"/>
                <w:sz w:val="24"/>
                <w:szCs w:val="24"/>
                <w:lang w:eastAsia="en-US" w:bidi="en-US"/>
              </w:rPr>
              <w:t>4</w:t>
            </w:r>
          </w:p>
        </w:tc>
      </w:tr>
      <w:tr w:rsidR="00C26C64" w:rsidRPr="005801AB" w:rsidTr="00C26C64">
        <w:trPr>
          <w:trHeight w:hRule="exact" w:val="1716"/>
        </w:trPr>
        <w:tc>
          <w:tcPr>
            <w:tcW w:w="1418" w:type="dxa"/>
            <w:vMerge/>
            <w:tcBorders>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ourier New" w:hAnsi="Times New Roman" w:cs="Times New Roman"/>
                <w:b/>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b/>
                <w:color w:val="231F20"/>
                <w:sz w:val="24"/>
                <w:szCs w:val="24"/>
                <w:lang w:val="en-US" w:eastAsia="en-US" w:bidi="en-US"/>
              </w:rPr>
            </w:pPr>
            <w:r w:rsidRPr="005801AB">
              <w:rPr>
                <w:rFonts w:ascii="Times New Roman" w:eastAsia="Cambria" w:hAnsi="Times New Roman" w:cs="Times New Roman"/>
                <w:b/>
                <w:bCs/>
                <w:color w:val="000000"/>
                <w:sz w:val="24"/>
                <w:szCs w:val="24"/>
                <w:lang w:eastAsia="en-US" w:bidi="en-US"/>
              </w:rPr>
              <w:t>Требования</w:t>
            </w:r>
          </w:p>
        </w:tc>
        <w:tc>
          <w:tcPr>
            <w:tcW w:w="141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b/>
                <w:color w:val="231F20"/>
                <w:sz w:val="24"/>
                <w:szCs w:val="24"/>
                <w:lang w:eastAsia="en-US" w:bidi="en-US"/>
              </w:rPr>
            </w:pPr>
            <w:r w:rsidRPr="005801AB">
              <w:rPr>
                <w:rFonts w:ascii="Times New Roman" w:eastAsia="Cambria" w:hAnsi="Times New Roman" w:cs="Times New Roman"/>
                <w:b/>
                <w:bCs/>
                <w:color w:val="000000"/>
                <w:sz w:val="24"/>
                <w:szCs w:val="24"/>
                <w:lang w:eastAsia="en-US" w:bidi="en-US"/>
              </w:rPr>
              <w:t>Наименование поля формата ведущей организации</w:t>
            </w:r>
          </w:p>
        </w:tc>
        <w:tc>
          <w:tcPr>
            <w:tcW w:w="426"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b/>
                <w:color w:val="231F20"/>
                <w:sz w:val="24"/>
                <w:szCs w:val="24"/>
                <w:lang w:val="en-US" w:eastAsia="en-US" w:bidi="en-US"/>
              </w:rPr>
            </w:pPr>
            <w:r w:rsidRPr="005801AB">
              <w:rPr>
                <w:rFonts w:ascii="Times New Roman" w:eastAsia="Cambria" w:hAnsi="Times New Roman" w:cs="Times New Roman"/>
                <w:b/>
                <w:bCs/>
                <w:color w:val="000000"/>
                <w:sz w:val="24"/>
                <w:szCs w:val="24"/>
                <w:lang w:eastAsia="en-US" w:bidi="en-US"/>
              </w:rPr>
              <w:t>Требования</w:t>
            </w:r>
          </w:p>
        </w:tc>
        <w:tc>
          <w:tcPr>
            <w:tcW w:w="141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b/>
                <w:color w:val="231F20"/>
                <w:sz w:val="24"/>
                <w:szCs w:val="24"/>
                <w:lang w:eastAsia="en-US" w:bidi="en-US"/>
              </w:rPr>
            </w:pPr>
            <w:r w:rsidRPr="005801AB">
              <w:rPr>
                <w:rFonts w:ascii="Times New Roman" w:eastAsia="Cambria" w:hAnsi="Times New Roman" w:cs="Times New Roman"/>
                <w:b/>
                <w:bCs/>
                <w:color w:val="000000"/>
                <w:sz w:val="24"/>
                <w:szCs w:val="24"/>
                <w:lang w:eastAsia="en-US" w:bidi="en-US"/>
              </w:rPr>
              <w:t>Наименование поля формата ведущей организации</w:t>
            </w:r>
          </w:p>
        </w:tc>
        <w:tc>
          <w:tcPr>
            <w:tcW w:w="851"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ourier New" w:hAnsi="Times New Roman" w:cs="Times New Roman"/>
                <w:b/>
                <w:color w:val="000000"/>
                <w:sz w:val="24"/>
                <w:szCs w:val="24"/>
                <w:lang w:eastAsia="en-US" w:bidi="en-US"/>
              </w:rPr>
            </w:pPr>
          </w:p>
        </w:tc>
        <w:tc>
          <w:tcPr>
            <w:tcW w:w="141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b/>
                <w:color w:val="231F20"/>
                <w:sz w:val="24"/>
                <w:szCs w:val="24"/>
                <w:lang w:val="en-US" w:eastAsia="en-US" w:bidi="en-US"/>
              </w:rPr>
            </w:pPr>
            <w:r w:rsidRPr="005801AB">
              <w:rPr>
                <w:rFonts w:ascii="Times New Roman" w:eastAsia="Cambria" w:hAnsi="Times New Roman" w:cs="Times New Roman"/>
                <w:b/>
                <w:bCs/>
                <w:color w:val="000000"/>
                <w:sz w:val="24"/>
                <w:szCs w:val="24"/>
                <w:lang w:eastAsia="en-US" w:bidi="en-US"/>
              </w:rPr>
              <w:t>Требования</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b/>
                <w:color w:val="231F20"/>
                <w:sz w:val="24"/>
                <w:szCs w:val="24"/>
                <w:lang w:eastAsia="en-US" w:bidi="en-US"/>
              </w:rPr>
            </w:pPr>
            <w:r w:rsidRPr="005801AB">
              <w:rPr>
                <w:rFonts w:ascii="Times New Roman" w:eastAsia="Cambria" w:hAnsi="Times New Roman" w:cs="Times New Roman"/>
                <w:b/>
                <w:bCs/>
                <w:color w:val="000000"/>
                <w:sz w:val="24"/>
                <w:szCs w:val="24"/>
                <w:lang w:eastAsia="en-US" w:bidi="en-US"/>
              </w:rPr>
              <w:t>Наименование поля формата ведущей организации</w:t>
            </w:r>
          </w:p>
        </w:tc>
        <w:tc>
          <w:tcPr>
            <w:tcW w:w="1843"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b/>
                <w:color w:val="231F20"/>
                <w:sz w:val="24"/>
                <w:szCs w:val="24"/>
                <w:lang w:val="en-US" w:eastAsia="en-US" w:bidi="en-US"/>
              </w:rPr>
            </w:pPr>
            <w:r w:rsidRPr="005801AB">
              <w:rPr>
                <w:rFonts w:ascii="Times New Roman" w:eastAsia="Cambria" w:hAnsi="Times New Roman" w:cs="Times New Roman"/>
                <w:b/>
                <w:bCs/>
                <w:color w:val="000000"/>
                <w:sz w:val="24"/>
                <w:szCs w:val="24"/>
                <w:lang w:eastAsia="en-US" w:bidi="en-US"/>
              </w:rPr>
              <w:t>Требования</w:t>
            </w:r>
          </w:p>
        </w:tc>
      </w:tr>
      <w:tr w:rsidR="00C26C64" w:rsidRPr="005801AB" w:rsidTr="00C26C64">
        <w:trPr>
          <w:trHeight w:hRule="exact" w:val="720"/>
        </w:trPr>
        <w:tc>
          <w:tcPr>
            <w:tcW w:w="1418"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CBEFF_BDB_index</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R</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bdblndex</w:t>
            </w:r>
          </w:p>
        </w:tc>
        <w:tc>
          <w:tcPr>
            <w:tcW w:w="851"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&lt;Index&gt; child of&lt;BDBInfo&gt;</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84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bdblndex</w:t>
            </w:r>
          </w:p>
        </w:tc>
      </w:tr>
      <w:tr w:rsidR="00C26C64" w:rsidRPr="005801AB" w:rsidTr="00C26C64">
        <w:trPr>
          <w:trHeight w:hRule="exact" w:val="561"/>
        </w:trPr>
        <w:tc>
          <w:tcPr>
            <w:tcW w:w="1418"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CBEFF_BDB_processed_level</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R</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bdbProcessedLevel</w:t>
            </w:r>
          </w:p>
        </w:tc>
        <w:tc>
          <w:tcPr>
            <w:tcW w:w="851"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Cs/>
                <w:color w:val="231F20"/>
                <w:sz w:val="24"/>
                <w:szCs w:val="24"/>
                <w:lang w:val="en-US" w:eastAsia="en-US" w:bidi="en-US"/>
              </w:rPr>
              <w:t xml:space="preserve">&lt;Level&gt; </w:t>
            </w:r>
            <w:r w:rsidRPr="005801AB">
              <w:rPr>
                <w:rFonts w:ascii="Times New Roman" w:eastAsia="Cambria" w:hAnsi="Times New Roman" w:cs="Times New Roman"/>
                <w:color w:val="231F20"/>
                <w:sz w:val="24"/>
                <w:szCs w:val="24"/>
                <w:lang w:val="en-US" w:eastAsia="en-US" w:bidi="en-US"/>
              </w:rPr>
              <w:t xml:space="preserve">child of </w:t>
            </w:r>
            <w:r w:rsidRPr="005801AB">
              <w:rPr>
                <w:rFonts w:ascii="Times New Roman" w:eastAsia="Courier New" w:hAnsi="Times New Roman" w:cs="Times New Roman"/>
                <w:bCs/>
                <w:color w:val="231F20"/>
                <w:sz w:val="24"/>
                <w:szCs w:val="24"/>
                <w:lang w:val="en-US" w:eastAsia="en-US" w:bidi="en-US"/>
              </w:rPr>
              <w:t>&lt;BDBInf o&gt;</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84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bdbProcessedLevel</w:t>
            </w:r>
          </w:p>
        </w:tc>
      </w:tr>
      <w:tr w:rsidR="00C26C64" w:rsidRPr="005801AB" w:rsidTr="00C26C64">
        <w:trPr>
          <w:trHeight w:hRule="exact" w:val="852"/>
        </w:trPr>
        <w:tc>
          <w:tcPr>
            <w:tcW w:w="1418"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CBEFF_BDB_product_owner</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bdbPID (first two octets)</w:t>
            </w:r>
          </w:p>
        </w:tc>
        <w:tc>
          <w:tcPr>
            <w:tcW w:w="426"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bdbProductOwner</w:t>
            </w: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Cs/>
                <w:color w:val="231F20"/>
                <w:sz w:val="24"/>
                <w:szCs w:val="24"/>
                <w:lang w:val="en-US" w:eastAsia="en-US" w:bidi="en-US"/>
              </w:rPr>
              <w:t xml:space="preserve">&lt;Organization&gt; </w:t>
            </w:r>
            <w:r w:rsidRPr="005801AB">
              <w:rPr>
                <w:rFonts w:ascii="Times New Roman" w:eastAsia="Cambria" w:hAnsi="Times New Roman" w:cs="Times New Roman"/>
                <w:color w:val="231F20"/>
                <w:sz w:val="24"/>
                <w:szCs w:val="24"/>
                <w:lang w:val="en-US" w:eastAsia="en-US" w:bidi="en-US"/>
              </w:rPr>
              <w:t xml:space="preserve">child of </w:t>
            </w:r>
            <w:r w:rsidRPr="005801AB">
              <w:rPr>
                <w:rFonts w:ascii="Times New Roman" w:eastAsia="Courier New" w:hAnsi="Times New Roman" w:cs="Times New Roman"/>
                <w:bCs/>
                <w:color w:val="231F20"/>
                <w:sz w:val="24"/>
                <w:szCs w:val="24"/>
                <w:lang w:val="en-US" w:eastAsia="en-US" w:bidi="en-US"/>
              </w:rPr>
              <w:t>&lt;Product&gt;</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843"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bdbProductOwner</w:t>
            </w:r>
          </w:p>
        </w:tc>
      </w:tr>
      <w:tr w:rsidR="00C26C64" w:rsidRPr="005801AB" w:rsidTr="00C26C64">
        <w:trPr>
          <w:trHeight w:hRule="exact" w:val="708"/>
        </w:trPr>
        <w:tc>
          <w:tcPr>
            <w:tcW w:w="1418"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CBEFF_BDB_product_type</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bdbPID (last two octets)</w:t>
            </w:r>
          </w:p>
        </w:tc>
        <w:tc>
          <w:tcPr>
            <w:tcW w:w="426"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bdbPurpose</w:t>
            </w:r>
          </w:p>
        </w:tc>
        <w:tc>
          <w:tcPr>
            <w:tcW w:w="851"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Cs/>
                <w:color w:val="231F20"/>
                <w:sz w:val="24"/>
                <w:szCs w:val="24"/>
                <w:lang w:val="en-US" w:eastAsia="en-US" w:bidi="en-US"/>
              </w:rPr>
              <w:t xml:space="preserve">&lt;Type&gt; </w:t>
            </w:r>
            <w:r w:rsidRPr="005801AB">
              <w:rPr>
                <w:rFonts w:ascii="Times New Roman" w:eastAsia="Cambria" w:hAnsi="Times New Roman" w:cs="Times New Roman"/>
                <w:color w:val="231F20"/>
                <w:sz w:val="24"/>
                <w:szCs w:val="24"/>
                <w:lang w:val="en-US" w:eastAsia="en-US" w:bidi="en-US"/>
              </w:rPr>
              <w:t xml:space="preserve">child of </w:t>
            </w:r>
            <w:r w:rsidRPr="005801AB">
              <w:rPr>
                <w:rFonts w:ascii="Times New Roman" w:eastAsia="Courier New" w:hAnsi="Times New Roman" w:cs="Times New Roman"/>
                <w:bCs/>
                <w:color w:val="231F20"/>
                <w:sz w:val="24"/>
                <w:szCs w:val="24"/>
                <w:lang w:val="en-US" w:eastAsia="en-US" w:bidi="en-US"/>
              </w:rPr>
              <w:t>&lt;Product&gt;</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84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bdbPurpose</w:t>
            </w:r>
          </w:p>
        </w:tc>
      </w:tr>
      <w:tr w:rsidR="00C26C64" w:rsidRPr="005801AB" w:rsidTr="00C26C64">
        <w:trPr>
          <w:trHeight w:hRule="exact" w:val="844"/>
        </w:trPr>
        <w:tc>
          <w:tcPr>
            <w:tcW w:w="1418"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CBEFF_BDB_capture_device_owner</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Cs/>
                <w:color w:val="231F20"/>
                <w:sz w:val="24"/>
                <w:szCs w:val="24"/>
                <w:lang w:val="en-US" w:eastAsia="en-US" w:bidi="en-US"/>
              </w:rPr>
              <w:t xml:space="preserve">&lt;Organization&gt; </w:t>
            </w:r>
            <w:r w:rsidRPr="005801AB">
              <w:rPr>
                <w:rFonts w:ascii="Times New Roman" w:eastAsia="Cambria" w:hAnsi="Times New Roman" w:cs="Times New Roman"/>
                <w:color w:val="231F20"/>
                <w:sz w:val="24"/>
                <w:szCs w:val="24"/>
                <w:lang w:val="en-US" w:eastAsia="en-US" w:bidi="en-US"/>
              </w:rPr>
              <w:t>child of</w:t>
            </w:r>
          </w:p>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Cs/>
                <w:color w:val="231F20"/>
                <w:sz w:val="24"/>
                <w:szCs w:val="24"/>
                <w:lang w:val="en-US" w:eastAsia="en-US" w:bidi="en-US"/>
              </w:rPr>
              <w:t>&lt;CaptureDevice&gt;</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843"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bdbCaptureDeviceOwner</w:t>
            </w:r>
          </w:p>
        </w:tc>
      </w:tr>
      <w:tr w:rsidR="00C26C64" w:rsidRPr="005801AB" w:rsidTr="00C26C64">
        <w:trPr>
          <w:trHeight w:hRule="exact" w:val="858"/>
        </w:trPr>
        <w:tc>
          <w:tcPr>
            <w:tcW w:w="1418"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CBEFF_BDB_capture_device_type</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&lt;Type&gt; child of</w:t>
            </w:r>
          </w:p>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Cs/>
                <w:color w:val="231F20"/>
                <w:sz w:val="24"/>
                <w:szCs w:val="24"/>
                <w:lang w:val="en-US" w:eastAsia="en-US" w:bidi="en-US"/>
              </w:rPr>
              <w:t>&lt;CaptureDevice&gt;</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843"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bdbCaptureDeviceType</w:t>
            </w:r>
          </w:p>
        </w:tc>
      </w:tr>
      <w:tr w:rsidR="00C26C64" w:rsidRPr="005801AB" w:rsidTr="00C26C64">
        <w:trPr>
          <w:trHeight w:hRule="exact" w:val="1139"/>
        </w:trPr>
        <w:tc>
          <w:tcPr>
            <w:tcW w:w="1418"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CBEFF_BDB_feature_extraction_algorithm_owner</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&lt;Organization&gt; child of</w:t>
            </w:r>
          </w:p>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&lt;FeatureExtractionAlgori thm&gt;</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843"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bdbFeatureExtAlgOwner</w:t>
            </w:r>
          </w:p>
        </w:tc>
      </w:tr>
      <w:tr w:rsidR="00C26C64" w:rsidRPr="005801AB" w:rsidTr="00C26C64">
        <w:trPr>
          <w:trHeight w:hRule="exact" w:val="1127"/>
        </w:trPr>
        <w:tc>
          <w:tcPr>
            <w:tcW w:w="1418"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CBEFF_BDB_feature_extraction_algorithm_type</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&lt;Type&gt; child of</w:t>
            </w:r>
          </w:p>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&lt;FeatureExtractionAlgori thm&gt;</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843"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bdbFeatureExtAlgType</w:t>
            </w:r>
          </w:p>
        </w:tc>
      </w:tr>
      <w:tr w:rsidR="00C26C64" w:rsidRPr="005801AB" w:rsidTr="00C26C64">
        <w:trPr>
          <w:trHeight w:hRule="exact" w:val="1145"/>
        </w:trPr>
        <w:tc>
          <w:tcPr>
            <w:tcW w:w="1418"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CBEFF_BDB_comparison_algorithm_owner</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Cs/>
                <w:color w:val="231F20"/>
                <w:sz w:val="24"/>
                <w:szCs w:val="24"/>
                <w:lang w:val="en-US" w:eastAsia="en-US" w:bidi="en-US"/>
              </w:rPr>
              <w:t xml:space="preserve">&lt;Organization&gt; </w:t>
            </w:r>
            <w:r w:rsidRPr="005801AB">
              <w:rPr>
                <w:rFonts w:ascii="Times New Roman" w:eastAsia="Cambria" w:hAnsi="Times New Roman" w:cs="Times New Roman"/>
                <w:color w:val="231F20"/>
                <w:sz w:val="24"/>
                <w:szCs w:val="24"/>
                <w:lang w:val="en-US" w:eastAsia="en-US" w:bidi="en-US"/>
              </w:rPr>
              <w:t xml:space="preserve">child of </w:t>
            </w:r>
            <w:r w:rsidRPr="005801AB">
              <w:rPr>
                <w:rFonts w:ascii="Times New Roman" w:eastAsia="Courier New" w:hAnsi="Times New Roman" w:cs="Times New Roman"/>
                <w:bCs/>
                <w:color w:val="231F20"/>
                <w:sz w:val="24"/>
                <w:szCs w:val="24"/>
                <w:lang w:val="en-US" w:eastAsia="en-US" w:bidi="en-US"/>
              </w:rPr>
              <w:t>&lt;CoirparisonAlgorithm&gt;</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843"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bdbComparisonAlgOwner</w:t>
            </w:r>
          </w:p>
        </w:tc>
      </w:tr>
      <w:tr w:rsidR="00C26C64" w:rsidRPr="005801AB" w:rsidTr="00C26C64">
        <w:trPr>
          <w:trHeight w:hRule="exact" w:val="1132"/>
        </w:trPr>
        <w:tc>
          <w:tcPr>
            <w:tcW w:w="1418"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lastRenderedPageBreak/>
              <w:t>CBEFF_BDB_comparison_algorithm_type</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&lt;Type&gt; child of</w:t>
            </w:r>
          </w:p>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Cs/>
                <w:color w:val="231F20"/>
                <w:sz w:val="24"/>
                <w:szCs w:val="24"/>
                <w:lang w:val="en-US" w:eastAsia="en-US" w:bidi="en-US"/>
              </w:rPr>
              <w:t>&lt;CoirparisonAlgorithm&gt;</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843"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bdbComparisonAlgType</w:t>
            </w:r>
          </w:p>
        </w:tc>
      </w:tr>
      <w:tr w:rsidR="00C26C64" w:rsidRPr="005801AB" w:rsidTr="00C26C64">
        <w:trPr>
          <w:trHeight w:hRule="exact" w:val="1134"/>
        </w:trPr>
        <w:tc>
          <w:tcPr>
            <w:tcW w:w="1418"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CBEFF_BDB_compression_algorithm_owner</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Cs/>
                <w:color w:val="231F20"/>
                <w:sz w:val="24"/>
                <w:szCs w:val="24"/>
                <w:lang w:val="en-US" w:eastAsia="en-US" w:bidi="en-US"/>
              </w:rPr>
              <w:t xml:space="preserve">&lt;Organization&gt; </w:t>
            </w:r>
            <w:r w:rsidRPr="005801AB">
              <w:rPr>
                <w:rFonts w:ascii="Times New Roman" w:eastAsia="Cambria" w:hAnsi="Times New Roman" w:cs="Times New Roman"/>
                <w:color w:val="231F20"/>
                <w:sz w:val="24"/>
                <w:szCs w:val="24"/>
                <w:lang w:val="en-US" w:eastAsia="en-US" w:bidi="en-US"/>
              </w:rPr>
              <w:t xml:space="preserve">child of </w:t>
            </w:r>
            <w:r w:rsidRPr="005801AB">
              <w:rPr>
                <w:rFonts w:ascii="Times New Roman" w:eastAsia="Courier New" w:hAnsi="Times New Roman" w:cs="Times New Roman"/>
                <w:bCs/>
                <w:color w:val="231F20"/>
                <w:sz w:val="24"/>
                <w:szCs w:val="24"/>
                <w:lang w:val="en-US" w:eastAsia="en-US" w:bidi="en-US"/>
              </w:rPr>
              <w:t>&lt;ConpressionAlgorithm&gt;</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84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bdbCompressionAlg Owner</w:t>
            </w:r>
          </w:p>
        </w:tc>
      </w:tr>
      <w:tr w:rsidR="00C26C64" w:rsidRPr="005801AB" w:rsidTr="00C26C64">
        <w:trPr>
          <w:trHeight w:hRule="exact" w:val="1136"/>
        </w:trPr>
        <w:tc>
          <w:tcPr>
            <w:tcW w:w="1418"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CBEFF_BDB_compression_algorithm_type</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&lt;Type&gt; child of</w:t>
            </w:r>
          </w:p>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Cs/>
                <w:color w:val="231F20"/>
                <w:sz w:val="24"/>
                <w:szCs w:val="24"/>
                <w:lang w:val="en-US" w:eastAsia="en-US" w:bidi="en-US"/>
              </w:rPr>
              <w:t>&lt;ConpressionAlgorithm&gt;</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843"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bdbCompressionAlgType</w:t>
            </w:r>
          </w:p>
        </w:tc>
      </w:tr>
      <w:tr w:rsidR="00C26C64" w:rsidRPr="005801AB" w:rsidTr="00C26C64">
        <w:trPr>
          <w:trHeight w:hRule="exact" w:val="840"/>
        </w:trPr>
        <w:tc>
          <w:tcPr>
            <w:tcW w:w="1418"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CBEFF_BDB_purpose</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R</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bdbPurpose</w:t>
            </w:r>
          </w:p>
        </w:tc>
        <w:tc>
          <w:tcPr>
            <w:tcW w:w="851"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Cs/>
                <w:color w:val="231F20"/>
                <w:sz w:val="24"/>
                <w:szCs w:val="24"/>
                <w:lang w:val="en-US" w:eastAsia="en-US" w:bidi="en-US"/>
              </w:rPr>
              <w:t xml:space="preserve">&lt;Purpose&gt; </w:t>
            </w:r>
            <w:r w:rsidRPr="005801AB">
              <w:rPr>
                <w:rFonts w:ascii="Times New Roman" w:eastAsia="Cambria" w:hAnsi="Times New Roman" w:cs="Times New Roman"/>
                <w:color w:val="231F20"/>
                <w:sz w:val="24"/>
                <w:szCs w:val="24"/>
                <w:lang w:val="en-US" w:eastAsia="en-US" w:bidi="en-US"/>
              </w:rPr>
              <w:t xml:space="preserve">child of </w:t>
            </w:r>
            <w:r w:rsidRPr="005801AB">
              <w:rPr>
                <w:rFonts w:ascii="Times New Roman" w:eastAsia="Courier New" w:hAnsi="Times New Roman" w:cs="Times New Roman"/>
                <w:bCs/>
                <w:color w:val="231F20"/>
                <w:sz w:val="24"/>
                <w:szCs w:val="24"/>
                <w:lang w:val="en-US" w:eastAsia="en-US" w:bidi="en-US"/>
              </w:rPr>
              <w:t>&lt;BDBInf o&gt;</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84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bdbPurpose</w:t>
            </w:r>
          </w:p>
        </w:tc>
      </w:tr>
      <w:tr w:rsidR="00C26C64" w:rsidRPr="005801AB" w:rsidTr="00C26C64">
        <w:trPr>
          <w:trHeight w:hRule="exact" w:val="710"/>
        </w:trPr>
        <w:tc>
          <w:tcPr>
            <w:tcW w:w="1418"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CBEFF_BDB_quality</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R</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bdbQuality</w:t>
            </w:r>
          </w:p>
        </w:tc>
        <w:tc>
          <w:tcPr>
            <w:tcW w:w="851"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Cs/>
                <w:color w:val="231F20"/>
                <w:sz w:val="24"/>
                <w:szCs w:val="24"/>
                <w:lang w:val="en-US" w:eastAsia="en-US" w:bidi="en-US"/>
              </w:rPr>
              <w:t xml:space="preserve">&lt;Score&gt; </w:t>
            </w:r>
            <w:r w:rsidRPr="005801AB">
              <w:rPr>
                <w:rFonts w:ascii="Times New Roman" w:eastAsia="Cambria" w:hAnsi="Times New Roman" w:cs="Times New Roman"/>
                <w:color w:val="231F20"/>
                <w:sz w:val="24"/>
                <w:szCs w:val="24"/>
                <w:lang w:val="en-US" w:eastAsia="en-US" w:bidi="en-US"/>
              </w:rPr>
              <w:t xml:space="preserve">child of </w:t>
            </w:r>
            <w:r w:rsidRPr="005801AB">
              <w:rPr>
                <w:rFonts w:ascii="Times New Roman" w:eastAsia="Courier New" w:hAnsi="Times New Roman" w:cs="Times New Roman"/>
                <w:bCs/>
                <w:color w:val="231F20"/>
                <w:sz w:val="24"/>
                <w:szCs w:val="24"/>
                <w:lang w:val="en-US" w:eastAsia="en-US" w:bidi="en-US"/>
              </w:rPr>
              <w:t>&lt;Quality&gt;</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84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bdbQuality</w:t>
            </w:r>
          </w:p>
        </w:tc>
      </w:tr>
      <w:tr w:rsidR="00C26C64" w:rsidRPr="005801AB" w:rsidTr="00C26C64">
        <w:trPr>
          <w:trHeight w:hRule="exact" w:val="862"/>
        </w:trPr>
        <w:tc>
          <w:tcPr>
            <w:tcW w:w="1418"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CBEFF_BDB_quality_algorithm_owner</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Cs/>
                <w:color w:val="231F20"/>
                <w:sz w:val="24"/>
                <w:szCs w:val="24"/>
                <w:lang w:val="en-US" w:eastAsia="en-US" w:bidi="en-US"/>
              </w:rPr>
              <w:t xml:space="preserve">&lt;Organization&gt; </w:t>
            </w:r>
            <w:r w:rsidRPr="005801AB">
              <w:rPr>
                <w:rFonts w:ascii="Times New Roman" w:eastAsia="Cambria" w:hAnsi="Times New Roman" w:cs="Times New Roman"/>
                <w:color w:val="231F20"/>
                <w:sz w:val="24"/>
                <w:szCs w:val="24"/>
                <w:lang w:val="en-US" w:eastAsia="en-US" w:bidi="en-US"/>
              </w:rPr>
              <w:t>child of</w:t>
            </w:r>
          </w:p>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Cs/>
                <w:color w:val="231F20"/>
                <w:sz w:val="24"/>
                <w:szCs w:val="24"/>
                <w:lang w:val="en-US" w:eastAsia="en-US" w:bidi="en-US"/>
              </w:rPr>
              <w:t>&lt;Algorithm&gt;</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843"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bdbQualityAlgOwner</w:t>
            </w:r>
          </w:p>
        </w:tc>
      </w:tr>
      <w:tr w:rsidR="00C26C64" w:rsidRPr="00120650" w:rsidTr="00C26C64">
        <w:trPr>
          <w:trHeight w:hRule="exact" w:val="846"/>
        </w:trPr>
        <w:tc>
          <w:tcPr>
            <w:tcW w:w="1418"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CBEFF_BDB_quality_algorithm_type</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Cs/>
                <w:color w:val="231F20"/>
                <w:sz w:val="24"/>
                <w:szCs w:val="24"/>
                <w:lang w:val="en-US" w:eastAsia="en-US" w:bidi="en-US"/>
              </w:rPr>
              <w:t xml:space="preserve">&lt;Type&gt; </w:t>
            </w:r>
            <w:r w:rsidRPr="005801AB">
              <w:rPr>
                <w:rFonts w:ascii="Times New Roman" w:eastAsia="Cambria" w:hAnsi="Times New Roman" w:cs="Times New Roman"/>
                <w:color w:val="231F20"/>
                <w:sz w:val="24"/>
                <w:szCs w:val="24"/>
                <w:lang w:val="en-US" w:eastAsia="en-US" w:bidi="en-US"/>
              </w:rPr>
              <w:t xml:space="preserve">child of </w:t>
            </w:r>
            <w:r w:rsidRPr="005801AB">
              <w:rPr>
                <w:rFonts w:ascii="Times New Roman" w:eastAsia="Courier New" w:hAnsi="Times New Roman" w:cs="Times New Roman"/>
                <w:bCs/>
                <w:color w:val="231F20"/>
                <w:sz w:val="24"/>
                <w:szCs w:val="24"/>
                <w:lang w:val="en-US" w:eastAsia="en-US" w:bidi="en-US"/>
              </w:rPr>
              <w:t>&lt;Algorithm&gt;</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84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de-DE" w:eastAsia="en-US" w:bidi="en-US"/>
              </w:rPr>
            </w:pPr>
            <w:r w:rsidRPr="005801AB">
              <w:rPr>
                <w:rFonts w:ascii="Times New Roman" w:eastAsia="Cambria" w:hAnsi="Times New Roman" w:cs="Times New Roman"/>
                <w:color w:val="231F20"/>
                <w:sz w:val="24"/>
                <w:szCs w:val="24"/>
                <w:lang w:val="de-DE" w:eastAsia="en-US" w:bidi="en-US"/>
              </w:rPr>
              <w:t>b db QualityAlgTy p e</w:t>
            </w:r>
          </w:p>
        </w:tc>
      </w:tr>
      <w:tr w:rsidR="00C26C64" w:rsidRPr="005801AB" w:rsidTr="00C26C64">
        <w:trPr>
          <w:trHeight w:hRule="exact" w:val="1270"/>
        </w:trPr>
        <w:tc>
          <w:tcPr>
            <w:tcW w:w="1418"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CBEFF_BDB_validity_period</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bdbValidityPeriod</w:t>
            </w:r>
          </w:p>
        </w:tc>
        <w:tc>
          <w:tcPr>
            <w:tcW w:w="426"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bdbValidityPeriod</w:t>
            </w: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Cs/>
                <w:color w:val="231F20"/>
                <w:sz w:val="24"/>
                <w:szCs w:val="24"/>
                <w:lang w:val="en-US" w:eastAsia="en-US" w:bidi="en-US"/>
              </w:rPr>
              <w:t xml:space="preserve">&lt;NotValidBefore&gt; </w:t>
            </w:r>
            <w:r w:rsidRPr="005801AB">
              <w:rPr>
                <w:rFonts w:ascii="Times New Roman" w:eastAsia="Cambria" w:hAnsi="Times New Roman" w:cs="Times New Roman"/>
                <w:color w:val="231F20"/>
                <w:sz w:val="24"/>
                <w:szCs w:val="24"/>
                <w:lang w:eastAsia="en-US" w:bidi="en-US"/>
              </w:rPr>
              <w:t>и</w:t>
            </w:r>
          </w:p>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Cs/>
                <w:color w:val="231F20"/>
                <w:sz w:val="24"/>
                <w:szCs w:val="24"/>
                <w:lang w:val="en-US" w:eastAsia="en-US" w:bidi="en-US"/>
              </w:rPr>
              <w:t xml:space="preserve">&lt;NotValidAfter&gt; </w:t>
            </w:r>
            <w:r w:rsidRPr="005801AB">
              <w:rPr>
                <w:rFonts w:ascii="Times New Roman" w:eastAsia="Cambria" w:hAnsi="Times New Roman" w:cs="Times New Roman"/>
                <w:color w:val="231F20"/>
                <w:sz w:val="24"/>
                <w:szCs w:val="24"/>
                <w:lang w:val="en-US" w:eastAsia="en-US" w:bidi="en-US"/>
              </w:rPr>
              <w:t>children of</w:t>
            </w:r>
          </w:p>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Cs/>
                <w:color w:val="231F20"/>
                <w:sz w:val="24"/>
                <w:szCs w:val="24"/>
                <w:lang w:val="en-US" w:eastAsia="en-US" w:bidi="en-US"/>
              </w:rPr>
              <w:t>&lt;BDBInfo&gt;</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843"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bdbValidityPeriod</w:t>
            </w:r>
          </w:p>
        </w:tc>
      </w:tr>
      <w:tr w:rsidR="00C26C64" w:rsidRPr="005801AB" w:rsidTr="00C26C64">
        <w:trPr>
          <w:trHeight w:hRule="exact" w:val="862"/>
        </w:trPr>
        <w:tc>
          <w:tcPr>
            <w:tcW w:w="1418"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CBEFF_BIR_creation_date</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R</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birCreationDate</w:t>
            </w:r>
          </w:p>
        </w:tc>
        <w:tc>
          <w:tcPr>
            <w:tcW w:w="851"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Cs/>
                <w:color w:val="231F20"/>
                <w:sz w:val="24"/>
                <w:szCs w:val="24"/>
                <w:lang w:val="en-US" w:eastAsia="en-US" w:bidi="en-US"/>
              </w:rPr>
              <w:t xml:space="preserve">&lt;CreationDate&gt; </w:t>
            </w:r>
            <w:r w:rsidRPr="005801AB">
              <w:rPr>
                <w:rFonts w:ascii="Times New Roman" w:eastAsia="Cambria" w:hAnsi="Times New Roman" w:cs="Times New Roman"/>
                <w:color w:val="231F20"/>
                <w:sz w:val="24"/>
                <w:szCs w:val="24"/>
                <w:lang w:val="en-US" w:eastAsia="en-US" w:bidi="en-US"/>
              </w:rPr>
              <w:t>child of</w:t>
            </w:r>
          </w:p>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Cs/>
                <w:color w:val="231F20"/>
                <w:sz w:val="24"/>
                <w:szCs w:val="24"/>
                <w:lang w:val="en-US" w:eastAsia="en-US" w:bidi="en-US"/>
              </w:rPr>
              <w:t>&lt;BIRInfo&gt;</w:t>
            </w:r>
          </w:p>
        </w:tc>
        <w:tc>
          <w:tcPr>
            <w:tcW w:w="567" w:type="dxa"/>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843"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birCreationDate</w:t>
            </w:r>
          </w:p>
        </w:tc>
      </w:tr>
      <w:tr w:rsidR="00C26C64" w:rsidRPr="005801AB" w:rsidTr="00C26C64">
        <w:trPr>
          <w:trHeight w:hRule="exact" w:val="987"/>
        </w:trPr>
        <w:tc>
          <w:tcPr>
            <w:tcW w:w="1418"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CBEFF_BIR_creator</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Creator</w:t>
            </w:r>
          </w:p>
        </w:tc>
        <w:tc>
          <w:tcPr>
            <w:tcW w:w="426"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birCreator</w:t>
            </w:r>
          </w:p>
        </w:tc>
        <w:tc>
          <w:tcPr>
            <w:tcW w:w="851"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Cs/>
                <w:color w:val="231F20"/>
                <w:sz w:val="24"/>
                <w:szCs w:val="24"/>
                <w:lang w:val="en-US" w:eastAsia="en-US" w:bidi="en-US"/>
              </w:rPr>
              <w:t xml:space="preserve">&lt;Creator&gt; </w:t>
            </w:r>
            <w:r w:rsidRPr="005801AB">
              <w:rPr>
                <w:rFonts w:ascii="Times New Roman" w:eastAsia="Cambria" w:hAnsi="Times New Roman" w:cs="Times New Roman"/>
                <w:color w:val="231F20"/>
                <w:sz w:val="24"/>
                <w:szCs w:val="24"/>
                <w:lang w:val="en-US" w:eastAsia="en-US" w:bidi="en-US"/>
              </w:rPr>
              <w:t xml:space="preserve">child of </w:t>
            </w:r>
            <w:r w:rsidRPr="005801AB">
              <w:rPr>
                <w:rFonts w:ascii="Times New Roman" w:eastAsia="Courier New" w:hAnsi="Times New Roman" w:cs="Times New Roman"/>
                <w:bCs/>
                <w:color w:val="231F20"/>
                <w:sz w:val="24"/>
                <w:szCs w:val="24"/>
                <w:lang w:val="en-US" w:eastAsia="en-US" w:bidi="en-US"/>
              </w:rPr>
              <w:t>&lt;BIRInf o&gt;</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843"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birCreator</w:t>
            </w:r>
          </w:p>
        </w:tc>
      </w:tr>
      <w:tr w:rsidR="00C26C64" w:rsidRPr="005801AB" w:rsidTr="00C26C64">
        <w:trPr>
          <w:trHeight w:hRule="exact" w:val="846"/>
        </w:trPr>
        <w:tc>
          <w:tcPr>
            <w:tcW w:w="1418"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CBEFF_BIR_index</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BIRIndex</w:t>
            </w:r>
          </w:p>
        </w:tc>
        <w:tc>
          <w:tcPr>
            <w:tcW w:w="426"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birindex</w:t>
            </w:r>
          </w:p>
        </w:tc>
        <w:tc>
          <w:tcPr>
            <w:tcW w:w="851"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Cs/>
                <w:color w:val="231F20"/>
                <w:sz w:val="24"/>
                <w:szCs w:val="24"/>
                <w:lang w:val="en-US" w:eastAsia="en-US" w:bidi="en-US"/>
              </w:rPr>
              <w:t xml:space="preserve">&lt;Index&gt; </w:t>
            </w:r>
            <w:r w:rsidRPr="005801AB">
              <w:rPr>
                <w:rFonts w:ascii="Times New Roman" w:eastAsia="Cambria" w:hAnsi="Times New Roman" w:cs="Times New Roman"/>
                <w:color w:val="231F20"/>
                <w:sz w:val="24"/>
                <w:szCs w:val="24"/>
                <w:lang w:val="en-US" w:eastAsia="en-US" w:bidi="en-US"/>
              </w:rPr>
              <w:t xml:space="preserve">child of </w:t>
            </w:r>
            <w:r w:rsidRPr="005801AB">
              <w:rPr>
                <w:rFonts w:ascii="Times New Roman" w:eastAsia="Courier New" w:hAnsi="Times New Roman" w:cs="Times New Roman"/>
                <w:bCs/>
                <w:color w:val="231F20"/>
                <w:sz w:val="24"/>
                <w:szCs w:val="24"/>
                <w:lang w:val="en-US" w:eastAsia="en-US" w:bidi="en-US"/>
              </w:rPr>
              <w:t>&lt;BDBInf o&gt;</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843"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birindex</w:t>
            </w:r>
          </w:p>
        </w:tc>
      </w:tr>
      <w:tr w:rsidR="00C26C64" w:rsidRPr="005801AB" w:rsidTr="00C26C64">
        <w:trPr>
          <w:trHeight w:hRule="exact" w:val="986"/>
        </w:trPr>
        <w:tc>
          <w:tcPr>
            <w:tcW w:w="1418"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CBEFF_BIR_payload</w:t>
            </w:r>
          </w:p>
        </w:tc>
        <w:tc>
          <w:tcPr>
            <w:tcW w:w="567"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CBEFF_BIR_payload</w:t>
            </w:r>
          </w:p>
        </w:tc>
        <w:tc>
          <w:tcPr>
            <w:tcW w:w="426"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birPayload</w:t>
            </w:r>
          </w:p>
        </w:tc>
        <w:tc>
          <w:tcPr>
            <w:tcW w:w="851"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417"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ourier New" w:hAnsi="Times New Roman" w:cs="Times New Roman"/>
                <w:bCs/>
                <w:color w:val="231F20"/>
                <w:sz w:val="24"/>
                <w:szCs w:val="24"/>
                <w:lang w:val="en-US" w:eastAsia="en-US" w:bidi="en-US"/>
              </w:rPr>
              <w:t xml:space="preserve">&lt;Payload&gt; </w:t>
            </w:r>
            <w:r w:rsidRPr="005801AB">
              <w:rPr>
                <w:rFonts w:ascii="Times New Roman" w:eastAsia="Cambria" w:hAnsi="Times New Roman" w:cs="Times New Roman"/>
                <w:color w:val="231F20"/>
                <w:sz w:val="24"/>
                <w:szCs w:val="24"/>
                <w:lang w:val="en-US" w:eastAsia="en-US" w:bidi="en-US"/>
              </w:rPr>
              <w:t xml:space="preserve">child of </w:t>
            </w:r>
            <w:r w:rsidRPr="005801AB">
              <w:rPr>
                <w:rFonts w:ascii="Times New Roman" w:eastAsia="Courier New" w:hAnsi="Times New Roman" w:cs="Times New Roman"/>
                <w:bCs/>
                <w:color w:val="231F20"/>
                <w:sz w:val="24"/>
                <w:szCs w:val="24"/>
                <w:lang w:val="en-US" w:eastAsia="en-US" w:bidi="en-US"/>
              </w:rPr>
              <w:t>&lt;BDBInf o&gt;</w:t>
            </w:r>
          </w:p>
        </w:tc>
        <w:tc>
          <w:tcPr>
            <w:tcW w:w="567"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widowControl w:val="0"/>
              <w:spacing w:after="0" w:line="240" w:lineRule="auto"/>
              <w:jc w:val="both"/>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birPayload</w:t>
            </w:r>
          </w:p>
        </w:tc>
      </w:tr>
    </w:tbl>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left="284" w:hanging="284"/>
        <w:jc w:val="both"/>
        <w:rPr>
          <w:rFonts w:ascii="Times New Roman" w:hAnsi="Times New Roman" w:cs="Times New Roman"/>
          <w:b/>
          <w:color w:val="000000"/>
          <w:sz w:val="24"/>
          <w:szCs w:val="24"/>
          <w:lang w:val="en-US" w:bidi="en-US"/>
        </w:rPr>
      </w:pPr>
      <w:r w:rsidRPr="005801AB">
        <w:rPr>
          <w:rFonts w:ascii="Times New Roman" w:hAnsi="Times New Roman" w:cs="Times New Roman"/>
          <w:b/>
          <w:color w:val="000000"/>
          <w:sz w:val="24"/>
          <w:szCs w:val="24"/>
          <w:lang w:val="en-US" w:bidi="en-US"/>
        </w:rPr>
        <w:t>Таблица В.2 (продолжение)</w:t>
      </w:r>
    </w:p>
    <w:tbl>
      <w:tblPr>
        <w:tblW w:w="9923" w:type="dxa"/>
        <w:tblInd w:w="10" w:type="dxa"/>
        <w:tblLayout w:type="fixed"/>
        <w:tblCellMar>
          <w:left w:w="10" w:type="dxa"/>
          <w:right w:w="10" w:type="dxa"/>
        </w:tblCellMar>
        <w:tblLook w:val="0000" w:firstRow="0" w:lastRow="0" w:firstColumn="0" w:lastColumn="0" w:noHBand="0" w:noVBand="0"/>
      </w:tblPr>
      <w:tblGrid>
        <w:gridCol w:w="1418"/>
        <w:gridCol w:w="567"/>
        <w:gridCol w:w="1417"/>
        <w:gridCol w:w="464"/>
        <w:gridCol w:w="1379"/>
        <w:gridCol w:w="851"/>
        <w:gridCol w:w="1417"/>
        <w:gridCol w:w="567"/>
        <w:gridCol w:w="1843"/>
      </w:tblGrid>
      <w:tr w:rsidR="00C26C64" w:rsidRPr="005801AB" w:rsidTr="00C26C64">
        <w:trPr>
          <w:trHeight w:hRule="exact" w:val="288"/>
        </w:trPr>
        <w:tc>
          <w:tcPr>
            <w:tcW w:w="1418" w:type="dxa"/>
            <w:vMerge w:val="restart"/>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b/>
                <w:bCs/>
                <w:color w:val="000000"/>
                <w:sz w:val="24"/>
                <w:szCs w:val="24"/>
                <w:lang w:eastAsia="en-US" w:bidi="en-US"/>
              </w:rPr>
              <w:t>Наименование</w:t>
            </w:r>
            <w:r w:rsidRPr="005801AB">
              <w:rPr>
                <w:rFonts w:ascii="Times New Roman" w:eastAsia="Cambria" w:hAnsi="Times New Roman" w:cs="Times New Roman"/>
                <w:b/>
                <w:bCs/>
                <w:color w:val="000000"/>
                <w:sz w:val="24"/>
                <w:szCs w:val="24"/>
                <w:lang w:val="en-US" w:eastAsia="en-US" w:bidi="en-US"/>
              </w:rPr>
              <w:t xml:space="preserve"> элемента данных ЕСФОБД</w:t>
            </w:r>
          </w:p>
        </w:tc>
        <w:tc>
          <w:tcPr>
            <w:tcW w:w="1984"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b/>
                <w:bCs/>
                <w:color w:val="000000"/>
                <w:sz w:val="24"/>
                <w:szCs w:val="24"/>
                <w:lang w:eastAsia="en-US" w:bidi="en-US"/>
              </w:rPr>
              <w:t>Раздел</w:t>
            </w:r>
            <w:r w:rsidRPr="005801AB">
              <w:rPr>
                <w:rFonts w:ascii="Times New Roman" w:eastAsia="Cambria" w:hAnsi="Times New Roman" w:cs="Times New Roman"/>
                <w:b/>
                <w:bCs/>
                <w:color w:val="000000"/>
                <w:sz w:val="24"/>
                <w:szCs w:val="24"/>
                <w:lang w:val="en-US" w:eastAsia="en-US" w:bidi="en-US"/>
              </w:rPr>
              <w:t xml:space="preserve"> </w:t>
            </w:r>
            <w:r w:rsidRPr="005801AB">
              <w:rPr>
                <w:rFonts w:ascii="Times New Roman" w:eastAsia="Cambria" w:hAnsi="Times New Roman" w:cs="Times New Roman"/>
                <w:b/>
                <w:bCs/>
                <w:color w:val="000000"/>
                <w:sz w:val="24"/>
                <w:szCs w:val="24"/>
                <w:lang w:eastAsia="en-US" w:bidi="en-US"/>
              </w:rPr>
              <w:t>11</w:t>
            </w:r>
          </w:p>
        </w:tc>
        <w:tc>
          <w:tcPr>
            <w:tcW w:w="1843"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b/>
                <w:bCs/>
                <w:color w:val="000000"/>
                <w:sz w:val="24"/>
                <w:szCs w:val="24"/>
                <w:lang w:val="en-US" w:eastAsia="en-US" w:bidi="en-US"/>
              </w:rPr>
              <w:t xml:space="preserve">Раздел </w:t>
            </w:r>
            <w:r w:rsidRPr="005801AB">
              <w:rPr>
                <w:rFonts w:ascii="Times New Roman" w:eastAsia="Cambria" w:hAnsi="Times New Roman" w:cs="Times New Roman"/>
                <w:b/>
                <w:bCs/>
                <w:color w:val="000000"/>
                <w:sz w:val="24"/>
                <w:szCs w:val="24"/>
                <w:lang w:eastAsia="en-US" w:bidi="en-US"/>
              </w:rPr>
              <w:t>12</w:t>
            </w:r>
          </w:p>
        </w:tc>
        <w:tc>
          <w:tcPr>
            <w:tcW w:w="2268"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b/>
                <w:bCs/>
                <w:color w:val="000000"/>
                <w:sz w:val="24"/>
                <w:szCs w:val="24"/>
                <w:lang w:val="en-US" w:eastAsia="en-US" w:bidi="en-US"/>
              </w:rPr>
              <w:t xml:space="preserve">Раздел </w:t>
            </w:r>
            <w:r w:rsidRPr="005801AB">
              <w:rPr>
                <w:rFonts w:ascii="Times New Roman" w:eastAsia="Cambria" w:hAnsi="Times New Roman" w:cs="Times New Roman"/>
                <w:b/>
                <w:bCs/>
                <w:color w:val="000000"/>
                <w:sz w:val="24"/>
                <w:szCs w:val="24"/>
                <w:lang w:eastAsia="en-US" w:bidi="en-US"/>
              </w:rPr>
              <w:t>13</w:t>
            </w:r>
          </w:p>
        </w:tc>
        <w:tc>
          <w:tcPr>
            <w:tcW w:w="2410" w:type="dxa"/>
            <w:gridSpan w:val="2"/>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b/>
                <w:bCs/>
                <w:color w:val="000000"/>
                <w:sz w:val="24"/>
                <w:szCs w:val="24"/>
                <w:lang w:val="en-US" w:eastAsia="en-US" w:bidi="en-US"/>
              </w:rPr>
              <w:t>Раздел 1</w:t>
            </w:r>
            <w:r w:rsidRPr="005801AB">
              <w:rPr>
                <w:rFonts w:ascii="Times New Roman" w:eastAsia="Cambria" w:hAnsi="Times New Roman" w:cs="Times New Roman"/>
                <w:b/>
                <w:bCs/>
                <w:color w:val="000000"/>
                <w:sz w:val="24"/>
                <w:szCs w:val="24"/>
                <w:lang w:eastAsia="en-US" w:bidi="en-US"/>
              </w:rPr>
              <w:t>4</w:t>
            </w:r>
          </w:p>
        </w:tc>
      </w:tr>
      <w:tr w:rsidR="00C26C64" w:rsidRPr="005801AB" w:rsidTr="00C26C64">
        <w:trPr>
          <w:trHeight w:hRule="exact" w:val="2556"/>
        </w:trPr>
        <w:tc>
          <w:tcPr>
            <w:tcW w:w="1418" w:type="dxa"/>
            <w:vMerge/>
            <w:tcBorders>
              <w:left w:val="single" w:sz="4" w:space="0" w:color="auto"/>
            </w:tcBorders>
            <w:shd w:val="clear" w:color="auto" w:fill="FFFFFF"/>
            <w:vAlign w:val="center"/>
          </w:tcPr>
          <w:p w:rsidR="00C26C64" w:rsidRPr="005801AB" w:rsidRDefault="00C26C64" w:rsidP="00C26C64">
            <w:pPr>
              <w:spacing w:after="0" w:line="240" w:lineRule="auto"/>
              <w:ind w:hanging="10"/>
              <w:jc w:val="both"/>
              <w:rPr>
                <w:rFonts w:ascii="Times New Roman" w:hAnsi="Times New Roman" w:cs="Times New Roman"/>
                <w:color w:val="000000"/>
                <w:sz w:val="24"/>
                <w:szCs w:val="24"/>
                <w:lang w:val="en-US" w:bidi="en-US"/>
              </w:rPr>
            </w:pP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hanging="10"/>
              <w:jc w:val="both"/>
              <w:rPr>
                <w:rFonts w:ascii="Times New Roman" w:hAnsi="Times New Roman" w:cs="Times New Roman"/>
                <w:color w:val="000000"/>
                <w:sz w:val="24"/>
                <w:szCs w:val="24"/>
                <w:lang w:val="en-US" w:bidi="en-US"/>
              </w:rPr>
            </w:pPr>
            <w:r w:rsidRPr="005801AB">
              <w:rPr>
                <w:rFonts w:ascii="Times New Roman" w:eastAsia="Cambria" w:hAnsi="Times New Roman" w:cs="Times New Roman"/>
                <w:b/>
                <w:bCs/>
                <w:color w:val="000000"/>
                <w:sz w:val="24"/>
                <w:szCs w:val="24"/>
                <w:lang w:eastAsia="en-US" w:bidi="en-US"/>
              </w:rPr>
              <w:t>Требования</w:t>
            </w:r>
          </w:p>
        </w:tc>
        <w:tc>
          <w:tcPr>
            <w:tcW w:w="1417"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hanging="10"/>
              <w:jc w:val="both"/>
              <w:rPr>
                <w:rFonts w:ascii="Times New Roman" w:hAnsi="Times New Roman" w:cs="Times New Roman"/>
                <w:color w:val="000000"/>
                <w:sz w:val="24"/>
                <w:szCs w:val="24"/>
                <w:lang w:bidi="en-US"/>
              </w:rPr>
            </w:pPr>
            <w:r w:rsidRPr="005801AB">
              <w:rPr>
                <w:rFonts w:ascii="Times New Roman" w:eastAsia="Cambria" w:hAnsi="Times New Roman" w:cs="Times New Roman"/>
                <w:b/>
                <w:bCs/>
                <w:color w:val="000000"/>
                <w:sz w:val="24"/>
                <w:szCs w:val="24"/>
                <w:lang w:eastAsia="en-US" w:bidi="en-US"/>
              </w:rPr>
              <w:t>Наименование поля формата ведущей организации</w:t>
            </w:r>
          </w:p>
        </w:tc>
        <w:tc>
          <w:tcPr>
            <w:tcW w:w="464"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hanging="10"/>
              <w:jc w:val="both"/>
              <w:rPr>
                <w:rFonts w:ascii="Times New Roman" w:hAnsi="Times New Roman" w:cs="Times New Roman"/>
                <w:color w:val="000000"/>
                <w:sz w:val="24"/>
                <w:szCs w:val="24"/>
                <w:lang w:val="en-US" w:bidi="en-US"/>
              </w:rPr>
            </w:pPr>
            <w:r w:rsidRPr="005801AB">
              <w:rPr>
                <w:rFonts w:ascii="Times New Roman" w:eastAsia="Cambria" w:hAnsi="Times New Roman" w:cs="Times New Roman"/>
                <w:b/>
                <w:bCs/>
                <w:color w:val="000000"/>
                <w:sz w:val="24"/>
                <w:szCs w:val="24"/>
                <w:lang w:eastAsia="en-US" w:bidi="en-US"/>
              </w:rPr>
              <w:t>Требования</w:t>
            </w:r>
          </w:p>
        </w:tc>
        <w:tc>
          <w:tcPr>
            <w:tcW w:w="1379"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hanging="10"/>
              <w:jc w:val="both"/>
              <w:rPr>
                <w:rFonts w:ascii="Times New Roman" w:hAnsi="Times New Roman" w:cs="Times New Roman"/>
                <w:color w:val="000000"/>
                <w:sz w:val="24"/>
                <w:szCs w:val="24"/>
                <w:lang w:bidi="en-US"/>
              </w:rPr>
            </w:pPr>
            <w:r w:rsidRPr="005801AB">
              <w:rPr>
                <w:rFonts w:ascii="Times New Roman" w:eastAsia="Cambria" w:hAnsi="Times New Roman" w:cs="Times New Roman"/>
                <w:b/>
                <w:bCs/>
                <w:color w:val="000000"/>
                <w:sz w:val="24"/>
                <w:szCs w:val="24"/>
                <w:lang w:eastAsia="en-US" w:bidi="en-US"/>
              </w:rPr>
              <w:t>Наименование поля формата ведущей организации</w:t>
            </w:r>
          </w:p>
        </w:tc>
        <w:tc>
          <w:tcPr>
            <w:tcW w:w="851"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ourier New" w:hAnsi="Times New Roman" w:cs="Times New Roman"/>
                <w:color w:val="000000"/>
                <w:sz w:val="24"/>
                <w:szCs w:val="24"/>
                <w:lang w:eastAsia="en-US" w:bidi="en-US"/>
              </w:rPr>
            </w:pPr>
          </w:p>
        </w:tc>
        <w:tc>
          <w:tcPr>
            <w:tcW w:w="141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b/>
                <w:bCs/>
                <w:color w:val="000000"/>
                <w:sz w:val="24"/>
                <w:szCs w:val="24"/>
                <w:lang w:eastAsia="en-US" w:bidi="en-US"/>
              </w:rPr>
              <w:t>Требования</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hanging="10"/>
              <w:jc w:val="center"/>
              <w:rPr>
                <w:rFonts w:ascii="Times New Roman" w:eastAsia="Cambria" w:hAnsi="Times New Roman" w:cs="Times New Roman"/>
                <w:color w:val="231F20"/>
                <w:sz w:val="24"/>
                <w:szCs w:val="24"/>
                <w:lang w:eastAsia="en-US" w:bidi="en-US"/>
              </w:rPr>
            </w:pPr>
            <w:r w:rsidRPr="005801AB">
              <w:rPr>
                <w:rFonts w:ascii="Times New Roman" w:eastAsia="Cambria" w:hAnsi="Times New Roman" w:cs="Times New Roman"/>
                <w:b/>
                <w:bCs/>
                <w:color w:val="000000"/>
                <w:sz w:val="24"/>
                <w:szCs w:val="24"/>
                <w:lang w:eastAsia="en-US" w:bidi="en-US"/>
              </w:rPr>
              <w:t>Наименование поля формата ведущей организации</w:t>
            </w:r>
          </w:p>
        </w:tc>
        <w:tc>
          <w:tcPr>
            <w:tcW w:w="1843"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ind w:hanging="10"/>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b/>
                <w:bCs/>
                <w:color w:val="000000"/>
                <w:sz w:val="24"/>
                <w:szCs w:val="24"/>
                <w:lang w:eastAsia="en-US" w:bidi="en-US"/>
              </w:rPr>
              <w:t>Требования</w:t>
            </w:r>
          </w:p>
        </w:tc>
      </w:tr>
      <w:tr w:rsidR="00C26C64" w:rsidRPr="005801AB" w:rsidTr="00C26C64">
        <w:trPr>
          <w:trHeight w:hRule="exact" w:val="861"/>
        </w:trPr>
        <w:tc>
          <w:tcPr>
            <w:tcW w:w="1418"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CBEFF_BIR_validity_period</w:t>
            </w:r>
          </w:p>
        </w:tc>
        <w:tc>
          <w:tcPr>
            <w:tcW w:w="56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w:t>
            </w:r>
          </w:p>
        </w:tc>
        <w:tc>
          <w:tcPr>
            <w:tcW w:w="141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464"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379"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birValidityPeriod</w:t>
            </w:r>
          </w:p>
        </w:tc>
        <w:tc>
          <w:tcPr>
            <w:tcW w:w="851"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417"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bCs/>
                <w:color w:val="000000"/>
                <w:sz w:val="24"/>
                <w:szCs w:val="24"/>
                <w:lang w:val="en-US" w:bidi="en-US"/>
              </w:rPr>
              <w:t>&lt;NotValidBefore&gt;</w:t>
            </w:r>
            <w:r w:rsidRPr="005801AB">
              <w:rPr>
                <w:rFonts w:ascii="Times New Roman" w:hAnsi="Times New Roman" w:cs="Times New Roman"/>
                <w:color w:val="000000"/>
                <w:sz w:val="24"/>
                <w:szCs w:val="24"/>
                <w:lang w:val="en-US" w:bidi="en-US"/>
              </w:rPr>
              <w:t>and</w:t>
            </w:r>
          </w:p>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bCs/>
                <w:color w:val="000000"/>
                <w:sz w:val="24"/>
                <w:szCs w:val="24"/>
                <w:lang w:val="en-US" w:bidi="en-US"/>
              </w:rPr>
              <w:t xml:space="preserve">&lt;NotValidAfter&gt; </w:t>
            </w:r>
            <w:r w:rsidRPr="005801AB">
              <w:rPr>
                <w:rFonts w:ascii="Times New Roman" w:hAnsi="Times New Roman" w:cs="Times New Roman"/>
                <w:color w:val="000000"/>
                <w:sz w:val="24"/>
                <w:szCs w:val="24"/>
                <w:lang w:val="en-US" w:bidi="en-US"/>
              </w:rPr>
              <w:t>attributes of</w:t>
            </w:r>
          </w:p>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bCs/>
                <w:color w:val="000000"/>
                <w:sz w:val="24"/>
                <w:szCs w:val="24"/>
                <w:lang w:val="en-US" w:bidi="en-US"/>
              </w:rPr>
              <w:t>&lt;BIRInfo&gt;</w:t>
            </w:r>
          </w:p>
        </w:tc>
        <w:tc>
          <w:tcPr>
            <w:tcW w:w="56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843"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birValidityPeriod</w:t>
            </w:r>
          </w:p>
        </w:tc>
      </w:tr>
      <w:tr w:rsidR="00C26C64" w:rsidRPr="005801AB" w:rsidTr="00C26C64">
        <w:trPr>
          <w:trHeight w:hRule="exact" w:val="988"/>
        </w:trPr>
        <w:tc>
          <w:tcPr>
            <w:tcW w:w="1418"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CBEFF_BIR_patron_format_owner</w:t>
            </w:r>
          </w:p>
        </w:tc>
        <w:tc>
          <w:tcPr>
            <w:tcW w:w="56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w:t>
            </w:r>
          </w:p>
        </w:tc>
        <w:tc>
          <w:tcPr>
            <w:tcW w:w="141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464"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4</w:t>
            </w:r>
          </w:p>
        </w:tc>
        <w:tc>
          <w:tcPr>
            <w:tcW w:w="1379"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childBirPatron</w:t>
            </w:r>
          </w:p>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FormatOwner</w:t>
            </w:r>
          </w:p>
        </w:tc>
        <w:tc>
          <w:tcPr>
            <w:tcW w:w="851"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4</w:t>
            </w:r>
          </w:p>
        </w:tc>
        <w:tc>
          <w:tcPr>
            <w:tcW w:w="1843"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childBirPatron</w:t>
            </w:r>
          </w:p>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FormatOwner</w:t>
            </w:r>
          </w:p>
        </w:tc>
      </w:tr>
      <w:tr w:rsidR="00C26C64" w:rsidRPr="005801AB" w:rsidTr="00C26C64">
        <w:trPr>
          <w:trHeight w:hRule="exact" w:val="1130"/>
        </w:trPr>
        <w:tc>
          <w:tcPr>
            <w:tcW w:w="1418"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CBEFF_BIR_patron_format_type</w:t>
            </w:r>
          </w:p>
        </w:tc>
        <w:tc>
          <w:tcPr>
            <w:tcW w:w="56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w:t>
            </w:r>
          </w:p>
        </w:tc>
        <w:tc>
          <w:tcPr>
            <w:tcW w:w="141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464"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4</w:t>
            </w:r>
          </w:p>
        </w:tc>
        <w:tc>
          <w:tcPr>
            <w:tcW w:w="137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childBirPatron FormatType</w:t>
            </w:r>
          </w:p>
        </w:tc>
        <w:tc>
          <w:tcPr>
            <w:tcW w:w="851"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4</w:t>
            </w:r>
          </w:p>
        </w:tc>
        <w:tc>
          <w:tcPr>
            <w:tcW w:w="184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childBirPatron FormatType</w:t>
            </w:r>
          </w:p>
        </w:tc>
      </w:tr>
      <w:tr w:rsidR="00C26C64" w:rsidRPr="005801AB" w:rsidTr="00C26C64">
        <w:trPr>
          <w:trHeight w:hRule="exact" w:val="845"/>
        </w:trPr>
        <w:tc>
          <w:tcPr>
            <w:tcW w:w="1418"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CBEFF_SB_format_owner</w:t>
            </w:r>
          </w:p>
        </w:tc>
        <w:tc>
          <w:tcPr>
            <w:tcW w:w="56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464"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379"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sbFormatOwner</w:t>
            </w:r>
          </w:p>
        </w:tc>
        <w:tc>
          <w:tcPr>
            <w:tcW w:w="851"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417"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bCs/>
                <w:color w:val="000000"/>
                <w:sz w:val="24"/>
                <w:szCs w:val="24"/>
                <w:lang w:val="en-US" w:bidi="en-US"/>
              </w:rPr>
              <w:t xml:space="preserve">&lt;Organization&gt; </w:t>
            </w:r>
            <w:r w:rsidRPr="005801AB">
              <w:rPr>
                <w:rFonts w:ascii="Times New Roman" w:hAnsi="Times New Roman" w:cs="Times New Roman"/>
                <w:color w:val="000000"/>
                <w:sz w:val="24"/>
                <w:szCs w:val="24"/>
                <w:lang w:val="en-US" w:bidi="en-US"/>
              </w:rPr>
              <w:t xml:space="preserve">child of </w:t>
            </w:r>
            <w:r w:rsidRPr="005801AB">
              <w:rPr>
                <w:rFonts w:ascii="Times New Roman" w:hAnsi="Times New Roman" w:cs="Times New Roman"/>
                <w:bCs/>
                <w:color w:val="000000"/>
                <w:sz w:val="24"/>
                <w:szCs w:val="24"/>
                <w:lang w:val="en-US" w:bidi="en-US"/>
              </w:rPr>
              <w:t>&lt;Format&gt;</w:t>
            </w:r>
          </w:p>
        </w:tc>
        <w:tc>
          <w:tcPr>
            <w:tcW w:w="56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843"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sbFormatOwner</w:t>
            </w:r>
          </w:p>
        </w:tc>
      </w:tr>
      <w:tr w:rsidR="00C26C64" w:rsidRPr="005801AB" w:rsidTr="00C26C64">
        <w:trPr>
          <w:trHeight w:hRule="exact" w:val="716"/>
        </w:trPr>
        <w:tc>
          <w:tcPr>
            <w:tcW w:w="1418"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CBEFF_SB_format_type</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46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37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sbFormatType</w:t>
            </w:r>
          </w:p>
        </w:tc>
        <w:tc>
          <w:tcPr>
            <w:tcW w:w="851"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417"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bCs/>
                <w:color w:val="000000"/>
                <w:sz w:val="24"/>
                <w:szCs w:val="24"/>
                <w:lang w:val="en-US" w:bidi="en-US"/>
              </w:rPr>
              <w:t xml:space="preserve">&lt;Type&gt; </w:t>
            </w:r>
            <w:r w:rsidRPr="005801AB">
              <w:rPr>
                <w:rFonts w:ascii="Times New Roman" w:hAnsi="Times New Roman" w:cs="Times New Roman"/>
                <w:color w:val="000000"/>
                <w:sz w:val="24"/>
                <w:szCs w:val="24"/>
                <w:lang w:val="en-US" w:bidi="en-US"/>
              </w:rPr>
              <w:t xml:space="preserve">child of </w:t>
            </w:r>
            <w:r w:rsidRPr="005801AB">
              <w:rPr>
                <w:rFonts w:ascii="Times New Roman" w:hAnsi="Times New Roman" w:cs="Times New Roman"/>
                <w:bCs/>
                <w:color w:val="000000"/>
                <w:sz w:val="24"/>
                <w:szCs w:val="24"/>
                <w:lang w:val="en-US" w:bidi="en-US"/>
              </w:rPr>
              <w:t>&lt;Format&gt;</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84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sbFormatType</w:t>
            </w:r>
          </w:p>
        </w:tc>
      </w:tr>
      <w:tr w:rsidR="00C26C64" w:rsidRPr="005801AB" w:rsidTr="00C26C64">
        <w:trPr>
          <w:trHeight w:hRule="exact" w:val="854"/>
        </w:trPr>
        <w:tc>
          <w:tcPr>
            <w:tcW w:w="1418"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CBEFF_BDB_PAD_mechanism_vendor</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46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379"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851"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84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bdbPADMechanismOwner</w:t>
            </w:r>
          </w:p>
        </w:tc>
      </w:tr>
      <w:tr w:rsidR="00C26C64" w:rsidRPr="005801AB" w:rsidTr="00C26C64">
        <w:trPr>
          <w:trHeight w:hRule="exact" w:val="838"/>
        </w:trPr>
        <w:tc>
          <w:tcPr>
            <w:tcW w:w="1418"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CBEFF_BDB_PAD_mechanism</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46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379"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851"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84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bdbPADMechanismType</w:t>
            </w:r>
          </w:p>
        </w:tc>
      </w:tr>
      <w:tr w:rsidR="00C26C64" w:rsidRPr="005801AB" w:rsidTr="00C26C64">
        <w:trPr>
          <w:trHeight w:hRule="exact" w:val="653"/>
        </w:trPr>
        <w:tc>
          <w:tcPr>
            <w:tcW w:w="1418"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CBEFF_subheader_count</w:t>
            </w:r>
          </w:p>
        </w:tc>
        <w:tc>
          <w:tcPr>
            <w:tcW w:w="56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464"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1379"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numChildren</w:t>
            </w:r>
          </w:p>
        </w:tc>
        <w:tc>
          <w:tcPr>
            <w:tcW w:w="851"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1417"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implied in the number of occurrences of the child</w:t>
            </w:r>
          </w:p>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bCs/>
                <w:color w:val="000000"/>
                <w:sz w:val="24"/>
                <w:szCs w:val="24"/>
                <w:lang w:val="en-US" w:bidi="en-US"/>
              </w:rPr>
              <w:t xml:space="preserve">&lt;BIR&gt; </w:t>
            </w:r>
            <w:r w:rsidRPr="005801AB">
              <w:rPr>
                <w:rFonts w:ascii="Times New Roman" w:hAnsi="Times New Roman" w:cs="Times New Roman"/>
                <w:color w:val="000000"/>
                <w:sz w:val="24"/>
                <w:szCs w:val="24"/>
                <w:lang w:val="en-US" w:bidi="en-US"/>
              </w:rPr>
              <w:t>element</w:t>
            </w:r>
          </w:p>
        </w:tc>
        <w:tc>
          <w:tcPr>
            <w:tcW w:w="56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1843"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numChildren</w:t>
            </w:r>
          </w:p>
        </w:tc>
      </w:tr>
      <w:tr w:rsidR="00C26C64" w:rsidRPr="005801AB" w:rsidTr="00C26C64">
        <w:trPr>
          <w:trHeight w:hRule="exact" w:val="618"/>
        </w:trPr>
        <w:tc>
          <w:tcPr>
            <w:tcW w:w="1418"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CBEFF_BIR_self_id_owner</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46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379"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851"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843"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C26C64">
        <w:trPr>
          <w:trHeight w:hRule="exact" w:val="573"/>
        </w:trPr>
        <w:tc>
          <w:tcPr>
            <w:tcW w:w="1418"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CBEFF_BIR_self_id_type</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46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379"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851"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843"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C26C64">
        <w:trPr>
          <w:trHeight w:hRule="exact" w:val="567"/>
        </w:trPr>
        <w:tc>
          <w:tcPr>
            <w:tcW w:w="1418"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CBEFF_BIR_pointer</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464"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379"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851"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41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843"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C26C64">
        <w:trPr>
          <w:trHeight w:hRule="exact" w:val="419"/>
        </w:trPr>
        <w:tc>
          <w:tcPr>
            <w:tcW w:w="1418"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6</w:t>
            </w:r>
          </w:p>
        </w:tc>
        <w:tc>
          <w:tcPr>
            <w:tcW w:w="1417"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w:t>
            </w:r>
          </w:p>
        </w:tc>
        <w:tc>
          <w:tcPr>
            <w:tcW w:w="464"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5</w:t>
            </w:r>
          </w:p>
        </w:tc>
        <w:tc>
          <w:tcPr>
            <w:tcW w:w="1379"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w:t>
            </w:r>
          </w:p>
        </w:tc>
        <w:tc>
          <w:tcPr>
            <w:tcW w:w="851"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417"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bCs/>
                <w:color w:val="000000"/>
                <w:sz w:val="24"/>
                <w:szCs w:val="24"/>
                <w:lang w:val="en-US" w:bidi="en-US"/>
              </w:rPr>
              <w:t>&lt;BDB&gt;</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5</w:t>
            </w:r>
          </w:p>
        </w:tc>
        <w:tc>
          <w:tcPr>
            <w:tcW w:w="1843"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w:t>
            </w:r>
          </w:p>
        </w:tc>
      </w:tr>
      <w:tr w:rsidR="00C26C64" w:rsidRPr="005801AB" w:rsidTr="00C26C64">
        <w:trPr>
          <w:trHeight w:hRule="exact" w:val="293"/>
        </w:trPr>
        <w:tc>
          <w:tcPr>
            <w:tcW w:w="1418"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w:t>
            </w:r>
          </w:p>
        </w:tc>
        <w:tc>
          <w:tcPr>
            <w:tcW w:w="567"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417" w:type="dxa"/>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464"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379"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w:t>
            </w:r>
          </w:p>
        </w:tc>
        <w:tc>
          <w:tcPr>
            <w:tcW w:w="851"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417"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bCs/>
                <w:color w:val="000000"/>
                <w:sz w:val="24"/>
                <w:szCs w:val="24"/>
                <w:lang w:val="en-US" w:bidi="en-US"/>
              </w:rPr>
              <w:t>&lt;SB&gt;</w:t>
            </w:r>
          </w:p>
        </w:tc>
        <w:tc>
          <w:tcPr>
            <w:tcW w:w="567"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w:t>
            </w:r>
          </w:p>
        </w:tc>
      </w:tr>
    </w:tbl>
    <w:p w:rsidR="00C26C64" w:rsidRPr="007C7539" w:rsidRDefault="00C26C64" w:rsidP="007C7539">
      <w:pPr>
        <w:spacing w:after="0" w:line="240" w:lineRule="auto"/>
        <w:ind w:firstLine="567"/>
        <w:jc w:val="both"/>
        <w:rPr>
          <w:rFonts w:ascii="Times New Roman" w:hAnsi="Times New Roman" w:cs="Times New Roman"/>
          <w:color w:val="000000"/>
          <w:sz w:val="20"/>
          <w:szCs w:val="20"/>
          <w:lang w:bidi="en-US"/>
        </w:rPr>
      </w:pPr>
      <w:r w:rsidRPr="007C7539">
        <w:rPr>
          <w:rFonts w:ascii="Times New Roman" w:hAnsi="Times New Roman" w:cs="Times New Roman"/>
          <w:color w:val="000000"/>
          <w:sz w:val="20"/>
          <w:szCs w:val="20"/>
          <w:lang w:bidi="en-US"/>
        </w:rPr>
        <w:t xml:space="preserve">2 Обязательное, если ЗБИ содержит </w:t>
      </w:r>
      <w:r w:rsidRPr="007C7539">
        <w:rPr>
          <w:rFonts w:ascii="Times New Roman" w:hAnsi="Times New Roman" w:cs="Times New Roman"/>
          <w:color w:val="000000"/>
          <w:sz w:val="20"/>
          <w:szCs w:val="20"/>
          <w:lang w:val="en-US" w:bidi="en-US"/>
        </w:rPr>
        <w:t>BDB</w:t>
      </w:r>
      <w:r w:rsidRPr="007C7539">
        <w:rPr>
          <w:rFonts w:ascii="Times New Roman" w:hAnsi="Times New Roman" w:cs="Times New Roman"/>
          <w:color w:val="000000"/>
          <w:sz w:val="20"/>
          <w:szCs w:val="20"/>
          <w:lang w:bidi="en-US"/>
        </w:rPr>
        <w:t>, в противном случае - необязательное.</w:t>
      </w:r>
    </w:p>
    <w:p w:rsidR="00C26C64" w:rsidRPr="007C7539" w:rsidRDefault="007C7539" w:rsidP="007C7539">
      <w:pPr>
        <w:spacing w:after="0" w:line="240" w:lineRule="auto"/>
        <w:ind w:firstLine="567"/>
        <w:jc w:val="both"/>
        <w:rPr>
          <w:rFonts w:ascii="Times New Roman" w:hAnsi="Times New Roman" w:cs="Times New Roman"/>
          <w:color w:val="000000"/>
          <w:sz w:val="20"/>
          <w:szCs w:val="20"/>
          <w:lang w:bidi="en-US"/>
        </w:rPr>
      </w:pPr>
      <w:r w:rsidRPr="007C7539">
        <w:rPr>
          <w:rFonts w:ascii="Times New Roman" w:hAnsi="Times New Roman" w:cs="Times New Roman"/>
          <w:color w:val="000000"/>
          <w:sz w:val="20"/>
          <w:szCs w:val="20"/>
          <w:lang w:bidi="en-US"/>
        </w:rPr>
        <w:t xml:space="preserve">3 </w:t>
      </w:r>
      <w:r w:rsidR="00C26C64" w:rsidRPr="007C7539">
        <w:rPr>
          <w:rFonts w:ascii="Times New Roman" w:hAnsi="Times New Roman" w:cs="Times New Roman"/>
          <w:color w:val="000000"/>
          <w:sz w:val="20"/>
          <w:szCs w:val="20"/>
          <w:lang w:bidi="en-US"/>
        </w:rPr>
        <w:t xml:space="preserve">Обязательное, если ЗБИ содержит </w:t>
      </w:r>
      <w:r w:rsidR="00C26C64" w:rsidRPr="007C7539">
        <w:rPr>
          <w:rFonts w:ascii="Times New Roman" w:hAnsi="Times New Roman" w:cs="Times New Roman"/>
          <w:color w:val="000000"/>
          <w:sz w:val="20"/>
          <w:szCs w:val="20"/>
          <w:lang w:val="en-US" w:bidi="en-US"/>
        </w:rPr>
        <w:t>BDB</w:t>
      </w:r>
      <w:r w:rsidR="00C26C64" w:rsidRPr="007C7539">
        <w:rPr>
          <w:rFonts w:ascii="Times New Roman" w:hAnsi="Times New Roman" w:cs="Times New Roman"/>
          <w:color w:val="000000"/>
          <w:sz w:val="20"/>
          <w:szCs w:val="20"/>
          <w:lang w:bidi="en-US"/>
        </w:rPr>
        <w:t>, в противном случае поле не должно присутствовать.</w:t>
      </w:r>
    </w:p>
    <w:p w:rsidR="00C26C64" w:rsidRPr="007C7539" w:rsidRDefault="007C7539" w:rsidP="007C7539">
      <w:pPr>
        <w:spacing w:after="0" w:line="240" w:lineRule="auto"/>
        <w:ind w:firstLine="567"/>
        <w:jc w:val="both"/>
        <w:rPr>
          <w:rFonts w:ascii="Times New Roman" w:hAnsi="Times New Roman" w:cs="Times New Roman"/>
          <w:color w:val="000000"/>
          <w:sz w:val="20"/>
          <w:szCs w:val="20"/>
          <w:lang w:bidi="en-US"/>
        </w:rPr>
      </w:pPr>
      <w:r w:rsidRPr="007C7539">
        <w:rPr>
          <w:rFonts w:ascii="Times New Roman" w:hAnsi="Times New Roman" w:cs="Times New Roman"/>
          <w:color w:val="000000"/>
          <w:sz w:val="20"/>
          <w:szCs w:val="20"/>
          <w:lang w:bidi="en-US"/>
        </w:rPr>
        <w:lastRenderedPageBreak/>
        <w:t xml:space="preserve">4 </w:t>
      </w:r>
      <w:r w:rsidR="00C26C64" w:rsidRPr="007C7539">
        <w:rPr>
          <w:rFonts w:ascii="Times New Roman" w:hAnsi="Times New Roman" w:cs="Times New Roman"/>
          <w:color w:val="000000"/>
          <w:sz w:val="20"/>
          <w:szCs w:val="20"/>
          <w:lang w:bidi="en-US"/>
        </w:rPr>
        <w:t xml:space="preserve">Обязательное, если ЗБИ не содержит </w:t>
      </w:r>
      <w:r w:rsidR="00C26C64" w:rsidRPr="007C7539">
        <w:rPr>
          <w:rFonts w:ascii="Times New Roman" w:hAnsi="Times New Roman" w:cs="Times New Roman"/>
          <w:color w:val="000000"/>
          <w:sz w:val="20"/>
          <w:szCs w:val="20"/>
          <w:lang w:val="en-US" w:bidi="en-US"/>
        </w:rPr>
        <w:t>BDB</w:t>
      </w:r>
      <w:r w:rsidR="00C26C64" w:rsidRPr="007C7539">
        <w:rPr>
          <w:rFonts w:ascii="Times New Roman" w:hAnsi="Times New Roman" w:cs="Times New Roman"/>
          <w:color w:val="000000"/>
          <w:sz w:val="20"/>
          <w:szCs w:val="20"/>
          <w:lang w:bidi="en-US"/>
        </w:rPr>
        <w:t xml:space="preserve">. Если ЗБИ действительно содержит </w:t>
      </w:r>
      <w:r w:rsidR="00C26C64" w:rsidRPr="007C7539">
        <w:rPr>
          <w:rFonts w:ascii="Times New Roman" w:hAnsi="Times New Roman" w:cs="Times New Roman"/>
          <w:color w:val="000000"/>
          <w:sz w:val="20"/>
          <w:szCs w:val="20"/>
          <w:lang w:val="en-US" w:bidi="en-US"/>
        </w:rPr>
        <w:t>BDB</w:t>
      </w:r>
      <w:r w:rsidR="00C26C64" w:rsidRPr="007C7539">
        <w:rPr>
          <w:rFonts w:ascii="Times New Roman" w:hAnsi="Times New Roman" w:cs="Times New Roman"/>
          <w:color w:val="000000"/>
          <w:sz w:val="20"/>
          <w:szCs w:val="20"/>
          <w:lang w:bidi="en-US"/>
        </w:rPr>
        <w:t>, поле не должно присутствовать.</w:t>
      </w:r>
    </w:p>
    <w:p w:rsidR="00C26C64" w:rsidRPr="007C7539" w:rsidRDefault="007C7539" w:rsidP="007C7539">
      <w:pPr>
        <w:spacing w:after="0" w:line="240" w:lineRule="auto"/>
        <w:ind w:firstLine="567"/>
        <w:jc w:val="both"/>
        <w:rPr>
          <w:rFonts w:ascii="Times New Roman" w:hAnsi="Times New Roman" w:cs="Times New Roman"/>
          <w:color w:val="000000"/>
          <w:sz w:val="20"/>
          <w:szCs w:val="20"/>
          <w:lang w:bidi="en-US"/>
        </w:rPr>
      </w:pPr>
      <w:r w:rsidRPr="007C7539">
        <w:rPr>
          <w:rFonts w:ascii="Times New Roman" w:hAnsi="Times New Roman" w:cs="Times New Roman"/>
          <w:color w:val="000000"/>
          <w:sz w:val="20"/>
          <w:szCs w:val="20"/>
          <w:lang w:bidi="en-US"/>
        </w:rPr>
        <w:t xml:space="preserve">5 </w:t>
      </w:r>
      <w:r w:rsidR="00C26C64" w:rsidRPr="007C7539">
        <w:rPr>
          <w:rFonts w:ascii="Times New Roman" w:hAnsi="Times New Roman" w:cs="Times New Roman"/>
          <w:color w:val="000000"/>
          <w:sz w:val="20"/>
          <w:szCs w:val="20"/>
          <w:lang w:bidi="en-US"/>
        </w:rPr>
        <w:t xml:space="preserve">Обязательное, если </w:t>
      </w:r>
      <w:r w:rsidR="00C26C64" w:rsidRPr="007C7539">
        <w:rPr>
          <w:rFonts w:ascii="Times New Roman" w:hAnsi="Times New Roman" w:cs="Times New Roman"/>
          <w:color w:val="000000"/>
          <w:sz w:val="20"/>
          <w:szCs w:val="20"/>
          <w:lang w:val="en-US" w:bidi="en-US"/>
        </w:rPr>
        <w:t>CBEFF</w:t>
      </w:r>
      <w:r w:rsidR="00C26C64" w:rsidRPr="007C7539">
        <w:rPr>
          <w:rFonts w:ascii="Times New Roman" w:hAnsi="Times New Roman" w:cs="Times New Roman"/>
          <w:color w:val="000000"/>
          <w:sz w:val="20"/>
          <w:szCs w:val="20"/>
          <w:lang w:bidi="en-US"/>
        </w:rPr>
        <w:t>_</w:t>
      </w:r>
      <w:r w:rsidR="00C26C64" w:rsidRPr="007C7539">
        <w:rPr>
          <w:rFonts w:ascii="Times New Roman" w:hAnsi="Times New Roman" w:cs="Times New Roman"/>
          <w:color w:val="000000"/>
          <w:sz w:val="20"/>
          <w:szCs w:val="20"/>
          <w:lang w:val="en-US" w:bidi="en-US"/>
        </w:rPr>
        <w:t>subheader</w:t>
      </w:r>
      <w:r w:rsidR="00C26C64" w:rsidRPr="007C7539">
        <w:rPr>
          <w:rFonts w:ascii="Times New Roman" w:hAnsi="Times New Roman" w:cs="Times New Roman"/>
          <w:color w:val="000000"/>
          <w:sz w:val="20"/>
          <w:szCs w:val="20"/>
          <w:lang w:bidi="en-US"/>
        </w:rPr>
        <w:t>_</w:t>
      </w:r>
      <w:r w:rsidR="00C26C64" w:rsidRPr="007C7539">
        <w:rPr>
          <w:rFonts w:ascii="Times New Roman" w:hAnsi="Times New Roman" w:cs="Times New Roman"/>
          <w:color w:val="000000"/>
          <w:sz w:val="20"/>
          <w:szCs w:val="20"/>
          <w:lang w:val="en-US" w:bidi="en-US"/>
        </w:rPr>
        <w:t>count</w:t>
      </w:r>
      <w:r w:rsidR="00C26C64" w:rsidRPr="007C7539">
        <w:rPr>
          <w:rFonts w:ascii="Times New Roman" w:hAnsi="Times New Roman" w:cs="Times New Roman"/>
          <w:color w:val="000000"/>
          <w:sz w:val="20"/>
          <w:szCs w:val="20"/>
          <w:lang w:bidi="en-US"/>
        </w:rPr>
        <w:t xml:space="preserve"> равен 0. Если </w:t>
      </w:r>
      <w:r w:rsidR="00C26C64" w:rsidRPr="007C7539">
        <w:rPr>
          <w:rFonts w:ascii="Times New Roman" w:hAnsi="Times New Roman" w:cs="Times New Roman"/>
          <w:color w:val="000000"/>
          <w:sz w:val="20"/>
          <w:szCs w:val="20"/>
          <w:lang w:val="en-US" w:bidi="en-US"/>
        </w:rPr>
        <w:t>CBEFF</w:t>
      </w:r>
      <w:r w:rsidR="00C26C64" w:rsidRPr="007C7539">
        <w:rPr>
          <w:rFonts w:ascii="Times New Roman" w:hAnsi="Times New Roman" w:cs="Times New Roman"/>
          <w:color w:val="000000"/>
          <w:sz w:val="20"/>
          <w:szCs w:val="20"/>
          <w:lang w:bidi="en-US"/>
        </w:rPr>
        <w:t>_</w:t>
      </w:r>
      <w:r w:rsidR="00C26C64" w:rsidRPr="007C7539">
        <w:rPr>
          <w:rFonts w:ascii="Times New Roman" w:hAnsi="Times New Roman" w:cs="Times New Roman"/>
          <w:color w:val="000000"/>
          <w:sz w:val="20"/>
          <w:szCs w:val="20"/>
          <w:lang w:val="en-US" w:bidi="en-US"/>
        </w:rPr>
        <w:t>subheader</w:t>
      </w:r>
      <w:r w:rsidR="00C26C64" w:rsidRPr="007C7539">
        <w:rPr>
          <w:rFonts w:ascii="Times New Roman" w:hAnsi="Times New Roman" w:cs="Times New Roman"/>
          <w:color w:val="000000"/>
          <w:sz w:val="20"/>
          <w:szCs w:val="20"/>
          <w:lang w:bidi="en-US"/>
        </w:rPr>
        <w:t>_</w:t>
      </w:r>
      <w:r w:rsidR="00C26C64" w:rsidRPr="007C7539">
        <w:rPr>
          <w:rFonts w:ascii="Times New Roman" w:hAnsi="Times New Roman" w:cs="Times New Roman"/>
          <w:color w:val="000000"/>
          <w:sz w:val="20"/>
          <w:szCs w:val="20"/>
          <w:lang w:val="en-US" w:bidi="en-US"/>
        </w:rPr>
        <w:t>count</w:t>
      </w:r>
      <w:r w:rsidR="00C26C64" w:rsidRPr="007C7539">
        <w:rPr>
          <w:rFonts w:ascii="Times New Roman" w:hAnsi="Times New Roman" w:cs="Times New Roman"/>
          <w:color w:val="000000"/>
          <w:sz w:val="20"/>
          <w:szCs w:val="20"/>
          <w:lang w:bidi="en-US"/>
        </w:rPr>
        <w:t xml:space="preserve"> больше 0, </w:t>
      </w:r>
      <w:r w:rsidR="00C26C64" w:rsidRPr="007C7539">
        <w:rPr>
          <w:rFonts w:ascii="Times New Roman" w:hAnsi="Times New Roman" w:cs="Times New Roman"/>
          <w:color w:val="000000"/>
          <w:sz w:val="20"/>
          <w:szCs w:val="20"/>
          <w:lang w:val="en-US" w:bidi="en-US"/>
        </w:rPr>
        <w:t>BDB</w:t>
      </w:r>
      <w:r w:rsidR="00C26C64" w:rsidRPr="007C7539">
        <w:rPr>
          <w:rFonts w:ascii="Times New Roman" w:hAnsi="Times New Roman" w:cs="Times New Roman"/>
          <w:color w:val="000000"/>
          <w:sz w:val="20"/>
          <w:szCs w:val="20"/>
          <w:lang w:bidi="en-US"/>
        </w:rPr>
        <w:t xml:space="preserve"> не должен присутствовать.</w:t>
      </w:r>
    </w:p>
    <w:p w:rsidR="00C26C64" w:rsidRPr="007C7539" w:rsidRDefault="00C26C64" w:rsidP="007C7539">
      <w:pPr>
        <w:spacing w:after="0" w:line="240" w:lineRule="auto"/>
        <w:ind w:firstLine="567"/>
        <w:jc w:val="both"/>
        <w:rPr>
          <w:rFonts w:ascii="Times New Roman" w:hAnsi="Times New Roman" w:cs="Times New Roman"/>
          <w:color w:val="000000"/>
          <w:sz w:val="20"/>
          <w:szCs w:val="20"/>
          <w:lang w:bidi="en-US"/>
        </w:rPr>
      </w:pPr>
      <w:r w:rsidRPr="007C7539">
        <w:rPr>
          <w:rFonts w:ascii="Times New Roman" w:hAnsi="Times New Roman" w:cs="Times New Roman"/>
          <w:color w:val="000000"/>
          <w:sz w:val="20"/>
          <w:szCs w:val="20"/>
          <w:lang w:bidi="en-US"/>
        </w:rPr>
        <w:t>6 Обязательное только при off-card.</w:t>
      </w:r>
    </w:p>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left="284" w:hanging="284"/>
        <w:jc w:val="both"/>
        <w:rPr>
          <w:rFonts w:ascii="Times New Roman" w:hAnsi="Times New Roman" w:cs="Times New Roman"/>
          <w:b/>
          <w:color w:val="000000"/>
          <w:sz w:val="24"/>
          <w:szCs w:val="24"/>
          <w:lang w:val="en-US" w:bidi="en-US"/>
        </w:rPr>
      </w:pPr>
      <w:r w:rsidRPr="005801AB">
        <w:rPr>
          <w:rFonts w:ascii="Times New Roman" w:hAnsi="Times New Roman" w:cs="Times New Roman"/>
          <w:b/>
          <w:color w:val="000000"/>
          <w:sz w:val="24"/>
          <w:szCs w:val="24"/>
          <w:lang w:val="en-US" w:bidi="en-US"/>
        </w:rPr>
        <w:t>Таблица В.2 (продолжение)</w:t>
      </w:r>
    </w:p>
    <w:tbl>
      <w:tblPr>
        <w:tblW w:w="9933" w:type="dxa"/>
        <w:tblLayout w:type="fixed"/>
        <w:tblCellMar>
          <w:left w:w="10" w:type="dxa"/>
          <w:right w:w="10" w:type="dxa"/>
        </w:tblCellMar>
        <w:tblLook w:val="0000" w:firstRow="0" w:lastRow="0" w:firstColumn="0" w:lastColumn="0" w:noHBand="0" w:noVBand="0"/>
      </w:tblPr>
      <w:tblGrid>
        <w:gridCol w:w="10"/>
        <w:gridCol w:w="1843"/>
        <w:gridCol w:w="38"/>
        <w:gridCol w:w="514"/>
        <w:gridCol w:w="15"/>
        <w:gridCol w:w="1559"/>
        <w:gridCol w:w="132"/>
        <w:gridCol w:w="567"/>
        <w:gridCol w:w="10"/>
        <w:gridCol w:w="1124"/>
        <w:gridCol w:w="10"/>
        <w:gridCol w:w="557"/>
        <w:gridCol w:w="10"/>
        <w:gridCol w:w="1266"/>
        <w:gridCol w:w="10"/>
        <w:gridCol w:w="982"/>
        <w:gridCol w:w="10"/>
        <w:gridCol w:w="1276"/>
      </w:tblGrid>
      <w:tr w:rsidR="00C26C64" w:rsidRPr="005801AB" w:rsidTr="007C7539">
        <w:trPr>
          <w:trHeight w:hRule="exact" w:val="283"/>
        </w:trPr>
        <w:tc>
          <w:tcPr>
            <w:tcW w:w="1891" w:type="dxa"/>
            <w:gridSpan w:val="3"/>
            <w:vMerge w:val="restart"/>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b/>
                <w:bCs/>
                <w:color w:val="000000"/>
                <w:sz w:val="24"/>
                <w:szCs w:val="24"/>
                <w:lang w:eastAsia="en-US" w:bidi="en-US"/>
              </w:rPr>
              <w:t>Наименование</w:t>
            </w:r>
            <w:r w:rsidRPr="005801AB">
              <w:rPr>
                <w:rFonts w:ascii="Times New Roman" w:eastAsia="Cambria" w:hAnsi="Times New Roman" w:cs="Times New Roman"/>
                <w:b/>
                <w:bCs/>
                <w:color w:val="000000"/>
                <w:sz w:val="24"/>
                <w:szCs w:val="24"/>
                <w:lang w:val="en-US" w:eastAsia="en-US" w:bidi="en-US"/>
              </w:rPr>
              <w:t xml:space="preserve"> элемента данных ЕСФОБД</w:t>
            </w:r>
          </w:p>
        </w:tc>
        <w:tc>
          <w:tcPr>
            <w:tcW w:w="2220" w:type="dxa"/>
            <w:gridSpan w:val="4"/>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b/>
                <w:bCs/>
                <w:color w:val="000000"/>
                <w:sz w:val="24"/>
                <w:szCs w:val="24"/>
                <w:lang w:eastAsia="en-US" w:bidi="en-US"/>
              </w:rPr>
              <w:t>Раздел</w:t>
            </w:r>
            <w:r w:rsidRPr="005801AB">
              <w:rPr>
                <w:rFonts w:ascii="Times New Roman" w:eastAsia="Cambria" w:hAnsi="Times New Roman" w:cs="Times New Roman"/>
                <w:b/>
                <w:bCs/>
                <w:color w:val="000000"/>
                <w:sz w:val="24"/>
                <w:szCs w:val="24"/>
                <w:lang w:val="en-US" w:eastAsia="en-US" w:bidi="en-US"/>
              </w:rPr>
              <w:t xml:space="preserve"> </w:t>
            </w:r>
            <w:r w:rsidRPr="005801AB">
              <w:rPr>
                <w:rFonts w:ascii="Times New Roman" w:eastAsia="Cambria" w:hAnsi="Times New Roman" w:cs="Times New Roman"/>
                <w:b/>
                <w:bCs/>
                <w:color w:val="000000"/>
                <w:sz w:val="24"/>
                <w:szCs w:val="24"/>
                <w:lang w:eastAsia="en-US" w:bidi="en-US"/>
              </w:rPr>
              <w:t>16</w:t>
            </w:r>
          </w:p>
        </w:tc>
        <w:tc>
          <w:tcPr>
            <w:tcW w:w="1701" w:type="dxa"/>
            <w:gridSpan w:val="3"/>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b/>
                <w:bCs/>
                <w:color w:val="000000"/>
                <w:sz w:val="24"/>
                <w:szCs w:val="24"/>
                <w:lang w:val="en-US" w:eastAsia="en-US" w:bidi="en-US"/>
              </w:rPr>
              <w:t xml:space="preserve">Раздел </w:t>
            </w:r>
            <w:r w:rsidRPr="005801AB">
              <w:rPr>
                <w:rFonts w:ascii="Times New Roman" w:eastAsia="Cambria" w:hAnsi="Times New Roman" w:cs="Times New Roman"/>
                <w:b/>
                <w:bCs/>
                <w:color w:val="000000"/>
                <w:sz w:val="24"/>
                <w:szCs w:val="24"/>
                <w:lang w:eastAsia="en-US" w:bidi="en-US"/>
              </w:rPr>
              <w:t>17</w:t>
            </w:r>
          </w:p>
        </w:tc>
        <w:tc>
          <w:tcPr>
            <w:tcW w:w="1843" w:type="dxa"/>
            <w:gridSpan w:val="4"/>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b/>
                <w:bCs/>
                <w:color w:val="000000"/>
                <w:sz w:val="24"/>
                <w:szCs w:val="24"/>
                <w:lang w:val="en-US" w:eastAsia="en-US" w:bidi="en-US"/>
              </w:rPr>
              <w:t xml:space="preserve">Раздел </w:t>
            </w:r>
            <w:r w:rsidRPr="005801AB">
              <w:rPr>
                <w:rFonts w:ascii="Times New Roman" w:eastAsia="Cambria" w:hAnsi="Times New Roman" w:cs="Times New Roman"/>
                <w:b/>
                <w:bCs/>
                <w:color w:val="000000"/>
                <w:sz w:val="24"/>
                <w:szCs w:val="24"/>
                <w:lang w:eastAsia="en-US" w:bidi="en-US"/>
              </w:rPr>
              <w:t>18</w:t>
            </w:r>
          </w:p>
        </w:tc>
        <w:tc>
          <w:tcPr>
            <w:tcW w:w="2278" w:type="dxa"/>
            <w:gridSpan w:val="4"/>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b/>
                <w:bCs/>
                <w:color w:val="000000"/>
                <w:sz w:val="24"/>
                <w:szCs w:val="24"/>
                <w:lang w:val="en-US" w:eastAsia="en-US" w:bidi="en-US"/>
              </w:rPr>
              <w:t>Раздел 1</w:t>
            </w:r>
            <w:r w:rsidRPr="005801AB">
              <w:rPr>
                <w:rFonts w:ascii="Times New Roman" w:eastAsia="Cambria" w:hAnsi="Times New Roman" w:cs="Times New Roman"/>
                <w:b/>
                <w:bCs/>
                <w:color w:val="000000"/>
                <w:sz w:val="24"/>
                <w:szCs w:val="24"/>
                <w:lang w:eastAsia="en-US" w:bidi="en-US"/>
              </w:rPr>
              <w:t>9</w:t>
            </w:r>
          </w:p>
        </w:tc>
      </w:tr>
      <w:tr w:rsidR="00C26C64" w:rsidRPr="005801AB" w:rsidTr="007C7539">
        <w:trPr>
          <w:trHeight w:hRule="exact" w:val="1585"/>
        </w:trPr>
        <w:tc>
          <w:tcPr>
            <w:tcW w:w="1891" w:type="dxa"/>
            <w:gridSpan w:val="3"/>
            <w:vMerge/>
            <w:tcBorders>
              <w:left w:val="single" w:sz="4" w:space="0" w:color="auto"/>
            </w:tcBorders>
            <w:shd w:val="clear" w:color="auto" w:fill="FFFFFF"/>
            <w:vAlign w:val="center"/>
          </w:tcPr>
          <w:p w:rsidR="00C26C64" w:rsidRPr="005801AB" w:rsidRDefault="00C26C64" w:rsidP="00C26C64">
            <w:pPr>
              <w:spacing w:after="0" w:line="240" w:lineRule="auto"/>
              <w:jc w:val="center"/>
              <w:rPr>
                <w:rFonts w:ascii="Times New Roman" w:hAnsi="Times New Roman" w:cs="Times New Roman"/>
                <w:color w:val="000000"/>
                <w:sz w:val="24"/>
                <w:szCs w:val="24"/>
                <w:lang w:val="en-US" w:bidi="en-US"/>
              </w:rPr>
            </w:pPr>
          </w:p>
        </w:tc>
        <w:tc>
          <w:tcPr>
            <w:tcW w:w="514"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center"/>
              <w:rPr>
                <w:rFonts w:ascii="Times New Roman" w:hAnsi="Times New Roman" w:cs="Times New Roman"/>
                <w:color w:val="000000"/>
                <w:sz w:val="24"/>
                <w:szCs w:val="24"/>
                <w:lang w:val="en-US" w:bidi="en-US"/>
              </w:rPr>
            </w:pPr>
            <w:r w:rsidRPr="005801AB">
              <w:rPr>
                <w:rFonts w:ascii="Times New Roman" w:eastAsia="Cambria" w:hAnsi="Times New Roman" w:cs="Times New Roman"/>
                <w:b/>
                <w:bCs/>
                <w:color w:val="000000"/>
                <w:sz w:val="24"/>
                <w:szCs w:val="24"/>
                <w:lang w:eastAsia="en-US" w:bidi="en-US"/>
              </w:rPr>
              <w:t>Требования</w:t>
            </w:r>
          </w:p>
        </w:tc>
        <w:tc>
          <w:tcPr>
            <w:tcW w:w="1706" w:type="dxa"/>
            <w:gridSpan w:val="3"/>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center"/>
              <w:rPr>
                <w:rFonts w:ascii="Times New Roman" w:hAnsi="Times New Roman" w:cs="Times New Roman"/>
                <w:color w:val="000000"/>
                <w:sz w:val="24"/>
                <w:szCs w:val="24"/>
                <w:lang w:bidi="en-US"/>
              </w:rPr>
            </w:pPr>
            <w:r w:rsidRPr="005801AB">
              <w:rPr>
                <w:rFonts w:ascii="Times New Roman" w:eastAsia="Cambria" w:hAnsi="Times New Roman" w:cs="Times New Roman"/>
                <w:b/>
                <w:bCs/>
                <w:color w:val="000000"/>
                <w:sz w:val="24"/>
                <w:szCs w:val="24"/>
                <w:lang w:eastAsia="en-US" w:bidi="en-US"/>
              </w:rPr>
              <w:t>Наименование поля формата ведущей организации</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center"/>
              <w:rPr>
                <w:rFonts w:ascii="Times New Roman" w:hAnsi="Times New Roman" w:cs="Times New Roman"/>
                <w:color w:val="000000"/>
                <w:sz w:val="24"/>
                <w:szCs w:val="24"/>
                <w:lang w:val="en-US" w:bidi="en-US"/>
              </w:rPr>
            </w:pPr>
            <w:r w:rsidRPr="005801AB">
              <w:rPr>
                <w:rFonts w:ascii="Times New Roman" w:eastAsia="Cambria" w:hAnsi="Times New Roman" w:cs="Times New Roman"/>
                <w:b/>
                <w:bCs/>
                <w:color w:val="000000"/>
                <w:sz w:val="24"/>
                <w:szCs w:val="24"/>
                <w:lang w:eastAsia="en-US" w:bidi="en-US"/>
              </w:rPr>
              <w:t>Требования</w:t>
            </w:r>
          </w:p>
        </w:tc>
        <w:tc>
          <w:tcPr>
            <w:tcW w:w="1134"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center"/>
              <w:rPr>
                <w:rFonts w:ascii="Times New Roman" w:hAnsi="Times New Roman" w:cs="Times New Roman"/>
                <w:color w:val="000000"/>
                <w:sz w:val="24"/>
                <w:szCs w:val="24"/>
                <w:lang w:bidi="en-US"/>
              </w:rPr>
            </w:pPr>
            <w:r w:rsidRPr="005801AB">
              <w:rPr>
                <w:rFonts w:ascii="Times New Roman" w:eastAsia="Cambria" w:hAnsi="Times New Roman" w:cs="Times New Roman"/>
                <w:b/>
                <w:bCs/>
                <w:color w:val="000000"/>
                <w:sz w:val="24"/>
                <w:szCs w:val="24"/>
                <w:lang w:eastAsia="en-US" w:bidi="en-US"/>
              </w:rPr>
              <w:t>Наименование поля формата ведущей организации</w:t>
            </w:r>
          </w:p>
        </w:tc>
        <w:tc>
          <w:tcPr>
            <w:tcW w:w="56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Arial Unicode MS" w:hAnsi="Times New Roman" w:cs="Times New Roman"/>
                <w:color w:val="000000"/>
                <w:sz w:val="24"/>
                <w:szCs w:val="24"/>
                <w:lang w:eastAsia="en-US" w:bidi="en-US"/>
              </w:rPr>
            </w:pP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b/>
                <w:bCs/>
                <w:color w:val="000000"/>
                <w:sz w:val="24"/>
                <w:szCs w:val="24"/>
                <w:lang w:eastAsia="en-US" w:bidi="en-US"/>
              </w:rPr>
              <w:t>Требования</w:t>
            </w:r>
          </w:p>
        </w:tc>
        <w:tc>
          <w:tcPr>
            <w:tcW w:w="992"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b/>
                <w:bCs/>
                <w:color w:val="000000"/>
                <w:sz w:val="24"/>
                <w:szCs w:val="24"/>
                <w:lang w:eastAsia="en-US" w:bidi="en-US"/>
              </w:rPr>
              <w:t>Наименование поля формата ведущей организации</w:t>
            </w:r>
          </w:p>
        </w:tc>
        <w:tc>
          <w:tcPr>
            <w:tcW w:w="1286" w:type="dxa"/>
            <w:gridSpan w:val="2"/>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b/>
                <w:bCs/>
                <w:color w:val="000000"/>
                <w:sz w:val="24"/>
                <w:szCs w:val="24"/>
                <w:lang w:eastAsia="en-US" w:bidi="en-US"/>
              </w:rPr>
              <w:t>Требования</w:t>
            </w:r>
          </w:p>
        </w:tc>
      </w:tr>
      <w:tr w:rsidR="00C26C64" w:rsidRPr="005801AB" w:rsidTr="007C7539">
        <w:trPr>
          <w:trHeight w:hRule="exact" w:val="699"/>
        </w:trPr>
        <w:tc>
          <w:tcPr>
            <w:tcW w:w="1891"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CBEFF_BDB_format_owner</w:t>
            </w:r>
          </w:p>
        </w:tc>
        <w:tc>
          <w:tcPr>
            <w:tcW w:w="51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1706"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bdbFormatOrganization</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1286" w:type="dxa"/>
            <w:gridSpan w:val="2"/>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FormatOwner</w:t>
            </w:r>
          </w:p>
        </w:tc>
      </w:tr>
      <w:tr w:rsidR="00C26C64" w:rsidRPr="005801AB" w:rsidTr="007C7539">
        <w:trPr>
          <w:trHeight w:hRule="exact" w:val="566"/>
        </w:trPr>
        <w:tc>
          <w:tcPr>
            <w:tcW w:w="1891"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CBEFF_BDB_format_type</w:t>
            </w:r>
          </w:p>
        </w:tc>
        <w:tc>
          <w:tcPr>
            <w:tcW w:w="51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1706"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bdbFormatld</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1286" w:type="dxa"/>
            <w:gridSpan w:val="2"/>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FormatType</w:t>
            </w:r>
          </w:p>
        </w:tc>
      </w:tr>
      <w:tr w:rsidR="00C26C64" w:rsidRPr="005801AB" w:rsidTr="007C7539">
        <w:trPr>
          <w:trHeight w:hRule="exact" w:val="561"/>
        </w:trPr>
        <w:tc>
          <w:tcPr>
            <w:tcW w:w="1891"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CBEFF_BDB_encryption_options</w:t>
            </w:r>
          </w:p>
        </w:tc>
        <w:tc>
          <w:tcPr>
            <w:tcW w:w="51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1706"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bdbEncryption</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I</w:t>
            </w:r>
          </w:p>
        </w:tc>
        <w:tc>
          <w:tcPr>
            <w:tcW w:w="1286" w:type="dxa"/>
            <w:gridSpan w:val="2"/>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NO ENCRYPTION</w:t>
            </w:r>
          </w:p>
        </w:tc>
      </w:tr>
      <w:tr w:rsidR="00C26C64" w:rsidRPr="005801AB" w:rsidTr="007C7539">
        <w:trPr>
          <w:trHeight w:hRule="exact" w:val="554"/>
        </w:trPr>
        <w:tc>
          <w:tcPr>
            <w:tcW w:w="1891"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CBEFF_BIR_integrity_options</w:t>
            </w:r>
          </w:p>
        </w:tc>
        <w:tc>
          <w:tcPr>
            <w:tcW w:w="51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1706"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birlntegrity</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1134"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birlntegrity</w:t>
            </w: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birlntegrity</w:t>
            </w:r>
          </w:p>
        </w:tc>
        <w:tc>
          <w:tcPr>
            <w:tcW w:w="992"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I</w:t>
            </w:r>
          </w:p>
        </w:tc>
        <w:tc>
          <w:tcPr>
            <w:tcW w:w="1286" w:type="dxa"/>
            <w:gridSpan w:val="2"/>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NO INTEGRITY</w:t>
            </w:r>
          </w:p>
        </w:tc>
      </w:tr>
      <w:tr w:rsidR="00C26C64" w:rsidRPr="005801AB" w:rsidTr="007C7539">
        <w:trPr>
          <w:trHeight w:hRule="exact" w:val="562"/>
        </w:trPr>
        <w:tc>
          <w:tcPr>
            <w:tcW w:w="1891" w:type="dxa"/>
            <w:gridSpan w:val="3"/>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CBEFFversion</w:t>
            </w:r>
          </w:p>
        </w:tc>
        <w:tc>
          <w:tcPr>
            <w:tcW w:w="514"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1706" w:type="dxa"/>
            <w:gridSpan w:val="3"/>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cbeffVersion</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1134"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cbeffVersion</w:t>
            </w:r>
          </w:p>
        </w:tc>
        <w:tc>
          <w:tcPr>
            <w:tcW w:w="567"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cbeffVersion</w:t>
            </w:r>
          </w:p>
        </w:tc>
        <w:tc>
          <w:tcPr>
            <w:tcW w:w="992"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w:t>
            </w:r>
          </w:p>
        </w:tc>
        <w:tc>
          <w:tcPr>
            <w:tcW w:w="1286" w:type="dxa"/>
            <w:gridSpan w:val="2"/>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5801AB" w:rsidTr="007C7539">
        <w:trPr>
          <w:trHeight w:hRule="exact" w:val="712"/>
        </w:trPr>
        <w:tc>
          <w:tcPr>
            <w:tcW w:w="1891"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CBEFF_patron_header_version</w:t>
            </w:r>
          </w:p>
        </w:tc>
        <w:tc>
          <w:tcPr>
            <w:tcW w:w="51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1706"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patronHeaderVersion</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1134"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patronHeaderVersion</w:t>
            </w: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patronHeaderVersion</w:t>
            </w:r>
          </w:p>
        </w:tc>
        <w:tc>
          <w:tcPr>
            <w:tcW w:w="992"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1286" w:type="dxa"/>
            <w:gridSpan w:val="2"/>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PatronHeaderVersion</w:t>
            </w:r>
          </w:p>
        </w:tc>
      </w:tr>
      <w:tr w:rsidR="00C26C64" w:rsidRPr="005801AB" w:rsidTr="007C7539">
        <w:trPr>
          <w:trHeight w:hRule="exact" w:val="722"/>
        </w:trPr>
        <w:tc>
          <w:tcPr>
            <w:tcW w:w="1891"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CBEFF_BDB_biometric_type</w:t>
            </w:r>
          </w:p>
        </w:tc>
        <w:tc>
          <w:tcPr>
            <w:tcW w:w="51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706"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bdbBiometricType</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286" w:type="dxa"/>
            <w:gridSpan w:val="2"/>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BiometricType</w:t>
            </w:r>
          </w:p>
        </w:tc>
      </w:tr>
      <w:tr w:rsidR="00C26C64" w:rsidRPr="005801AB" w:rsidTr="007C7539">
        <w:trPr>
          <w:trHeight w:hRule="exact" w:val="562"/>
        </w:trPr>
        <w:tc>
          <w:tcPr>
            <w:tcW w:w="1891"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CBEFF_BDB_biometric_subtype</w:t>
            </w:r>
          </w:p>
        </w:tc>
        <w:tc>
          <w:tcPr>
            <w:tcW w:w="51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706"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bdbBiometricSubtype</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286" w:type="dxa"/>
            <w:gridSpan w:val="2"/>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BiometricSubType</w:t>
            </w:r>
          </w:p>
        </w:tc>
      </w:tr>
      <w:tr w:rsidR="00C26C64" w:rsidRPr="005801AB" w:rsidTr="007C7539">
        <w:trPr>
          <w:trHeight w:hRule="exact" w:val="570"/>
        </w:trPr>
        <w:tc>
          <w:tcPr>
            <w:tcW w:w="1891"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CBEFF_BDB_challenge_response</w:t>
            </w:r>
          </w:p>
        </w:tc>
        <w:tc>
          <w:tcPr>
            <w:tcW w:w="51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706"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bdbChallengeResponse</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w:t>
            </w:r>
          </w:p>
        </w:tc>
        <w:tc>
          <w:tcPr>
            <w:tcW w:w="1286" w:type="dxa"/>
            <w:gridSpan w:val="2"/>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5801AB" w:rsidTr="007C7539">
        <w:trPr>
          <w:trHeight w:hRule="exact" w:val="564"/>
        </w:trPr>
        <w:tc>
          <w:tcPr>
            <w:tcW w:w="1891"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CBEFF_BDB_creation_date</w:t>
            </w:r>
          </w:p>
        </w:tc>
        <w:tc>
          <w:tcPr>
            <w:tcW w:w="51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706"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bdbCreationDate</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w:t>
            </w:r>
          </w:p>
        </w:tc>
        <w:tc>
          <w:tcPr>
            <w:tcW w:w="1286" w:type="dxa"/>
            <w:gridSpan w:val="2"/>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bdbCreationDate</w:t>
            </w:r>
          </w:p>
        </w:tc>
      </w:tr>
      <w:tr w:rsidR="00C26C64" w:rsidRPr="005801AB" w:rsidTr="007C7539">
        <w:trPr>
          <w:trHeight w:hRule="exact" w:val="558"/>
        </w:trPr>
        <w:tc>
          <w:tcPr>
            <w:tcW w:w="1891"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CBEFF_BDB_index</w:t>
            </w:r>
          </w:p>
        </w:tc>
        <w:tc>
          <w:tcPr>
            <w:tcW w:w="51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706"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bdblndex</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w:t>
            </w:r>
          </w:p>
        </w:tc>
        <w:tc>
          <w:tcPr>
            <w:tcW w:w="1286" w:type="dxa"/>
            <w:gridSpan w:val="2"/>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7C7539">
        <w:trPr>
          <w:trHeight w:hRule="exact" w:val="566"/>
        </w:trPr>
        <w:tc>
          <w:tcPr>
            <w:tcW w:w="1891" w:type="dxa"/>
            <w:gridSpan w:val="3"/>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CBEFF_BDB_processed_level</w:t>
            </w:r>
          </w:p>
        </w:tc>
        <w:tc>
          <w:tcPr>
            <w:tcW w:w="514"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706" w:type="dxa"/>
            <w:gridSpan w:val="3"/>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bdbProcessedLevel</w:t>
            </w:r>
          </w:p>
        </w:tc>
        <w:tc>
          <w:tcPr>
            <w:tcW w:w="567"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w:t>
            </w:r>
          </w:p>
        </w:tc>
        <w:tc>
          <w:tcPr>
            <w:tcW w:w="1286" w:type="dxa"/>
            <w:gridSpan w:val="2"/>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7C7539">
        <w:trPr>
          <w:trHeight w:hRule="exact" w:val="560"/>
        </w:trPr>
        <w:tc>
          <w:tcPr>
            <w:tcW w:w="1891"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CBEFF_BDB_product_owner</w:t>
            </w:r>
          </w:p>
        </w:tc>
        <w:tc>
          <w:tcPr>
            <w:tcW w:w="51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706"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bdbProductOrganization</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286" w:type="dxa"/>
            <w:gridSpan w:val="2"/>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bdbPID (first two octets)</w:t>
            </w:r>
          </w:p>
        </w:tc>
      </w:tr>
      <w:tr w:rsidR="00C26C64" w:rsidRPr="005801AB" w:rsidTr="007C7539">
        <w:trPr>
          <w:trHeight w:hRule="exact" w:val="568"/>
        </w:trPr>
        <w:tc>
          <w:tcPr>
            <w:tcW w:w="1891"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CBEFF_BDB_product_type</w:t>
            </w:r>
          </w:p>
        </w:tc>
        <w:tc>
          <w:tcPr>
            <w:tcW w:w="51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706"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bdbProductld</w:t>
            </w:r>
          </w:p>
        </w:tc>
        <w:tc>
          <w:tcPr>
            <w:tcW w:w="567"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286" w:type="dxa"/>
            <w:gridSpan w:val="2"/>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bdbPID (last two octets)</w:t>
            </w:r>
          </w:p>
        </w:tc>
      </w:tr>
      <w:tr w:rsidR="00C26C64" w:rsidRPr="005801AB" w:rsidTr="007C7539">
        <w:trPr>
          <w:trHeight w:hRule="exact" w:val="859"/>
        </w:trPr>
        <w:tc>
          <w:tcPr>
            <w:tcW w:w="1891" w:type="dxa"/>
            <w:gridSpan w:val="3"/>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CBEFF_BDB_capture_device_owner</w:t>
            </w:r>
          </w:p>
        </w:tc>
        <w:tc>
          <w:tcPr>
            <w:tcW w:w="514"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706"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bdbCaptureDevice Organization</w:t>
            </w:r>
          </w:p>
        </w:tc>
        <w:tc>
          <w:tcPr>
            <w:tcW w:w="56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w:t>
            </w:r>
          </w:p>
        </w:tc>
        <w:tc>
          <w:tcPr>
            <w:tcW w:w="1286" w:type="dxa"/>
            <w:gridSpan w:val="2"/>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7C7539">
        <w:trPr>
          <w:trHeight w:hRule="exact" w:val="844"/>
        </w:trPr>
        <w:tc>
          <w:tcPr>
            <w:tcW w:w="1891" w:type="dxa"/>
            <w:gridSpan w:val="3"/>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lastRenderedPageBreak/>
              <w:t>CBEFF_BDB_capture_device_type</w:t>
            </w:r>
          </w:p>
        </w:tc>
        <w:tc>
          <w:tcPr>
            <w:tcW w:w="514"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706" w:type="dxa"/>
            <w:gridSpan w:val="3"/>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bdbCaptureDeviceld</w:t>
            </w:r>
          </w:p>
        </w:tc>
        <w:tc>
          <w:tcPr>
            <w:tcW w:w="567"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134" w:type="dxa"/>
            <w:gridSpan w:val="2"/>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276" w:type="dxa"/>
            <w:gridSpan w:val="2"/>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w:t>
            </w:r>
          </w:p>
        </w:tc>
        <w:tc>
          <w:tcPr>
            <w:tcW w:w="1286" w:type="dxa"/>
            <w:gridSpan w:val="2"/>
            <w:tcBorders>
              <w:top w:val="single" w:sz="4" w:space="0" w:color="auto"/>
              <w:left w:val="single" w:sz="4" w:space="0" w:color="auto"/>
              <w:bottom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7C7539">
        <w:trPr>
          <w:gridBefore w:val="1"/>
          <w:wBefore w:w="10" w:type="dxa"/>
          <w:trHeight w:hRule="exact" w:val="288"/>
        </w:trPr>
        <w:tc>
          <w:tcPr>
            <w:tcW w:w="1843" w:type="dxa"/>
            <w:vMerge w:val="restart"/>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000000"/>
                <w:sz w:val="24"/>
                <w:szCs w:val="24"/>
                <w:lang w:val="en-US" w:eastAsia="en-US" w:bidi="en-US"/>
              </w:rPr>
            </w:pPr>
            <w:r w:rsidRPr="005801AB">
              <w:rPr>
                <w:rFonts w:ascii="Times New Roman" w:eastAsia="Cambria" w:hAnsi="Times New Roman" w:cs="Times New Roman"/>
                <w:b/>
                <w:bCs/>
                <w:color w:val="000000"/>
                <w:sz w:val="24"/>
                <w:szCs w:val="24"/>
                <w:lang w:eastAsia="en-US" w:bidi="en-US"/>
              </w:rPr>
              <w:t>Наименование</w:t>
            </w:r>
            <w:r w:rsidRPr="005801AB">
              <w:rPr>
                <w:rFonts w:ascii="Times New Roman" w:eastAsia="Cambria" w:hAnsi="Times New Roman" w:cs="Times New Roman"/>
                <w:b/>
                <w:bCs/>
                <w:color w:val="000000"/>
                <w:sz w:val="24"/>
                <w:szCs w:val="24"/>
                <w:lang w:val="en-US" w:eastAsia="en-US" w:bidi="en-US"/>
              </w:rPr>
              <w:t xml:space="preserve"> элемента данных ЕСФОБД</w:t>
            </w:r>
          </w:p>
        </w:tc>
        <w:tc>
          <w:tcPr>
            <w:tcW w:w="2126" w:type="dxa"/>
            <w:gridSpan w:val="4"/>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b/>
                <w:bCs/>
                <w:color w:val="000000"/>
                <w:sz w:val="24"/>
                <w:szCs w:val="24"/>
                <w:lang w:eastAsia="en-US" w:bidi="en-US"/>
              </w:rPr>
              <w:t>Раздел</w:t>
            </w:r>
            <w:r w:rsidRPr="005801AB">
              <w:rPr>
                <w:rFonts w:ascii="Times New Roman" w:eastAsia="Cambria" w:hAnsi="Times New Roman" w:cs="Times New Roman"/>
                <w:b/>
                <w:bCs/>
                <w:color w:val="000000"/>
                <w:sz w:val="24"/>
                <w:szCs w:val="24"/>
                <w:lang w:val="en-US" w:eastAsia="en-US" w:bidi="en-US"/>
              </w:rPr>
              <w:t xml:space="preserve"> </w:t>
            </w:r>
            <w:r w:rsidRPr="005801AB">
              <w:rPr>
                <w:rFonts w:ascii="Times New Roman" w:eastAsia="Cambria" w:hAnsi="Times New Roman" w:cs="Times New Roman"/>
                <w:b/>
                <w:bCs/>
                <w:color w:val="000000"/>
                <w:sz w:val="24"/>
                <w:szCs w:val="24"/>
                <w:lang w:eastAsia="en-US" w:bidi="en-US"/>
              </w:rPr>
              <w:t>16</w:t>
            </w:r>
          </w:p>
        </w:tc>
        <w:tc>
          <w:tcPr>
            <w:tcW w:w="1843" w:type="dxa"/>
            <w:gridSpan w:val="5"/>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b/>
                <w:bCs/>
                <w:color w:val="000000"/>
                <w:sz w:val="24"/>
                <w:szCs w:val="24"/>
                <w:lang w:val="en-US" w:eastAsia="en-US" w:bidi="en-US"/>
              </w:rPr>
              <w:t xml:space="preserve">Раздел </w:t>
            </w:r>
            <w:r w:rsidRPr="005801AB">
              <w:rPr>
                <w:rFonts w:ascii="Times New Roman" w:eastAsia="Cambria" w:hAnsi="Times New Roman" w:cs="Times New Roman"/>
                <w:b/>
                <w:bCs/>
                <w:color w:val="000000"/>
                <w:sz w:val="24"/>
                <w:szCs w:val="24"/>
                <w:lang w:eastAsia="en-US" w:bidi="en-US"/>
              </w:rPr>
              <w:t>17</w:t>
            </w:r>
          </w:p>
        </w:tc>
        <w:tc>
          <w:tcPr>
            <w:tcW w:w="1843" w:type="dxa"/>
            <w:gridSpan w:val="4"/>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b/>
                <w:bCs/>
                <w:color w:val="000000"/>
                <w:sz w:val="24"/>
                <w:szCs w:val="24"/>
                <w:lang w:val="en-US" w:eastAsia="en-US" w:bidi="en-US"/>
              </w:rPr>
              <w:t xml:space="preserve">Раздел </w:t>
            </w:r>
            <w:r w:rsidRPr="005801AB">
              <w:rPr>
                <w:rFonts w:ascii="Times New Roman" w:eastAsia="Cambria" w:hAnsi="Times New Roman" w:cs="Times New Roman"/>
                <w:b/>
                <w:bCs/>
                <w:color w:val="000000"/>
                <w:sz w:val="24"/>
                <w:szCs w:val="24"/>
                <w:lang w:eastAsia="en-US" w:bidi="en-US"/>
              </w:rPr>
              <w:t>18</w:t>
            </w:r>
          </w:p>
        </w:tc>
        <w:tc>
          <w:tcPr>
            <w:tcW w:w="2268" w:type="dxa"/>
            <w:gridSpan w:val="3"/>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000000"/>
                <w:sz w:val="24"/>
                <w:szCs w:val="24"/>
                <w:lang w:eastAsia="en-US" w:bidi="en-US"/>
              </w:rPr>
            </w:pPr>
            <w:r w:rsidRPr="005801AB">
              <w:rPr>
                <w:rFonts w:ascii="Times New Roman" w:eastAsia="Cambria" w:hAnsi="Times New Roman" w:cs="Times New Roman"/>
                <w:b/>
                <w:bCs/>
                <w:color w:val="000000"/>
                <w:sz w:val="24"/>
                <w:szCs w:val="24"/>
                <w:lang w:val="en-US" w:eastAsia="en-US" w:bidi="en-US"/>
              </w:rPr>
              <w:t>Раздел 1</w:t>
            </w:r>
            <w:r w:rsidRPr="005801AB">
              <w:rPr>
                <w:rFonts w:ascii="Times New Roman" w:eastAsia="Cambria" w:hAnsi="Times New Roman" w:cs="Times New Roman"/>
                <w:b/>
                <w:bCs/>
                <w:color w:val="000000"/>
                <w:sz w:val="24"/>
                <w:szCs w:val="24"/>
                <w:lang w:eastAsia="en-US" w:bidi="en-US"/>
              </w:rPr>
              <w:t>9</w:t>
            </w:r>
          </w:p>
        </w:tc>
      </w:tr>
      <w:tr w:rsidR="00C26C64" w:rsidRPr="005801AB" w:rsidTr="007C7539">
        <w:trPr>
          <w:gridBefore w:val="1"/>
          <w:wBefore w:w="10" w:type="dxa"/>
          <w:trHeight w:hRule="exact" w:val="1422"/>
        </w:trPr>
        <w:tc>
          <w:tcPr>
            <w:tcW w:w="1843" w:type="dxa"/>
            <w:vMerge/>
            <w:tcBorders>
              <w:left w:val="single" w:sz="4" w:space="0" w:color="auto"/>
            </w:tcBorders>
            <w:shd w:val="clear" w:color="auto" w:fill="FFFFFF"/>
            <w:vAlign w:val="center"/>
          </w:tcPr>
          <w:p w:rsidR="00C26C64" w:rsidRPr="005801AB" w:rsidRDefault="00C26C64" w:rsidP="00C26C64">
            <w:pPr>
              <w:spacing w:after="0" w:line="240" w:lineRule="auto"/>
              <w:jc w:val="center"/>
              <w:rPr>
                <w:rFonts w:ascii="Times New Roman" w:hAnsi="Times New Roman" w:cs="Times New Roman"/>
                <w:color w:val="000000"/>
                <w:sz w:val="24"/>
                <w:szCs w:val="24"/>
                <w:lang w:val="en-US" w:bidi="en-US"/>
              </w:rPr>
            </w:pPr>
          </w:p>
        </w:tc>
        <w:tc>
          <w:tcPr>
            <w:tcW w:w="567" w:type="dxa"/>
            <w:gridSpan w:val="3"/>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center"/>
              <w:rPr>
                <w:rFonts w:ascii="Times New Roman" w:hAnsi="Times New Roman" w:cs="Times New Roman"/>
                <w:color w:val="000000"/>
                <w:sz w:val="24"/>
                <w:szCs w:val="24"/>
                <w:lang w:val="en-US" w:bidi="en-US"/>
              </w:rPr>
            </w:pPr>
            <w:r w:rsidRPr="005801AB">
              <w:rPr>
                <w:rFonts w:ascii="Times New Roman" w:eastAsia="Cambria" w:hAnsi="Times New Roman" w:cs="Times New Roman"/>
                <w:b/>
                <w:bCs/>
                <w:color w:val="000000"/>
                <w:sz w:val="24"/>
                <w:szCs w:val="24"/>
                <w:lang w:eastAsia="en-US" w:bidi="en-US"/>
              </w:rPr>
              <w:t>Требования</w:t>
            </w:r>
          </w:p>
        </w:tc>
        <w:tc>
          <w:tcPr>
            <w:tcW w:w="1559"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center"/>
              <w:rPr>
                <w:rFonts w:ascii="Times New Roman" w:hAnsi="Times New Roman" w:cs="Times New Roman"/>
                <w:color w:val="000000"/>
                <w:sz w:val="24"/>
                <w:szCs w:val="24"/>
                <w:lang w:bidi="en-US"/>
              </w:rPr>
            </w:pPr>
            <w:r w:rsidRPr="005801AB">
              <w:rPr>
                <w:rFonts w:ascii="Times New Roman" w:eastAsia="Cambria" w:hAnsi="Times New Roman" w:cs="Times New Roman"/>
                <w:b/>
                <w:bCs/>
                <w:color w:val="000000"/>
                <w:sz w:val="24"/>
                <w:szCs w:val="24"/>
                <w:lang w:eastAsia="en-US" w:bidi="en-US"/>
              </w:rPr>
              <w:t>Наименование поля формата ведущей организации</w:t>
            </w:r>
          </w:p>
        </w:tc>
        <w:tc>
          <w:tcPr>
            <w:tcW w:w="709" w:type="dxa"/>
            <w:gridSpan w:val="3"/>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center"/>
              <w:rPr>
                <w:rFonts w:ascii="Times New Roman" w:hAnsi="Times New Roman" w:cs="Times New Roman"/>
                <w:color w:val="000000"/>
                <w:sz w:val="24"/>
                <w:szCs w:val="24"/>
                <w:lang w:val="en-US" w:bidi="en-US"/>
              </w:rPr>
            </w:pPr>
            <w:r w:rsidRPr="005801AB">
              <w:rPr>
                <w:rFonts w:ascii="Times New Roman" w:eastAsia="Cambria" w:hAnsi="Times New Roman" w:cs="Times New Roman"/>
                <w:b/>
                <w:bCs/>
                <w:color w:val="000000"/>
                <w:sz w:val="24"/>
                <w:szCs w:val="24"/>
                <w:lang w:eastAsia="en-US" w:bidi="en-US"/>
              </w:rPr>
              <w:t>Требования</w:t>
            </w:r>
          </w:p>
        </w:tc>
        <w:tc>
          <w:tcPr>
            <w:tcW w:w="1134"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center"/>
              <w:rPr>
                <w:rFonts w:ascii="Times New Roman" w:hAnsi="Times New Roman" w:cs="Times New Roman"/>
                <w:color w:val="000000"/>
                <w:sz w:val="24"/>
                <w:szCs w:val="24"/>
                <w:lang w:bidi="en-US"/>
              </w:rPr>
            </w:pPr>
            <w:r w:rsidRPr="005801AB">
              <w:rPr>
                <w:rFonts w:ascii="Times New Roman" w:eastAsia="Cambria" w:hAnsi="Times New Roman" w:cs="Times New Roman"/>
                <w:b/>
                <w:bCs/>
                <w:color w:val="000000"/>
                <w:sz w:val="24"/>
                <w:szCs w:val="24"/>
                <w:lang w:eastAsia="en-US" w:bidi="en-US"/>
              </w:rPr>
              <w:t>Наименование поля формата ведущей организации</w:t>
            </w:r>
          </w:p>
        </w:tc>
        <w:tc>
          <w:tcPr>
            <w:tcW w:w="567"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center"/>
              <w:rPr>
                <w:rFonts w:ascii="Times New Roman" w:hAnsi="Times New Roman" w:cs="Times New Roman"/>
                <w:color w:val="000000"/>
                <w:sz w:val="24"/>
                <w:szCs w:val="24"/>
                <w:lang w:bidi="en-US"/>
              </w:rPr>
            </w:pP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center"/>
              <w:rPr>
                <w:rFonts w:ascii="Times New Roman" w:hAnsi="Times New Roman" w:cs="Times New Roman"/>
                <w:color w:val="000000"/>
                <w:sz w:val="24"/>
                <w:szCs w:val="24"/>
                <w:lang w:val="en-US" w:bidi="en-US"/>
              </w:rPr>
            </w:pPr>
            <w:r w:rsidRPr="005801AB">
              <w:rPr>
                <w:rFonts w:ascii="Times New Roman" w:eastAsia="Cambria" w:hAnsi="Times New Roman" w:cs="Times New Roman"/>
                <w:b/>
                <w:bCs/>
                <w:color w:val="000000"/>
                <w:sz w:val="24"/>
                <w:szCs w:val="24"/>
                <w:lang w:eastAsia="en-US" w:bidi="en-US"/>
              </w:rPr>
              <w:t>Требования</w:t>
            </w:r>
          </w:p>
        </w:tc>
        <w:tc>
          <w:tcPr>
            <w:tcW w:w="992"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center"/>
              <w:rPr>
                <w:rFonts w:ascii="Times New Roman" w:hAnsi="Times New Roman" w:cs="Times New Roman"/>
                <w:color w:val="000000"/>
                <w:sz w:val="24"/>
                <w:szCs w:val="24"/>
                <w:lang w:bidi="en-US"/>
              </w:rPr>
            </w:pPr>
            <w:r w:rsidRPr="005801AB">
              <w:rPr>
                <w:rFonts w:ascii="Times New Roman" w:eastAsia="Cambria" w:hAnsi="Times New Roman" w:cs="Times New Roman"/>
                <w:b/>
                <w:bCs/>
                <w:color w:val="000000"/>
                <w:sz w:val="24"/>
                <w:szCs w:val="24"/>
                <w:lang w:eastAsia="en-US" w:bidi="en-US"/>
              </w:rPr>
              <w:t>Наименование поля формата ведущей организации</w:t>
            </w:r>
          </w:p>
        </w:tc>
        <w:tc>
          <w:tcPr>
            <w:tcW w:w="1276"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spacing w:after="0" w:line="240" w:lineRule="auto"/>
              <w:jc w:val="center"/>
              <w:rPr>
                <w:rFonts w:ascii="Times New Roman" w:hAnsi="Times New Roman" w:cs="Times New Roman"/>
                <w:color w:val="000000"/>
                <w:sz w:val="24"/>
                <w:szCs w:val="24"/>
                <w:lang w:val="en-US" w:bidi="en-US"/>
              </w:rPr>
            </w:pPr>
            <w:r w:rsidRPr="005801AB">
              <w:rPr>
                <w:rFonts w:ascii="Times New Roman" w:eastAsia="Cambria" w:hAnsi="Times New Roman" w:cs="Times New Roman"/>
                <w:b/>
                <w:bCs/>
                <w:color w:val="000000"/>
                <w:sz w:val="24"/>
                <w:szCs w:val="24"/>
                <w:lang w:eastAsia="en-US" w:bidi="en-US"/>
              </w:rPr>
              <w:t>Требования</w:t>
            </w:r>
          </w:p>
        </w:tc>
      </w:tr>
      <w:tr w:rsidR="00C26C64" w:rsidRPr="005801AB" w:rsidTr="007C7539">
        <w:trPr>
          <w:gridBefore w:val="1"/>
          <w:wBefore w:w="10" w:type="dxa"/>
          <w:trHeight w:hRule="exact" w:val="845"/>
        </w:trPr>
        <w:tc>
          <w:tcPr>
            <w:tcW w:w="184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hanging="1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CBEFF_BDB_feature_extraction_algorithm_owner</w:t>
            </w:r>
          </w:p>
        </w:tc>
        <w:tc>
          <w:tcPr>
            <w:tcW w:w="567" w:type="dxa"/>
            <w:gridSpan w:val="3"/>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55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bdbFeatureExtraction</w:t>
            </w:r>
          </w:p>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Algorithmorganization</w:t>
            </w:r>
          </w:p>
        </w:tc>
        <w:tc>
          <w:tcPr>
            <w:tcW w:w="709" w:type="dxa"/>
            <w:gridSpan w:val="3"/>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w:t>
            </w:r>
          </w:p>
        </w:tc>
        <w:tc>
          <w:tcPr>
            <w:tcW w:w="1276"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7C7539">
        <w:trPr>
          <w:gridBefore w:val="1"/>
          <w:wBefore w:w="10" w:type="dxa"/>
          <w:trHeight w:hRule="exact" w:val="858"/>
        </w:trPr>
        <w:tc>
          <w:tcPr>
            <w:tcW w:w="184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hanging="1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CBEFF_BDB_feature_extraction_algorithm_type</w:t>
            </w:r>
          </w:p>
        </w:tc>
        <w:tc>
          <w:tcPr>
            <w:tcW w:w="567" w:type="dxa"/>
            <w:gridSpan w:val="3"/>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55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bdbFeatureExtraction</w:t>
            </w:r>
          </w:p>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Algorithmid</w:t>
            </w:r>
          </w:p>
        </w:tc>
        <w:tc>
          <w:tcPr>
            <w:tcW w:w="709" w:type="dxa"/>
            <w:gridSpan w:val="3"/>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w:t>
            </w:r>
          </w:p>
        </w:tc>
        <w:tc>
          <w:tcPr>
            <w:tcW w:w="1276"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7C7539">
        <w:trPr>
          <w:gridBefore w:val="1"/>
          <w:wBefore w:w="10" w:type="dxa"/>
          <w:trHeight w:hRule="exact" w:val="841"/>
        </w:trPr>
        <w:tc>
          <w:tcPr>
            <w:tcW w:w="1843"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hanging="1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CBEFF_BDB_comparison_algorithm_owner</w:t>
            </w:r>
          </w:p>
        </w:tc>
        <w:tc>
          <w:tcPr>
            <w:tcW w:w="567" w:type="dxa"/>
            <w:gridSpan w:val="3"/>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55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bdbComparison</w:t>
            </w:r>
          </w:p>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Algorithmorganization</w:t>
            </w:r>
          </w:p>
        </w:tc>
        <w:tc>
          <w:tcPr>
            <w:tcW w:w="709" w:type="dxa"/>
            <w:gridSpan w:val="3"/>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w:t>
            </w:r>
          </w:p>
        </w:tc>
        <w:tc>
          <w:tcPr>
            <w:tcW w:w="1276"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7C7539">
        <w:trPr>
          <w:gridBefore w:val="1"/>
          <w:wBefore w:w="10" w:type="dxa"/>
          <w:trHeight w:hRule="exact" w:val="840"/>
        </w:trPr>
        <w:tc>
          <w:tcPr>
            <w:tcW w:w="1843"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hanging="1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CBEFF_BDB_comparison_algorithm_type</w:t>
            </w:r>
          </w:p>
        </w:tc>
        <w:tc>
          <w:tcPr>
            <w:tcW w:w="567" w:type="dxa"/>
            <w:gridSpan w:val="3"/>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55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bdbComparison Algorithmid</w:t>
            </w:r>
          </w:p>
        </w:tc>
        <w:tc>
          <w:tcPr>
            <w:tcW w:w="709" w:type="dxa"/>
            <w:gridSpan w:val="3"/>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w:t>
            </w:r>
          </w:p>
        </w:tc>
        <w:tc>
          <w:tcPr>
            <w:tcW w:w="1276"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7C7539">
        <w:trPr>
          <w:gridBefore w:val="1"/>
          <w:wBefore w:w="10" w:type="dxa"/>
          <w:trHeight w:hRule="exact" w:val="851"/>
        </w:trPr>
        <w:tc>
          <w:tcPr>
            <w:tcW w:w="184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hanging="1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CBEFF_BDB_compression_algorithm_owner</w:t>
            </w:r>
          </w:p>
        </w:tc>
        <w:tc>
          <w:tcPr>
            <w:tcW w:w="567" w:type="dxa"/>
            <w:gridSpan w:val="3"/>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55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bdbCompression</w:t>
            </w:r>
          </w:p>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Algorithmorganization</w:t>
            </w:r>
          </w:p>
        </w:tc>
        <w:tc>
          <w:tcPr>
            <w:tcW w:w="709" w:type="dxa"/>
            <w:gridSpan w:val="3"/>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w:t>
            </w:r>
          </w:p>
        </w:tc>
        <w:tc>
          <w:tcPr>
            <w:tcW w:w="1276"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7C7539">
        <w:trPr>
          <w:gridBefore w:val="1"/>
          <w:wBefore w:w="10" w:type="dxa"/>
          <w:trHeight w:hRule="exact" w:val="850"/>
        </w:trPr>
        <w:tc>
          <w:tcPr>
            <w:tcW w:w="184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hanging="1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CBEFF_BDB_compression_algorithm_type</w:t>
            </w:r>
          </w:p>
        </w:tc>
        <w:tc>
          <w:tcPr>
            <w:tcW w:w="567" w:type="dxa"/>
            <w:gridSpan w:val="3"/>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55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bdbCompression Algorithmid</w:t>
            </w:r>
          </w:p>
        </w:tc>
        <w:tc>
          <w:tcPr>
            <w:tcW w:w="709" w:type="dxa"/>
            <w:gridSpan w:val="3"/>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w:t>
            </w:r>
          </w:p>
        </w:tc>
        <w:tc>
          <w:tcPr>
            <w:tcW w:w="1276"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7C7539">
        <w:trPr>
          <w:gridBefore w:val="1"/>
          <w:wBefore w:w="10" w:type="dxa"/>
          <w:trHeight w:hRule="exact" w:val="564"/>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hanging="1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CBEFF_BDB_purpose</w:t>
            </w:r>
          </w:p>
        </w:tc>
        <w:tc>
          <w:tcPr>
            <w:tcW w:w="567"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55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bdbPurpose</w:t>
            </w:r>
          </w:p>
        </w:tc>
        <w:tc>
          <w:tcPr>
            <w:tcW w:w="709"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w:t>
            </w:r>
          </w:p>
        </w:tc>
        <w:tc>
          <w:tcPr>
            <w:tcW w:w="1276"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7C7539">
        <w:trPr>
          <w:gridBefore w:val="1"/>
          <w:wBefore w:w="10" w:type="dxa"/>
          <w:trHeight w:hRule="exact" w:val="700"/>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hanging="1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CBEFF_BDB_quality</w:t>
            </w:r>
          </w:p>
        </w:tc>
        <w:tc>
          <w:tcPr>
            <w:tcW w:w="567"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55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bdbQuality</w:t>
            </w:r>
          </w:p>
        </w:tc>
        <w:tc>
          <w:tcPr>
            <w:tcW w:w="709"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w:t>
            </w:r>
          </w:p>
        </w:tc>
        <w:tc>
          <w:tcPr>
            <w:tcW w:w="1276"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7C7539">
        <w:trPr>
          <w:gridBefore w:val="1"/>
          <w:wBefore w:w="10" w:type="dxa"/>
          <w:trHeight w:hRule="exact" w:val="838"/>
        </w:trPr>
        <w:tc>
          <w:tcPr>
            <w:tcW w:w="184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hanging="1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CBEFF_BDB_quality_algorithm_owner</w:t>
            </w:r>
          </w:p>
        </w:tc>
        <w:tc>
          <w:tcPr>
            <w:tcW w:w="567" w:type="dxa"/>
            <w:gridSpan w:val="3"/>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55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bdbQualityAlgoritm Organization</w:t>
            </w:r>
          </w:p>
        </w:tc>
        <w:tc>
          <w:tcPr>
            <w:tcW w:w="709" w:type="dxa"/>
            <w:gridSpan w:val="3"/>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w:t>
            </w:r>
          </w:p>
        </w:tc>
        <w:tc>
          <w:tcPr>
            <w:tcW w:w="1276"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7C7539">
        <w:trPr>
          <w:gridBefore w:val="1"/>
          <w:wBefore w:w="10" w:type="dxa"/>
          <w:trHeight w:hRule="exact" w:val="850"/>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hanging="1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CBEFF_BDB_quality_algorithm_type</w:t>
            </w:r>
          </w:p>
        </w:tc>
        <w:tc>
          <w:tcPr>
            <w:tcW w:w="567"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55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bdbQualityAlgorithmld</w:t>
            </w:r>
          </w:p>
        </w:tc>
        <w:tc>
          <w:tcPr>
            <w:tcW w:w="709"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w:t>
            </w:r>
          </w:p>
        </w:tc>
        <w:tc>
          <w:tcPr>
            <w:tcW w:w="1276"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7C7539">
        <w:trPr>
          <w:gridBefore w:val="1"/>
          <w:wBefore w:w="10" w:type="dxa"/>
          <w:trHeight w:hRule="exact" w:val="565"/>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hanging="1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CBEFF_BDB_validity_period</w:t>
            </w:r>
          </w:p>
        </w:tc>
        <w:tc>
          <w:tcPr>
            <w:tcW w:w="567"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55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bdbValidityPeriod</w:t>
            </w:r>
          </w:p>
        </w:tc>
        <w:tc>
          <w:tcPr>
            <w:tcW w:w="709"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276"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bdbValidityPeriod</w:t>
            </w:r>
          </w:p>
        </w:tc>
      </w:tr>
      <w:tr w:rsidR="00C26C64" w:rsidRPr="005801AB" w:rsidTr="007C7539">
        <w:trPr>
          <w:gridBefore w:val="1"/>
          <w:wBefore w:w="10" w:type="dxa"/>
          <w:trHeight w:hRule="exact" w:val="559"/>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hanging="1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CBEFF_BIR_creation_date</w:t>
            </w:r>
          </w:p>
        </w:tc>
        <w:tc>
          <w:tcPr>
            <w:tcW w:w="567"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55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birCreationDate</w:t>
            </w:r>
          </w:p>
        </w:tc>
        <w:tc>
          <w:tcPr>
            <w:tcW w:w="709"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134"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birCreationDate</w:t>
            </w: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birCreationDate</w:t>
            </w:r>
          </w:p>
        </w:tc>
        <w:tc>
          <w:tcPr>
            <w:tcW w:w="992"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w:t>
            </w:r>
          </w:p>
        </w:tc>
        <w:tc>
          <w:tcPr>
            <w:tcW w:w="1276"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7C7539">
        <w:trPr>
          <w:gridBefore w:val="1"/>
          <w:wBefore w:w="10" w:type="dxa"/>
          <w:trHeight w:hRule="exact" w:val="695"/>
        </w:trPr>
        <w:tc>
          <w:tcPr>
            <w:tcW w:w="1843"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hanging="1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CBEFF_BIR_creator</w:t>
            </w:r>
          </w:p>
        </w:tc>
        <w:tc>
          <w:tcPr>
            <w:tcW w:w="567" w:type="dxa"/>
            <w:gridSpan w:val="3"/>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559"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birCreator</w:t>
            </w:r>
          </w:p>
        </w:tc>
        <w:tc>
          <w:tcPr>
            <w:tcW w:w="709" w:type="dxa"/>
            <w:gridSpan w:val="3"/>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134"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birCreator</w:t>
            </w:r>
          </w:p>
        </w:tc>
        <w:tc>
          <w:tcPr>
            <w:tcW w:w="567"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birCreator</w:t>
            </w:r>
          </w:p>
        </w:tc>
        <w:tc>
          <w:tcPr>
            <w:tcW w:w="992"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276"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Creator</w:t>
            </w:r>
          </w:p>
        </w:tc>
      </w:tr>
      <w:tr w:rsidR="00C26C64" w:rsidRPr="005801AB" w:rsidTr="007C7539">
        <w:trPr>
          <w:gridBefore w:val="1"/>
          <w:wBefore w:w="10" w:type="dxa"/>
          <w:trHeight w:hRule="exact" w:val="577"/>
        </w:trPr>
        <w:tc>
          <w:tcPr>
            <w:tcW w:w="1843"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hanging="1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CBEFF_BIR_index</w:t>
            </w:r>
          </w:p>
        </w:tc>
        <w:tc>
          <w:tcPr>
            <w:tcW w:w="567" w:type="dxa"/>
            <w:gridSpan w:val="3"/>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559"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birlndex</w:t>
            </w:r>
          </w:p>
        </w:tc>
        <w:tc>
          <w:tcPr>
            <w:tcW w:w="709" w:type="dxa"/>
            <w:gridSpan w:val="3"/>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134"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birlndex</w:t>
            </w:r>
          </w:p>
        </w:tc>
        <w:tc>
          <w:tcPr>
            <w:tcW w:w="567"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birlndex</w:t>
            </w:r>
          </w:p>
        </w:tc>
        <w:tc>
          <w:tcPr>
            <w:tcW w:w="992"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276"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BIRIndex</w:t>
            </w:r>
          </w:p>
        </w:tc>
      </w:tr>
      <w:tr w:rsidR="00C26C64" w:rsidRPr="005801AB" w:rsidTr="007C7539">
        <w:trPr>
          <w:gridBefore w:val="1"/>
          <w:wBefore w:w="10" w:type="dxa"/>
          <w:trHeight w:hRule="exact" w:val="570"/>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hanging="1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lastRenderedPageBreak/>
              <w:t>CBEFF_BIR_payload</w:t>
            </w:r>
          </w:p>
        </w:tc>
        <w:tc>
          <w:tcPr>
            <w:tcW w:w="567"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55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birPayload</w:t>
            </w:r>
          </w:p>
        </w:tc>
        <w:tc>
          <w:tcPr>
            <w:tcW w:w="709"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134"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birPayload</w:t>
            </w: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birPayload</w:t>
            </w:r>
          </w:p>
        </w:tc>
        <w:tc>
          <w:tcPr>
            <w:tcW w:w="992"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276"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CBEFF_BIR_payload</w:t>
            </w:r>
          </w:p>
        </w:tc>
      </w:tr>
      <w:tr w:rsidR="00C26C64" w:rsidRPr="005801AB" w:rsidTr="007C7539">
        <w:trPr>
          <w:gridBefore w:val="1"/>
          <w:wBefore w:w="10" w:type="dxa"/>
          <w:trHeight w:hRule="exact" w:val="706"/>
        </w:trPr>
        <w:tc>
          <w:tcPr>
            <w:tcW w:w="1843"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hanging="1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CBEFF_BIR_validity_period</w:t>
            </w:r>
          </w:p>
        </w:tc>
        <w:tc>
          <w:tcPr>
            <w:tcW w:w="567" w:type="dxa"/>
            <w:gridSpan w:val="3"/>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559"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birValidityPeriod</w:t>
            </w:r>
          </w:p>
        </w:tc>
        <w:tc>
          <w:tcPr>
            <w:tcW w:w="709" w:type="dxa"/>
            <w:gridSpan w:val="3"/>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134" w:type="dxa"/>
            <w:gridSpan w:val="2"/>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birValidityPeriod</w:t>
            </w:r>
          </w:p>
        </w:tc>
        <w:tc>
          <w:tcPr>
            <w:tcW w:w="567" w:type="dxa"/>
            <w:gridSpan w:val="2"/>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276" w:type="dxa"/>
            <w:gridSpan w:val="2"/>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birValidityPeriod</w:t>
            </w:r>
          </w:p>
        </w:tc>
        <w:tc>
          <w:tcPr>
            <w:tcW w:w="992" w:type="dxa"/>
            <w:gridSpan w:val="2"/>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7C7539">
        <w:trPr>
          <w:gridBefore w:val="1"/>
          <w:wBefore w:w="10" w:type="dxa"/>
          <w:trHeight w:hRule="exact" w:val="850"/>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CBEFF_BIR_patron_format_owner</w:t>
            </w:r>
          </w:p>
        </w:tc>
        <w:tc>
          <w:tcPr>
            <w:tcW w:w="567"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559"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709"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74" w:hanging="7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w:t>
            </w:r>
          </w:p>
        </w:tc>
        <w:tc>
          <w:tcPr>
            <w:tcW w:w="1276"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7C7539">
        <w:trPr>
          <w:gridBefore w:val="1"/>
          <w:wBefore w:w="10" w:type="dxa"/>
          <w:trHeight w:hRule="exact" w:val="706"/>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CBEFF_BIR_patron_format_type</w:t>
            </w:r>
          </w:p>
        </w:tc>
        <w:tc>
          <w:tcPr>
            <w:tcW w:w="567"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559"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709"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74" w:hanging="7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w:t>
            </w:r>
          </w:p>
        </w:tc>
        <w:tc>
          <w:tcPr>
            <w:tcW w:w="1276"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7C7539">
        <w:trPr>
          <w:gridBefore w:val="1"/>
          <w:wBefore w:w="10" w:type="dxa"/>
          <w:trHeight w:hRule="exact" w:val="986"/>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CBEFF_SB_format_owner</w:t>
            </w:r>
          </w:p>
        </w:tc>
        <w:tc>
          <w:tcPr>
            <w:tcW w:w="567"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w:t>
            </w:r>
          </w:p>
        </w:tc>
        <w:tc>
          <w:tcPr>
            <w:tcW w:w="155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sbFormatOrganization</w:t>
            </w:r>
          </w:p>
        </w:tc>
        <w:tc>
          <w:tcPr>
            <w:tcW w:w="709"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w:t>
            </w:r>
          </w:p>
        </w:tc>
        <w:tc>
          <w:tcPr>
            <w:tcW w:w="1134"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sbFormatOrganization</w:t>
            </w: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w:t>
            </w: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74" w:hanging="7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sbFormatOrganization</w:t>
            </w:r>
          </w:p>
        </w:tc>
        <w:tc>
          <w:tcPr>
            <w:tcW w:w="992"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276"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7C7539">
        <w:trPr>
          <w:gridBefore w:val="1"/>
          <w:wBefore w:w="10" w:type="dxa"/>
          <w:trHeight w:hRule="exact" w:val="555"/>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CBEFF_SB_format_type</w:t>
            </w:r>
          </w:p>
        </w:tc>
        <w:tc>
          <w:tcPr>
            <w:tcW w:w="567"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w:t>
            </w:r>
          </w:p>
        </w:tc>
        <w:tc>
          <w:tcPr>
            <w:tcW w:w="155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sbFormatld</w:t>
            </w:r>
          </w:p>
        </w:tc>
        <w:tc>
          <w:tcPr>
            <w:tcW w:w="709"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w:t>
            </w:r>
          </w:p>
        </w:tc>
        <w:tc>
          <w:tcPr>
            <w:tcW w:w="1134"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sbFormatld</w:t>
            </w: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w:t>
            </w: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74" w:hanging="7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sbFormatld</w:t>
            </w:r>
          </w:p>
        </w:tc>
        <w:tc>
          <w:tcPr>
            <w:tcW w:w="992"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276"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7C7539">
        <w:trPr>
          <w:gridBefore w:val="1"/>
          <w:wBefore w:w="10" w:type="dxa"/>
          <w:trHeight w:hRule="exact" w:val="563"/>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CBEFF_BDB_PAD_mechansim_vendor</w:t>
            </w:r>
          </w:p>
        </w:tc>
        <w:tc>
          <w:tcPr>
            <w:tcW w:w="567"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55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bdbPadMechanismVendor</w:t>
            </w:r>
          </w:p>
        </w:tc>
        <w:tc>
          <w:tcPr>
            <w:tcW w:w="709"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74" w:hanging="7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276"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7C7539">
        <w:trPr>
          <w:gridBefore w:val="1"/>
          <w:wBefore w:w="10" w:type="dxa"/>
          <w:trHeight w:hRule="exact" w:val="584"/>
        </w:trPr>
        <w:tc>
          <w:tcPr>
            <w:tcW w:w="1843"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CBEFF_BDB_PAD_mechaism</w:t>
            </w:r>
          </w:p>
        </w:tc>
        <w:tc>
          <w:tcPr>
            <w:tcW w:w="567" w:type="dxa"/>
            <w:gridSpan w:val="3"/>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559"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bdbPadMechanismld</w:t>
            </w:r>
          </w:p>
        </w:tc>
        <w:tc>
          <w:tcPr>
            <w:tcW w:w="709" w:type="dxa"/>
            <w:gridSpan w:val="3"/>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74" w:hanging="7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276"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7C7539">
        <w:trPr>
          <w:gridBefore w:val="1"/>
          <w:wBefore w:w="10" w:type="dxa"/>
          <w:trHeight w:hRule="exact" w:val="707"/>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CBEFF_subheader_count</w:t>
            </w:r>
          </w:p>
        </w:tc>
        <w:tc>
          <w:tcPr>
            <w:tcW w:w="567"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155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numChildren</w:t>
            </w:r>
          </w:p>
        </w:tc>
        <w:tc>
          <w:tcPr>
            <w:tcW w:w="709"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1134"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numChildren</w:t>
            </w: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74" w:hanging="7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numChildren</w:t>
            </w:r>
          </w:p>
        </w:tc>
        <w:tc>
          <w:tcPr>
            <w:tcW w:w="992"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276"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7C7539">
        <w:trPr>
          <w:gridBefore w:val="1"/>
          <w:wBefore w:w="10" w:type="dxa"/>
          <w:trHeight w:hRule="exact" w:val="560"/>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CBEFF_BIR_self_id_owner</w:t>
            </w:r>
          </w:p>
        </w:tc>
        <w:tc>
          <w:tcPr>
            <w:tcW w:w="567"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155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BirSelfldOrganization</w:t>
            </w:r>
          </w:p>
        </w:tc>
        <w:tc>
          <w:tcPr>
            <w:tcW w:w="709"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1134"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BirSelfldOrganization</w:t>
            </w: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74" w:hanging="7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BirSelfldOrganization</w:t>
            </w:r>
          </w:p>
        </w:tc>
        <w:tc>
          <w:tcPr>
            <w:tcW w:w="992"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276"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7C7539">
        <w:trPr>
          <w:gridBefore w:val="1"/>
          <w:wBefore w:w="10" w:type="dxa"/>
          <w:trHeight w:hRule="exact" w:val="568"/>
        </w:trPr>
        <w:tc>
          <w:tcPr>
            <w:tcW w:w="1843"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CBEFF_BIR_self_id_type</w:t>
            </w:r>
          </w:p>
        </w:tc>
        <w:tc>
          <w:tcPr>
            <w:tcW w:w="567" w:type="dxa"/>
            <w:gridSpan w:val="3"/>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1559"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BirSelfld</w:t>
            </w:r>
          </w:p>
        </w:tc>
        <w:tc>
          <w:tcPr>
            <w:tcW w:w="709" w:type="dxa"/>
            <w:gridSpan w:val="3"/>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1134"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BirSelfld</w:t>
            </w:r>
          </w:p>
        </w:tc>
        <w:tc>
          <w:tcPr>
            <w:tcW w:w="567"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74" w:hanging="7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BirSelfld</w:t>
            </w:r>
          </w:p>
        </w:tc>
        <w:tc>
          <w:tcPr>
            <w:tcW w:w="992"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276"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7C7539">
        <w:trPr>
          <w:gridBefore w:val="1"/>
          <w:wBefore w:w="10" w:type="dxa"/>
          <w:trHeight w:hRule="exact" w:val="563"/>
        </w:trPr>
        <w:tc>
          <w:tcPr>
            <w:tcW w:w="184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CBEFF_BIR_pointer</w:t>
            </w:r>
          </w:p>
        </w:tc>
        <w:tc>
          <w:tcPr>
            <w:tcW w:w="567"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55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birPointer</w:t>
            </w:r>
          </w:p>
        </w:tc>
        <w:tc>
          <w:tcPr>
            <w:tcW w:w="709" w:type="dxa"/>
            <w:gridSpan w:val="3"/>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134"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birPointer</w:t>
            </w:r>
          </w:p>
        </w:tc>
        <w:tc>
          <w:tcPr>
            <w:tcW w:w="567"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74" w:hanging="7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birPointer</w:t>
            </w:r>
          </w:p>
        </w:tc>
        <w:tc>
          <w:tcPr>
            <w:tcW w:w="992"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276"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r w:rsidR="00C26C64" w:rsidRPr="005801AB" w:rsidTr="007C7539">
        <w:trPr>
          <w:gridBefore w:val="1"/>
          <w:wBefore w:w="10" w:type="dxa"/>
          <w:trHeight w:hRule="exact" w:val="443"/>
        </w:trPr>
        <w:tc>
          <w:tcPr>
            <w:tcW w:w="1843"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w:t>
            </w:r>
          </w:p>
        </w:tc>
        <w:tc>
          <w:tcPr>
            <w:tcW w:w="567" w:type="dxa"/>
            <w:gridSpan w:val="3"/>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559"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w:t>
            </w:r>
          </w:p>
        </w:tc>
        <w:tc>
          <w:tcPr>
            <w:tcW w:w="709" w:type="dxa"/>
            <w:gridSpan w:val="3"/>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134"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6</w:t>
            </w:r>
          </w:p>
        </w:tc>
        <w:tc>
          <w:tcPr>
            <w:tcW w:w="1276"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w:t>
            </w:r>
          </w:p>
        </w:tc>
      </w:tr>
      <w:tr w:rsidR="00C26C64" w:rsidRPr="005801AB" w:rsidTr="007C7539">
        <w:trPr>
          <w:gridBefore w:val="1"/>
          <w:wBefore w:w="10" w:type="dxa"/>
          <w:trHeight w:hRule="exact" w:val="421"/>
        </w:trPr>
        <w:tc>
          <w:tcPr>
            <w:tcW w:w="1843"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w:t>
            </w:r>
          </w:p>
        </w:tc>
        <w:tc>
          <w:tcPr>
            <w:tcW w:w="567" w:type="dxa"/>
            <w:gridSpan w:val="3"/>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w:t>
            </w:r>
          </w:p>
        </w:tc>
        <w:tc>
          <w:tcPr>
            <w:tcW w:w="1559"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w:t>
            </w:r>
          </w:p>
        </w:tc>
        <w:tc>
          <w:tcPr>
            <w:tcW w:w="709" w:type="dxa"/>
            <w:gridSpan w:val="3"/>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134" w:type="dxa"/>
            <w:gridSpan w:val="2"/>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w:t>
            </w:r>
          </w:p>
        </w:tc>
        <w:tc>
          <w:tcPr>
            <w:tcW w:w="567" w:type="dxa"/>
            <w:gridSpan w:val="2"/>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276" w:type="dxa"/>
            <w:gridSpan w:val="2"/>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w:t>
            </w:r>
          </w:p>
        </w:tc>
        <w:tc>
          <w:tcPr>
            <w:tcW w:w="992" w:type="dxa"/>
            <w:gridSpan w:val="2"/>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val="en-US" w:bidi="en-US"/>
              </w:rPr>
            </w:pPr>
          </w:p>
        </w:tc>
      </w:tr>
    </w:tbl>
    <w:p w:rsidR="00C26C64" w:rsidRPr="007C7539" w:rsidRDefault="007C7539" w:rsidP="007C7539">
      <w:pPr>
        <w:spacing w:after="0" w:line="240" w:lineRule="auto"/>
        <w:ind w:firstLine="567"/>
        <w:jc w:val="both"/>
        <w:rPr>
          <w:rFonts w:ascii="Times New Roman" w:hAnsi="Times New Roman" w:cs="Times New Roman"/>
          <w:color w:val="000000"/>
          <w:sz w:val="20"/>
          <w:szCs w:val="20"/>
          <w:lang w:bidi="en-US"/>
        </w:rPr>
      </w:pPr>
      <w:r w:rsidRPr="007C7539">
        <w:rPr>
          <w:rFonts w:ascii="Times New Roman" w:hAnsi="Times New Roman" w:cs="Times New Roman"/>
          <w:color w:val="000000"/>
          <w:sz w:val="20"/>
          <w:szCs w:val="20"/>
          <w:lang w:bidi="en-US"/>
        </w:rPr>
        <w:t xml:space="preserve">7 </w:t>
      </w:r>
      <w:r w:rsidR="00C26C64" w:rsidRPr="007C7539">
        <w:rPr>
          <w:rFonts w:ascii="Times New Roman" w:hAnsi="Times New Roman" w:cs="Times New Roman"/>
          <w:color w:val="000000"/>
          <w:sz w:val="20"/>
          <w:szCs w:val="20"/>
          <w:lang w:bidi="en-US"/>
        </w:rPr>
        <w:t>Данный формат ведущей организации не должен содержать ББД напрямую. ББД могут содержаться только в Child BIR. Поэтому поля, относящиеся к ББД, не включаются в данный формат ведущей организации.</w:t>
      </w:r>
    </w:p>
    <w:p w:rsidR="00C26C64" w:rsidRPr="007C7539" w:rsidRDefault="00C26C64" w:rsidP="007C7539">
      <w:pPr>
        <w:spacing w:after="0" w:line="240" w:lineRule="auto"/>
        <w:ind w:firstLine="567"/>
        <w:jc w:val="both"/>
        <w:rPr>
          <w:rFonts w:ascii="Times New Roman" w:hAnsi="Times New Roman" w:cs="Times New Roman"/>
          <w:color w:val="000000"/>
          <w:sz w:val="20"/>
          <w:szCs w:val="20"/>
          <w:lang w:bidi="en-US"/>
        </w:rPr>
      </w:pPr>
      <w:r w:rsidRPr="007C7539">
        <w:rPr>
          <w:rFonts w:ascii="Times New Roman" w:hAnsi="Times New Roman" w:cs="Times New Roman"/>
          <w:color w:val="000000"/>
          <w:sz w:val="20"/>
          <w:szCs w:val="20"/>
          <w:lang w:bidi="en-US"/>
        </w:rPr>
        <w:t>8 Формат ведущей организации для раздела 15 определен в ISO/IEC 19784-1.</w:t>
      </w:r>
    </w:p>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851"/>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ISO/IEC 19785-1 требует, чтобы любой формат ведущей организации, использующий структуру множественной ЗБИ ЕСФОБД, должен подтверждать, что формат поддерживает доступ к каждой ЗБИ, созданной в этом формате. Три пункта, которые необязательно поддерживают структуру множественной ЗБИ ЕСФОБД, - это разделы 16, 17 и 18. Каждый из этих форматов ведущей организации ориентирован на теги, что означает, что поле указателя облегчит доступ к следующей ЗБИ с использованием TLV, контейнера или другого тэг-ориентированной структуры.</w:t>
      </w:r>
    </w:p>
    <w:p w:rsidR="00C26C64" w:rsidRPr="005801AB" w:rsidRDefault="00C26C64" w:rsidP="00C26C64">
      <w:pPr>
        <w:spacing w:after="0" w:line="240" w:lineRule="auto"/>
        <w:ind w:firstLine="851"/>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851"/>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B. 4 Элементы данных, определяемые пользователем, и абстрактные значения</w:t>
      </w:r>
    </w:p>
    <w:p w:rsidR="00C26C64" w:rsidRPr="005801AB" w:rsidRDefault="00C26C64" w:rsidP="00C26C64">
      <w:pPr>
        <w:spacing w:after="0" w:line="240" w:lineRule="auto"/>
        <w:ind w:firstLine="851"/>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lastRenderedPageBreak/>
        <w:t>В таблице B.3 показано, какие элементы данных, определяемые ведущей организацией, реализованы в каждом из форматов ведущей организации, как того требует ISO/IEC 19785-1:2020, A.2.3. Информация о соответствии, представленная в таблице B.3, включает:</w:t>
      </w:r>
    </w:p>
    <w:p w:rsidR="00C26C64" w:rsidRPr="005801AB" w:rsidRDefault="00C26C64" w:rsidP="00C26C64">
      <w:pPr>
        <w:spacing w:after="0" w:line="240" w:lineRule="auto"/>
        <w:ind w:firstLine="851"/>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Наименование элемента данных формата ведущей организации: Наименование элемента данных, определяемое одним или несколькими форматами ведущей организации.</w:t>
      </w:r>
    </w:p>
    <w:p w:rsidR="00C26C64" w:rsidRPr="005801AB" w:rsidRDefault="00C26C64" w:rsidP="00C26C64">
      <w:pPr>
        <w:spacing w:after="0" w:line="240" w:lineRule="auto"/>
        <w:ind w:firstLine="851"/>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Наименование поля формата ведущей организации: Наименование эквивалентного поля для данного элемента данных формата ведущей организации.</w:t>
      </w:r>
    </w:p>
    <w:p w:rsidR="00C26C64" w:rsidRPr="005801AB" w:rsidRDefault="00C26C64" w:rsidP="00C26C64">
      <w:pPr>
        <w:spacing w:after="0" w:line="240" w:lineRule="auto"/>
        <w:ind w:firstLine="851"/>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Требования присутствия (Треб.): Какие элементы данных являются обязательными (M), условными (C), необязательными (O) или подразумеваемыми (I). Значение может быть M, C, O, I или числом, представляющим примечание, находящееся под таблицей. Значение I указывает подразумеваемое значение, которое внутренне определено для всех экземпляров формата ведущей организации и, следовательно, не требует поля. В этом случае подразумеваемое значение указывается в наименования поля формата ведущей организации.</w:t>
      </w:r>
    </w:p>
    <w:p w:rsidR="00C26C64" w:rsidRPr="005801AB" w:rsidRDefault="00C26C64" w:rsidP="00C26C64">
      <w:pPr>
        <w:spacing w:after="0" w:line="240" w:lineRule="auto"/>
        <w:ind w:firstLine="851"/>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В соответствии с требованиями ISO/IEC 19785-1, абстрактные значения и кодировки включены для каждого элемента данных в определения формата ведущей организации, представленные в настоящем стандарте.</w:t>
      </w:r>
    </w:p>
    <w:p w:rsidR="00C26C64" w:rsidRPr="005801AB" w:rsidRDefault="00C26C64" w:rsidP="00C26C64">
      <w:pPr>
        <w:spacing w:after="0" w:line="240" w:lineRule="auto"/>
        <w:ind w:firstLine="851"/>
        <w:jc w:val="both"/>
        <w:rPr>
          <w:rFonts w:ascii="Times New Roman" w:hAnsi="Times New Roman" w:cs="Times New Roman"/>
          <w:color w:val="000000"/>
          <w:sz w:val="24"/>
          <w:szCs w:val="24"/>
          <w:lang w:bidi="en-US"/>
        </w:rPr>
      </w:pPr>
    </w:p>
    <w:p w:rsidR="00C26C64" w:rsidRPr="005801AB" w:rsidRDefault="00C26C64" w:rsidP="00C26C64">
      <w:pPr>
        <w:spacing w:after="0" w:line="240" w:lineRule="auto"/>
        <w:jc w:val="center"/>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Таблица B.3 - Элементы данных, определяемые ведущей организацией, применяемые к каждому из форматов ведущей организации</w:t>
      </w:r>
    </w:p>
    <w:tbl>
      <w:tblPr>
        <w:tblOverlap w:val="never"/>
        <w:tblW w:w="9758" w:type="dxa"/>
        <w:jc w:val="center"/>
        <w:tblLayout w:type="fixed"/>
        <w:tblCellMar>
          <w:left w:w="10" w:type="dxa"/>
          <w:right w:w="10" w:type="dxa"/>
        </w:tblCellMar>
        <w:tblLook w:val="0000" w:firstRow="0" w:lastRow="0" w:firstColumn="0" w:lastColumn="0" w:noHBand="0" w:noVBand="0"/>
      </w:tblPr>
      <w:tblGrid>
        <w:gridCol w:w="4265"/>
        <w:gridCol w:w="1194"/>
        <w:gridCol w:w="4299"/>
      </w:tblGrid>
      <w:tr w:rsidR="00C26C64" w:rsidRPr="005801AB" w:rsidTr="007C7539">
        <w:trPr>
          <w:trHeight w:hRule="exact" w:val="814"/>
          <w:jc w:val="center"/>
        </w:trPr>
        <w:tc>
          <w:tcPr>
            <w:tcW w:w="42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48"/>
              <w:jc w:val="both"/>
              <w:rPr>
                <w:rFonts w:ascii="Times New Roman" w:hAnsi="Times New Roman" w:cs="Times New Roman"/>
                <w:color w:val="000000"/>
                <w:sz w:val="24"/>
                <w:szCs w:val="24"/>
                <w:lang w:bidi="en-US"/>
              </w:rPr>
            </w:pPr>
            <w:r w:rsidRPr="005801AB">
              <w:rPr>
                <w:rFonts w:ascii="Times New Roman" w:hAnsi="Times New Roman" w:cs="Times New Roman"/>
                <w:b/>
                <w:bCs/>
                <w:color w:val="000000"/>
                <w:sz w:val="24"/>
                <w:szCs w:val="24"/>
                <w:lang w:bidi="en-US"/>
              </w:rPr>
              <w:t>Наименование элемента данных формата ведущей организации</w:t>
            </w:r>
          </w:p>
        </w:tc>
        <w:tc>
          <w:tcPr>
            <w:tcW w:w="1195"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b/>
                <w:bCs/>
                <w:color w:val="000000"/>
                <w:sz w:val="24"/>
                <w:szCs w:val="24"/>
                <w:lang w:bidi="en-US"/>
              </w:rPr>
              <w:t xml:space="preserve">Требование </w:t>
            </w:r>
          </w:p>
        </w:tc>
        <w:tc>
          <w:tcPr>
            <w:tcW w:w="4296"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48"/>
              <w:jc w:val="both"/>
              <w:rPr>
                <w:rFonts w:ascii="Times New Roman" w:hAnsi="Times New Roman" w:cs="Times New Roman"/>
                <w:color w:val="000000"/>
                <w:sz w:val="24"/>
                <w:szCs w:val="24"/>
                <w:lang w:bidi="en-US"/>
              </w:rPr>
            </w:pPr>
            <w:r w:rsidRPr="005801AB">
              <w:rPr>
                <w:rFonts w:ascii="Times New Roman" w:hAnsi="Times New Roman" w:cs="Times New Roman"/>
                <w:b/>
                <w:bCs/>
                <w:color w:val="000000"/>
                <w:sz w:val="24"/>
                <w:szCs w:val="24"/>
                <w:lang w:bidi="en-US"/>
              </w:rPr>
              <w:t>Наименование поля формата ведущей организации</w:t>
            </w:r>
          </w:p>
        </w:tc>
      </w:tr>
      <w:tr w:rsidR="00C26C64" w:rsidRPr="005801AB" w:rsidTr="007C7539">
        <w:trPr>
          <w:trHeight w:hRule="exact" w:val="288"/>
          <w:jc w:val="center"/>
        </w:trPr>
        <w:tc>
          <w:tcPr>
            <w:tcW w:w="9753" w:type="dxa"/>
            <w:gridSpan w:val="3"/>
            <w:tcBorders>
              <w:top w:val="single" w:sz="4" w:space="0" w:color="auto"/>
              <w:left w:val="single" w:sz="4" w:space="0" w:color="auto"/>
              <w:right w:val="single" w:sz="4" w:space="0" w:color="auto"/>
            </w:tcBorders>
            <w:shd w:val="clear" w:color="auto" w:fill="FFFFFF"/>
          </w:tcPr>
          <w:p w:rsidR="00C26C64" w:rsidRPr="005801AB" w:rsidRDefault="003C7A14" w:rsidP="00C26C64">
            <w:pPr>
              <w:spacing w:after="0" w:line="240" w:lineRule="auto"/>
              <w:ind w:firstLine="851"/>
              <w:jc w:val="both"/>
              <w:rPr>
                <w:rFonts w:ascii="Times New Roman" w:hAnsi="Times New Roman" w:cs="Times New Roman"/>
                <w:color w:val="000000"/>
                <w:sz w:val="24"/>
                <w:szCs w:val="24"/>
                <w:lang w:val="en-US" w:bidi="en-US"/>
              </w:rPr>
            </w:pPr>
            <w:hyperlink w:anchor="bookmark287" w:tooltip="Current Document">
              <w:r w:rsidR="00C26C64" w:rsidRPr="005801AB">
                <w:rPr>
                  <w:rFonts w:ascii="Times New Roman" w:hAnsi="Times New Roman" w:cs="Times New Roman"/>
                  <w:b/>
                  <w:bCs/>
                  <w:color w:val="0000FF"/>
                  <w:sz w:val="24"/>
                  <w:szCs w:val="24"/>
                  <w:u w:val="single"/>
                  <w:lang w:bidi="en-US"/>
                </w:rPr>
                <w:t>Раздел</w:t>
              </w:r>
              <w:r w:rsidR="00C26C64" w:rsidRPr="005801AB">
                <w:rPr>
                  <w:rFonts w:ascii="Times New Roman" w:hAnsi="Times New Roman" w:cs="Times New Roman"/>
                  <w:b/>
                  <w:bCs/>
                  <w:color w:val="0000FF"/>
                  <w:sz w:val="24"/>
                  <w:szCs w:val="24"/>
                  <w:u w:val="single"/>
                  <w:lang w:val="en-US" w:bidi="en-US"/>
                </w:rPr>
                <w:t xml:space="preserve"> 7</w:t>
              </w:r>
            </w:hyperlink>
          </w:p>
        </w:tc>
      </w:tr>
      <w:tr w:rsidR="00C26C64" w:rsidRPr="005801AB" w:rsidTr="007C7539">
        <w:trPr>
          <w:trHeight w:hRule="exact" w:val="920"/>
          <w:jc w:val="center"/>
        </w:trPr>
        <w:tc>
          <w:tcPr>
            <w:tcW w:w="9753" w:type="dxa"/>
            <w:gridSpan w:val="3"/>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48"/>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xml:space="preserve">Для этого формата ведущей организации не указаны элементы данных, определяемые ведущей организации. Однако значение бита 0 в позиции 1 указывает, что формат ББД принадлежит </w:t>
            </w:r>
            <w:r w:rsidRPr="005801AB">
              <w:rPr>
                <w:rFonts w:ascii="Times New Roman" w:hAnsi="Times New Roman" w:cs="Times New Roman"/>
                <w:color w:val="000000"/>
                <w:sz w:val="24"/>
                <w:szCs w:val="24"/>
                <w:lang w:val="en-US" w:bidi="en-US"/>
              </w:rPr>
              <w:t>SC</w:t>
            </w:r>
            <w:r w:rsidRPr="005801AB">
              <w:rPr>
                <w:rFonts w:ascii="Times New Roman" w:hAnsi="Times New Roman" w:cs="Times New Roman"/>
                <w:color w:val="000000"/>
                <w:sz w:val="24"/>
                <w:szCs w:val="24"/>
                <w:lang w:bidi="en-US"/>
              </w:rPr>
              <w:t xml:space="preserve"> 37, а значение бита 0 в позиции 2 указывает, что значение типа формата ББД меньше 64.</w:t>
            </w:r>
          </w:p>
        </w:tc>
      </w:tr>
      <w:tr w:rsidR="00C26C64" w:rsidRPr="005801AB" w:rsidTr="007C7539">
        <w:trPr>
          <w:trHeight w:hRule="exact" w:val="293"/>
          <w:jc w:val="center"/>
        </w:trPr>
        <w:tc>
          <w:tcPr>
            <w:tcW w:w="9753" w:type="dxa"/>
            <w:gridSpan w:val="3"/>
            <w:tcBorders>
              <w:top w:val="single" w:sz="4" w:space="0" w:color="auto"/>
              <w:left w:val="single" w:sz="4" w:space="0" w:color="auto"/>
              <w:right w:val="single" w:sz="4" w:space="0" w:color="auto"/>
            </w:tcBorders>
            <w:shd w:val="clear" w:color="auto" w:fill="FFFFFF"/>
          </w:tcPr>
          <w:p w:rsidR="00C26C64" w:rsidRPr="005801AB" w:rsidRDefault="003C7A14" w:rsidP="00C26C64">
            <w:pPr>
              <w:spacing w:after="0" w:line="240" w:lineRule="auto"/>
              <w:ind w:firstLine="851"/>
              <w:jc w:val="both"/>
              <w:rPr>
                <w:rFonts w:ascii="Times New Roman" w:hAnsi="Times New Roman" w:cs="Times New Roman"/>
                <w:color w:val="000000"/>
                <w:sz w:val="24"/>
                <w:szCs w:val="24"/>
                <w:lang w:val="en-US" w:bidi="en-US"/>
              </w:rPr>
            </w:pPr>
            <w:hyperlink w:anchor="bookmark335" w:tooltip="Current Document">
              <w:r w:rsidR="00C26C64" w:rsidRPr="005801AB">
                <w:rPr>
                  <w:rFonts w:ascii="Times New Roman" w:hAnsi="Times New Roman" w:cs="Times New Roman"/>
                  <w:b/>
                  <w:bCs/>
                  <w:color w:val="0000FF"/>
                  <w:sz w:val="24"/>
                  <w:szCs w:val="24"/>
                  <w:u w:val="single"/>
                  <w:lang w:val="en-US" w:bidi="en-US"/>
                </w:rPr>
                <w:t>Раздел 8</w:t>
              </w:r>
            </w:hyperlink>
          </w:p>
        </w:tc>
      </w:tr>
      <w:tr w:rsidR="00C26C64" w:rsidRPr="005801AB" w:rsidTr="007C7539">
        <w:trPr>
          <w:trHeight w:hRule="exact" w:val="540"/>
          <w:jc w:val="center"/>
        </w:trPr>
        <w:tc>
          <w:tcPr>
            <w:tcW w:w="9753" w:type="dxa"/>
            <w:gridSpan w:val="3"/>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Для этого формата ведущей организации не указаны элементы данных, определяемые ведущей организацией</w:t>
            </w:r>
          </w:p>
        </w:tc>
      </w:tr>
      <w:tr w:rsidR="00C26C64" w:rsidRPr="005801AB" w:rsidTr="007C7539">
        <w:trPr>
          <w:trHeight w:hRule="exact" w:val="288"/>
          <w:jc w:val="center"/>
        </w:trPr>
        <w:tc>
          <w:tcPr>
            <w:tcW w:w="9753" w:type="dxa"/>
            <w:gridSpan w:val="3"/>
            <w:tcBorders>
              <w:top w:val="single" w:sz="4" w:space="0" w:color="auto"/>
              <w:left w:val="single" w:sz="4" w:space="0" w:color="auto"/>
              <w:right w:val="single" w:sz="4" w:space="0" w:color="auto"/>
            </w:tcBorders>
            <w:shd w:val="clear" w:color="auto" w:fill="FFFFFF"/>
          </w:tcPr>
          <w:p w:rsidR="00C26C64" w:rsidRPr="005801AB" w:rsidRDefault="003C7A14" w:rsidP="00C26C64">
            <w:pPr>
              <w:spacing w:after="0" w:line="240" w:lineRule="auto"/>
              <w:ind w:firstLine="851"/>
              <w:jc w:val="both"/>
              <w:rPr>
                <w:rFonts w:ascii="Times New Roman" w:hAnsi="Times New Roman" w:cs="Times New Roman"/>
                <w:color w:val="000000"/>
                <w:sz w:val="24"/>
                <w:szCs w:val="24"/>
                <w:lang w:val="en-US" w:bidi="en-US"/>
              </w:rPr>
            </w:pPr>
            <w:hyperlink w:anchor="bookmark388" w:tooltip="Current Document">
              <w:r w:rsidR="00C26C64" w:rsidRPr="005801AB">
                <w:rPr>
                  <w:rFonts w:ascii="Times New Roman" w:hAnsi="Times New Roman" w:cs="Times New Roman"/>
                  <w:b/>
                  <w:bCs/>
                  <w:color w:val="0000FF"/>
                  <w:sz w:val="24"/>
                  <w:szCs w:val="24"/>
                  <w:u w:val="single"/>
                  <w:lang w:val="en-US" w:bidi="en-US"/>
                </w:rPr>
                <w:t>Раздел 9</w:t>
              </w:r>
            </w:hyperlink>
          </w:p>
        </w:tc>
      </w:tr>
      <w:tr w:rsidR="00C26C64" w:rsidRPr="005801AB" w:rsidTr="007C7539">
        <w:trPr>
          <w:trHeight w:hRule="exact" w:val="293"/>
          <w:jc w:val="center"/>
        </w:trPr>
        <w:tc>
          <w:tcPr>
            <w:tcW w:w="42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Presence Bit Map</w:t>
            </w:r>
          </w:p>
        </w:tc>
        <w:tc>
          <w:tcPr>
            <w:tcW w:w="1195"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4296"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present</w:t>
            </w:r>
          </w:p>
        </w:tc>
      </w:tr>
      <w:tr w:rsidR="00C26C64" w:rsidRPr="005801AB" w:rsidTr="007C7539">
        <w:trPr>
          <w:trHeight w:hRule="exact" w:val="288"/>
          <w:jc w:val="center"/>
        </w:trPr>
        <w:tc>
          <w:tcPr>
            <w:tcW w:w="42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 Length</w:t>
            </w:r>
          </w:p>
        </w:tc>
        <w:tc>
          <w:tcPr>
            <w:tcW w:w="1195"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4296"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bdbLength</w:t>
            </w:r>
          </w:p>
        </w:tc>
      </w:tr>
      <w:tr w:rsidR="00C26C64" w:rsidRPr="005801AB" w:rsidTr="007C7539">
        <w:trPr>
          <w:trHeight w:hRule="exact" w:val="293"/>
          <w:jc w:val="center"/>
        </w:trPr>
        <w:tc>
          <w:tcPr>
            <w:tcW w:w="9753" w:type="dxa"/>
            <w:gridSpan w:val="3"/>
            <w:tcBorders>
              <w:top w:val="single" w:sz="4" w:space="0" w:color="auto"/>
              <w:left w:val="single" w:sz="4" w:space="0" w:color="auto"/>
              <w:right w:val="single" w:sz="4" w:space="0" w:color="auto"/>
            </w:tcBorders>
            <w:shd w:val="clear" w:color="auto" w:fill="FFFFFF"/>
          </w:tcPr>
          <w:p w:rsidR="00C26C64" w:rsidRPr="005801AB" w:rsidRDefault="003C7A14" w:rsidP="00C26C64">
            <w:pPr>
              <w:spacing w:after="0" w:line="240" w:lineRule="auto"/>
              <w:ind w:firstLine="851"/>
              <w:jc w:val="both"/>
              <w:rPr>
                <w:rFonts w:ascii="Times New Roman" w:hAnsi="Times New Roman" w:cs="Times New Roman"/>
                <w:color w:val="000000"/>
                <w:sz w:val="24"/>
                <w:szCs w:val="24"/>
                <w:lang w:val="en-US" w:bidi="en-US"/>
              </w:rPr>
            </w:pPr>
            <w:hyperlink w:anchor="bookmark438" w:tooltip="Current Document">
              <w:r w:rsidR="00C26C64" w:rsidRPr="005801AB">
                <w:rPr>
                  <w:rFonts w:ascii="Times New Roman" w:hAnsi="Times New Roman" w:cs="Times New Roman"/>
                  <w:b/>
                  <w:bCs/>
                  <w:color w:val="0000FF"/>
                  <w:sz w:val="24"/>
                  <w:szCs w:val="24"/>
                  <w:u w:val="single"/>
                  <w:lang w:val="en-US" w:bidi="en-US"/>
                </w:rPr>
                <w:t>Раздел 10</w:t>
              </w:r>
            </w:hyperlink>
          </w:p>
        </w:tc>
      </w:tr>
      <w:tr w:rsidR="00C26C64" w:rsidRPr="005801AB" w:rsidTr="007C7539">
        <w:trPr>
          <w:trHeight w:hRule="exact" w:val="961"/>
          <w:jc w:val="center"/>
        </w:trPr>
        <w:tc>
          <w:tcPr>
            <w:tcW w:w="42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Presence Bit Map</w:t>
            </w:r>
          </w:p>
        </w:tc>
        <w:tc>
          <w:tcPr>
            <w:tcW w:w="119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4296"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xml:space="preserve">Поле битовой карты присутствия не появляется в спецификации </w:t>
            </w:r>
            <w:r w:rsidRPr="005801AB">
              <w:rPr>
                <w:rFonts w:ascii="Times New Roman" w:hAnsi="Times New Roman" w:cs="Times New Roman"/>
                <w:color w:val="000000"/>
                <w:sz w:val="24"/>
                <w:szCs w:val="24"/>
                <w:lang w:val="en-US" w:bidi="en-US"/>
              </w:rPr>
              <w:t>ASN</w:t>
            </w:r>
            <w:r w:rsidRPr="005801AB">
              <w:rPr>
                <w:rFonts w:ascii="Times New Roman" w:hAnsi="Times New Roman" w:cs="Times New Roman"/>
                <w:color w:val="000000"/>
                <w:sz w:val="24"/>
                <w:szCs w:val="24"/>
                <w:lang w:bidi="en-US"/>
              </w:rPr>
              <w:t>.1, приведенной в пункте 10.10.</w:t>
            </w:r>
          </w:p>
        </w:tc>
      </w:tr>
      <w:tr w:rsidR="00C26C64" w:rsidRPr="005801AB" w:rsidTr="007C7539">
        <w:trPr>
          <w:trHeight w:hRule="exact" w:val="293"/>
          <w:jc w:val="center"/>
        </w:trPr>
        <w:tc>
          <w:tcPr>
            <w:tcW w:w="42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 Length</w:t>
            </w:r>
          </w:p>
        </w:tc>
        <w:tc>
          <w:tcPr>
            <w:tcW w:w="1195"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w:t>
            </w:r>
          </w:p>
        </w:tc>
        <w:tc>
          <w:tcPr>
            <w:tcW w:w="4296"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bdbLength</w:t>
            </w:r>
          </w:p>
        </w:tc>
      </w:tr>
      <w:tr w:rsidR="00C26C64" w:rsidRPr="005801AB" w:rsidTr="007C7539">
        <w:trPr>
          <w:trHeight w:hRule="exact" w:val="288"/>
          <w:jc w:val="center"/>
        </w:trPr>
        <w:tc>
          <w:tcPr>
            <w:tcW w:w="9753" w:type="dxa"/>
            <w:gridSpan w:val="3"/>
            <w:tcBorders>
              <w:top w:val="single" w:sz="4" w:space="0" w:color="auto"/>
              <w:left w:val="single" w:sz="4" w:space="0" w:color="auto"/>
              <w:right w:val="single" w:sz="4" w:space="0" w:color="auto"/>
            </w:tcBorders>
            <w:shd w:val="clear" w:color="auto" w:fill="FFFFFF"/>
          </w:tcPr>
          <w:p w:rsidR="00C26C64" w:rsidRPr="005801AB" w:rsidRDefault="003C7A14" w:rsidP="00C26C64">
            <w:pPr>
              <w:spacing w:after="0" w:line="240" w:lineRule="auto"/>
              <w:ind w:firstLine="851"/>
              <w:jc w:val="both"/>
              <w:rPr>
                <w:rFonts w:ascii="Times New Roman" w:hAnsi="Times New Roman" w:cs="Times New Roman"/>
                <w:color w:val="000000"/>
                <w:sz w:val="24"/>
                <w:szCs w:val="24"/>
                <w:lang w:val="en-US" w:bidi="en-US"/>
              </w:rPr>
            </w:pPr>
            <w:hyperlink w:anchor="bookmark485" w:tooltip="Current Document">
              <w:r w:rsidR="00C26C64" w:rsidRPr="005801AB">
                <w:rPr>
                  <w:rFonts w:ascii="Times New Roman" w:hAnsi="Times New Roman" w:cs="Times New Roman"/>
                  <w:b/>
                  <w:bCs/>
                  <w:color w:val="0000FF"/>
                  <w:sz w:val="24"/>
                  <w:szCs w:val="24"/>
                  <w:u w:val="single"/>
                  <w:lang w:val="en-US" w:bidi="en-US"/>
                </w:rPr>
                <w:t>Раздел 11</w:t>
              </w:r>
            </w:hyperlink>
          </w:p>
        </w:tc>
      </w:tr>
      <w:tr w:rsidR="00C26C64" w:rsidRPr="005801AB" w:rsidTr="007C7539">
        <w:trPr>
          <w:trHeight w:hRule="exact" w:val="293"/>
          <w:jc w:val="center"/>
        </w:trPr>
        <w:tc>
          <w:tcPr>
            <w:tcW w:w="42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Algorithm Reference</w:t>
            </w:r>
          </w:p>
        </w:tc>
        <w:tc>
          <w:tcPr>
            <w:tcW w:w="1195"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O</w:t>
            </w:r>
          </w:p>
        </w:tc>
        <w:tc>
          <w:tcPr>
            <w:tcW w:w="4296"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algorithmReference</w:t>
            </w:r>
          </w:p>
        </w:tc>
      </w:tr>
      <w:tr w:rsidR="00C26C64" w:rsidRPr="005801AB" w:rsidTr="007C7539">
        <w:trPr>
          <w:trHeight w:hRule="exact" w:val="288"/>
          <w:jc w:val="center"/>
        </w:trPr>
        <w:tc>
          <w:tcPr>
            <w:tcW w:w="42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Reference data qualifier</w:t>
            </w:r>
          </w:p>
        </w:tc>
        <w:tc>
          <w:tcPr>
            <w:tcW w:w="1195"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O</w:t>
            </w:r>
          </w:p>
        </w:tc>
        <w:tc>
          <w:tcPr>
            <w:tcW w:w="4296"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referenceDataQualifier</w:t>
            </w:r>
          </w:p>
        </w:tc>
      </w:tr>
      <w:tr w:rsidR="00C26C64" w:rsidRPr="005801AB" w:rsidTr="007C7539">
        <w:trPr>
          <w:trHeight w:hRule="exact" w:val="288"/>
          <w:jc w:val="center"/>
        </w:trPr>
        <w:tc>
          <w:tcPr>
            <w:tcW w:w="42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Biometric matching algorithm parameters</w:t>
            </w:r>
          </w:p>
        </w:tc>
        <w:tc>
          <w:tcPr>
            <w:tcW w:w="1195"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O</w:t>
            </w:r>
          </w:p>
        </w:tc>
        <w:tc>
          <w:tcPr>
            <w:tcW w:w="4296"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matchingAlgParameters</w:t>
            </w:r>
          </w:p>
        </w:tc>
      </w:tr>
      <w:tr w:rsidR="00C26C64" w:rsidRPr="005801AB" w:rsidTr="007C7539">
        <w:trPr>
          <w:trHeight w:hRule="exact" w:val="293"/>
          <w:jc w:val="center"/>
        </w:trPr>
        <w:tc>
          <w:tcPr>
            <w:tcW w:w="9753" w:type="dxa"/>
            <w:gridSpan w:val="3"/>
            <w:tcBorders>
              <w:top w:val="single" w:sz="4" w:space="0" w:color="auto"/>
              <w:left w:val="single" w:sz="4" w:space="0" w:color="auto"/>
              <w:right w:val="single" w:sz="4" w:space="0" w:color="auto"/>
            </w:tcBorders>
            <w:shd w:val="clear" w:color="auto" w:fill="FFFFFF"/>
          </w:tcPr>
          <w:p w:rsidR="00C26C64" w:rsidRPr="005801AB" w:rsidRDefault="003C7A14" w:rsidP="00C26C64">
            <w:pPr>
              <w:spacing w:after="0" w:line="240" w:lineRule="auto"/>
              <w:ind w:firstLine="851"/>
              <w:jc w:val="both"/>
              <w:rPr>
                <w:rFonts w:ascii="Times New Roman" w:hAnsi="Times New Roman" w:cs="Times New Roman"/>
                <w:color w:val="000000"/>
                <w:sz w:val="24"/>
                <w:szCs w:val="24"/>
                <w:lang w:val="en-US" w:bidi="en-US"/>
              </w:rPr>
            </w:pPr>
            <w:hyperlink w:anchor="bookmark602" w:tooltip="Current Document">
              <w:r w:rsidR="00C26C64" w:rsidRPr="005801AB">
                <w:rPr>
                  <w:rFonts w:ascii="Times New Roman" w:hAnsi="Times New Roman" w:cs="Times New Roman"/>
                  <w:b/>
                  <w:bCs/>
                  <w:color w:val="0000FF"/>
                  <w:sz w:val="24"/>
                  <w:szCs w:val="24"/>
                  <w:u w:val="single"/>
                  <w:lang w:val="en-US" w:bidi="en-US"/>
                </w:rPr>
                <w:t>Раздел 12</w:t>
              </w:r>
            </w:hyperlink>
          </w:p>
        </w:tc>
      </w:tr>
      <w:tr w:rsidR="00C26C64" w:rsidRPr="005801AB" w:rsidTr="007C7539">
        <w:trPr>
          <w:trHeight w:hRule="exact" w:val="288"/>
          <w:jc w:val="center"/>
        </w:trPr>
        <w:tc>
          <w:tcPr>
            <w:tcW w:w="42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Field Presence</w:t>
            </w:r>
          </w:p>
        </w:tc>
        <w:tc>
          <w:tcPr>
            <w:tcW w:w="119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4296"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fieldPresence</w:t>
            </w:r>
          </w:p>
        </w:tc>
      </w:tr>
      <w:tr w:rsidR="00C26C64" w:rsidRPr="005801AB" w:rsidTr="007C7539">
        <w:trPr>
          <w:trHeight w:hRule="exact" w:val="293"/>
          <w:jc w:val="center"/>
        </w:trPr>
        <w:tc>
          <w:tcPr>
            <w:tcW w:w="42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Child BIR</w:t>
            </w:r>
          </w:p>
        </w:tc>
        <w:tc>
          <w:tcPr>
            <w:tcW w:w="119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w:t>
            </w:r>
          </w:p>
        </w:tc>
        <w:tc>
          <w:tcPr>
            <w:tcW w:w="4296"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childBir</w:t>
            </w:r>
          </w:p>
        </w:tc>
      </w:tr>
      <w:tr w:rsidR="00C26C64" w:rsidRPr="005801AB" w:rsidTr="007C7539">
        <w:trPr>
          <w:trHeight w:hRule="exact" w:val="288"/>
          <w:jc w:val="center"/>
        </w:trPr>
        <w:tc>
          <w:tcPr>
            <w:tcW w:w="9753" w:type="dxa"/>
            <w:gridSpan w:val="3"/>
            <w:tcBorders>
              <w:top w:val="single" w:sz="4" w:space="0" w:color="auto"/>
              <w:left w:val="single" w:sz="4" w:space="0" w:color="auto"/>
              <w:right w:val="single" w:sz="4" w:space="0" w:color="auto"/>
            </w:tcBorders>
            <w:shd w:val="clear" w:color="auto" w:fill="FFFFFF"/>
          </w:tcPr>
          <w:p w:rsidR="00C26C64" w:rsidRPr="005801AB" w:rsidRDefault="003C7A14" w:rsidP="00C26C64">
            <w:pPr>
              <w:spacing w:after="0" w:line="240" w:lineRule="auto"/>
              <w:ind w:firstLine="851"/>
              <w:jc w:val="both"/>
              <w:rPr>
                <w:rFonts w:ascii="Times New Roman" w:hAnsi="Times New Roman" w:cs="Times New Roman"/>
                <w:color w:val="000000"/>
                <w:sz w:val="24"/>
                <w:szCs w:val="24"/>
                <w:lang w:val="en-US" w:bidi="en-US"/>
              </w:rPr>
            </w:pPr>
            <w:hyperlink w:anchor="bookmark710" w:tooltip="Current Document">
              <w:r w:rsidR="00C26C64" w:rsidRPr="005801AB">
                <w:rPr>
                  <w:rFonts w:ascii="Times New Roman" w:hAnsi="Times New Roman" w:cs="Times New Roman"/>
                  <w:b/>
                  <w:bCs/>
                  <w:color w:val="0000FF"/>
                  <w:sz w:val="24"/>
                  <w:szCs w:val="24"/>
                  <w:u w:val="single"/>
                  <w:lang w:val="en-US" w:bidi="en-US"/>
                </w:rPr>
                <w:t>Раздел 13</w:t>
              </w:r>
            </w:hyperlink>
          </w:p>
        </w:tc>
      </w:tr>
      <w:tr w:rsidR="00C26C64" w:rsidRPr="005801AB" w:rsidTr="007C7539">
        <w:trPr>
          <w:trHeight w:hRule="exact" w:val="678"/>
          <w:jc w:val="center"/>
        </w:trPr>
        <w:tc>
          <w:tcPr>
            <w:tcW w:w="9753" w:type="dxa"/>
            <w:gridSpan w:val="3"/>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Для этого формата ведущей организации не указаны элементы данных, определяемые ведущей организации.</w:t>
            </w:r>
          </w:p>
        </w:tc>
      </w:tr>
      <w:tr w:rsidR="00C26C64" w:rsidRPr="005801AB" w:rsidTr="007C7539">
        <w:trPr>
          <w:trHeight w:hRule="exact" w:val="288"/>
          <w:jc w:val="center"/>
        </w:trPr>
        <w:tc>
          <w:tcPr>
            <w:tcW w:w="9753" w:type="dxa"/>
            <w:gridSpan w:val="3"/>
            <w:tcBorders>
              <w:top w:val="single" w:sz="4" w:space="0" w:color="auto"/>
              <w:left w:val="single" w:sz="4" w:space="0" w:color="auto"/>
              <w:right w:val="single" w:sz="4" w:space="0" w:color="auto"/>
            </w:tcBorders>
            <w:shd w:val="clear" w:color="auto" w:fill="FFFFFF"/>
          </w:tcPr>
          <w:p w:rsidR="00C26C64" w:rsidRPr="005801AB" w:rsidRDefault="003C7A14" w:rsidP="00C26C64">
            <w:pPr>
              <w:spacing w:after="0" w:line="240" w:lineRule="auto"/>
              <w:ind w:firstLine="851"/>
              <w:jc w:val="both"/>
              <w:rPr>
                <w:rFonts w:ascii="Times New Roman" w:hAnsi="Times New Roman" w:cs="Times New Roman"/>
                <w:color w:val="000000"/>
                <w:sz w:val="24"/>
                <w:szCs w:val="24"/>
                <w:lang w:val="en-US" w:bidi="en-US"/>
              </w:rPr>
            </w:pPr>
            <w:hyperlink w:anchor="bookmark1158" w:tooltip="Current Document">
              <w:r w:rsidR="00C26C64" w:rsidRPr="005801AB">
                <w:rPr>
                  <w:rFonts w:ascii="Times New Roman" w:hAnsi="Times New Roman" w:cs="Times New Roman"/>
                  <w:b/>
                  <w:bCs/>
                  <w:color w:val="0000FF"/>
                  <w:sz w:val="24"/>
                  <w:szCs w:val="24"/>
                  <w:u w:val="single"/>
                  <w:lang w:val="en-US" w:bidi="en-US"/>
                </w:rPr>
                <w:t>Раздел 14</w:t>
              </w:r>
            </w:hyperlink>
          </w:p>
        </w:tc>
      </w:tr>
      <w:tr w:rsidR="00C26C64" w:rsidRPr="005801AB" w:rsidTr="007C7539">
        <w:trPr>
          <w:trHeight w:hRule="exact" w:val="288"/>
          <w:jc w:val="center"/>
        </w:trPr>
        <w:tc>
          <w:tcPr>
            <w:tcW w:w="42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Field Presence</w:t>
            </w:r>
          </w:p>
        </w:tc>
        <w:tc>
          <w:tcPr>
            <w:tcW w:w="119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4296"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fieldPresence</w:t>
            </w:r>
          </w:p>
        </w:tc>
      </w:tr>
      <w:tr w:rsidR="00C26C64" w:rsidRPr="005801AB" w:rsidTr="007C7539">
        <w:trPr>
          <w:trHeight w:hRule="exact" w:val="307"/>
          <w:jc w:val="center"/>
        </w:trPr>
        <w:tc>
          <w:tcPr>
            <w:tcW w:w="4262" w:type="dxa"/>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Child BIR</w:t>
            </w:r>
          </w:p>
        </w:tc>
        <w:tc>
          <w:tcPr>
            <w:tcW w:w="1195" w:type="dxa"/>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w:t>
            </w:r>
          </w:p>
        </w:tc>
        <w:tc>
          <w:tcPr>
            <w:tcW w:w="4296" w:type="dxa"/>
            <w:tcBorders>
              <w:top w:val="single" w:sz="4" w:space="0" w:color="auto"/>
              <w:left w:val="single" w:sz="4" w:space="0" w:color="auto"/>
              <w:bottom w:val="single" w:sz="4" w:space="0" w:color="auto"/>
              <w:right w:val="single" w:sz="4" w:space="0" w:color="auto"/>
            </w:tcBorders>
            <w:shd w:val="clear" w:color="auto" w:fill="FFFFFF"/>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childBir</w:t>
            </w:r>
          </w:p>
        </w:tc>
      </w:tr>
      <w:tr w:rsidR="00C26C64" w:rsidRPr="005801AB" w:rsidTr="007C7539">
        <w:trPr>
          <w:trHeight w:hRule="exact" w:val="288"/>
          <w:jc w:val="center"/>
        </w:trPr>
        <w:tc>
          <w:tcPr>
            <w:tcW w:w="9758" w:type="dxa"/>
            <w:gridSpan w:val="3"/>
            <w:tcBorders>
              <w:top w:val="single" w:sz="4" w:space="0" w:color="auto"/>
              <w:left w:val="single" w:sz="4" w:space="0" w:color="auto"/>
              <w:right w:val="single" w:sz="4" w:space="0" w:color="auto"/>
            </w:tcBorders>
            <w:shd w:val="clear" w:color="auto" w:fill="FFFFFF"/>
          </w:tcPr>
          <w:p w:rsidR="00C26C64" w:rsidRPr="005801AB" w:rsidRDefault="003C7A14" w:rsidP="00C26C64">
            <w:pPr>
              <w:spacing w:after="0" w:line="240" w:lineRule="auto"/>
              <w:ind w:firstLine="851"/>
              <w:jc w:val="both"/>
              <w:rPr>
                <w:rFonts w:ascii="Times New Roman" w:hAnsi="Times New Roman" w:cs="Times New Roman"/>
                <w:color w:val="000000"/>
                <w:sz w:val="24"/>
                <w:szCs w:val="24"/>
                <w:lang w:val="en-US" w:bidi="en-US"/>
              </w:rPr>
            </w:pPr>
            <w:hyperlink w:anchor="bookmark1293" w:tooltip="Current Document">
              <w:r w:rsidR="00C26C64" w:rsidRPr="005801AB">
                <w:rPr>
                  <w:rFonts w:ascii="Times New Roman" w:hAnsi="Times New Roman" w:cs="Times New Roman"/>
                  <w:b/>
                  <w:bCs/>
                  <w:color w:val="0000FF"/>
                  <w:sz w:val="24"/>
                  <w:szCs w:val="24"/>
                  <w:u w:val="single"/>
                  <w:lang w:val="en-US" w:bidi="en-US"/>
                </w:rPr>
                <w:t>Раздел 16</w:t>
              </w:r>
            </w:hyperlink>
          </w:p>
        </w:tc>
      </w:tr>
      <w:tr w:rsidR="00C26C64" w:rsidRPr="005801AB" w:rsidTr="007C7539">
        <w:trPr>
          <w:trHeight w:hRule="exact" w:val="708"/>
          <w:jc w:val="center"/>
        </w:trPr>
        <w:tc>
          <w:tcPr>
            <w:tcW w:w="9758" w:type="dxa"/>
            <w:gridSpan w:val="3"/>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Для этого формата ведущей организации не указаны элементы данных, определяемые ведущей организации.</w:t>
            </w:r>
          </w:p>
        </w:tc>
      </w:tr>
      <w:tr w:rsidR="00C26C64" w:rsidRPr="005801AB" w:rsidTr="007C7539">
        <w:trPr>
          <w:trHeight w:hRule="exact" w:val="288"/>
          <w:jc w:val="center"/>
        </w:trPr>
        <w:tc>
          <w:tcPr>
            <w:tcW w:w="9758" w:type="dxa"/>
            <w:gridSpan w:val="3"/>
            <w:tcBorders>
              <w:top w:val="single" w:sz="4" w:space="0" w:color="auto"/>
              <w:left w:val="single" w:sz="4" w:space="0" w:color="auto"/>
              <w:right w:val="single" w:sz="4" w:space="0" w:color="auto"/>
            </w:tcBorders>
            <w:shd w:val="clear" w:color="auto" w:fill="FFFFFF"/>
          </w:tcPr>
          <w:p w:rsidR="00C26C64" w:rsidRPr="005801AB" w:rsidRDefault="003C7A14" w:rsidP="00C26C64">
            <w:pPr>
              <w:spacing w:after="0" w:line="240" w:lineRule="auto"/>
              <w:ind w:firstLine="851"/>
              <w:jc w:val="both"/>
              <w:rPr>
                <w:rFonts w:ascii="Times New Roman" w:hAnsi="Times New Roman" w:cs="Times New Roman"/>
                <w:color w:val="000000"/>
                <w:sz w:val="24"/>
                <w:szCs w:val="24"/>
                <w:lang w:val="en-US" w:bidi="en-US"/>
              </w:rPr>
            </w:pPr>
            <w:hyperlink w:anchor="bookmark1363" w:tooltip="Current Document">
              <w:r w:rsidR="00C26C64" w:rsidRPr="005801AB">
                <w:rPr>
                  <w:rFonts w:ascii="Times New Roman" w:hAnsi="Times New Roman" w:cs="Times New Roman"/>
                  <w:b/>
                  <w:bCs/>
                  <w:color w:val="0000FF"/>
                  <w:sz w:val="24"/>
                  <w:szCs w:val="24"/>
                  <w:u w:val="single"/>
                  <w:lang w:val="en-US" w:bidi="en-US"/>
                </w:rPr>
                <w:t>Clause 17</w:t>
              </w:r>
            </w:hyperlink>
          </w:p>
        </w:tc>
      </w:tr>
      <w:tr w:rsidR="00C26C64" w:rsidRPr="005801AB" w:rsidTr="007C7539">
        <w:trPr>
          <w:trHeight w:hRule="exact" w:val="293"/>
          <w:jc w:val="center"/>
        </w:trPr>
        <w:tc>
          <w:tcPr>
            <w:tcW w:w="426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Child BIR</w:t>
            </w:r>
          </w:p>
        </w:tc>
        <w:tc>
          <w:tcPr>
            <w:tcW w:w="1190"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4301"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childBir</w:t>
            </w:r>
          </w:p>
        </w:tc>
      </w:tr>
      <w:tr w:rsidR="00C26C64" w:rsidRPr="005801AB" w:rsidTr="007C7539">
        <w:trPr>
          <w:trHeight w:hRule="exact" w:val="288"/>
          <w:jc w:val="center"/>
        </w:trPr>
        <w:tc>
          <w:tcPr>
            <w:tcW w:w="9758" w:type="dxa"/>
            <w:gridSpan w:val="3"/>
            <w:tcBorders>
              <w:top w:val="single" w:sz="4" w:space="0" w:color="auto"/>
              <w:left w:val="single" w:sz="4" w:space="0" w:color="auto"/>
              <w:right w:val="single" w:sz="4" w:space="0" w:color="auto"/>
            </w:tcBorders>
            <w:shd w:val="clear" w:color="auto" w:fill="FFFFFF"/>
          </w:tcPr>
          <w:p w:rsidR="00C26C64" w:rsidRPr="005801AB" w:rsidRDefault="003C7A14" w:rsidP="00C26C64">
            <w:pPr>
              <w:spacing w:after="0" w:line="240" w:lineRule="auto"/>
              <w:ind w:firstLine="851"/>
              <w:jc w:val="both"/>
              <w:rPr>
                <w:rFonts w:ascii="Times New Roman" w:hAnsi="Times New Roman" w:cs="Times New Roman"/>
                <w:color w:val="000000"/>
                <w:sz w:val="24"/>
                <w:szCs w:val="24"/>
                <w:lang w:val="en-US" w:bidi="en-US"/>
              </w:rPr>
            </w:pPr>
            <w:hyperlink w:anchor="bookmark1428" w:tooltip="Current Document">
              <w:r w:rsidR="00C26C64" w:rsidRPr="005801AB">
                <w:rPr>
                  <w:rFonts w:ascii="Times New Roman" w:hAnsi="Times New Roman" w:cs="Times New Roman"/>
                  <w:b/>
                  <w:bCs/>
                  <w:color w:val="0000FF"/>
                  <w:sz w:val="24"/>
                  <w:szCs w:val="24"/>
                  <w:u w:val="single"/>
                  <w:lang w:val="en-US" w:bidi="en-US"/>
                </w:rPr>
                <w:t>Clause 18</w:t>
              </w:r>
            </w:hyperlink>
          </w:p>
        </w:tc>
      </w:tr>
      <w:tr w:rsidR="00C26C64" w:rsidRPr="005801AB" w:rsidTr="007C7539">
        <w:trPr>
          <w:trHeight w:hRule="exact" w:val="293"/>
          <w:jc w:val="center"/>
        </w:trPr>
        <w:tc>
          <w:tcPr>
            <w:tcW w:w="4267"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Biometric Data BIR</w:t>
            </w:r>
          </w:p>
        </w:tc>
        <w:tc>
          <w:tcPr>
            <w:tcW w:w="1190"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4301"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bimoetricdataBir</w:t>
            </w:r>
          </w:p>
        </w:tc>
      </w:tr>
      <w:tr w:rsidR="00C26C64" w:rsidRPr="005801AB" w:rsidTr="007C7539">
        <w:trPr>
          <w:trHeight w:hRule="exact" w:val="288"/>
          <w:jc w:val="center"/>
        </w:trPr>
        <w:tc>
          <w:tcPr>
            <w:tcW w:w="4267"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PAD BIR</w:t>
            </w:r>
          </w:p>
        </w:tc>
        <w:tc>
          <w:tcPr>
            <w:tcW w:w="1190"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43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padBir</w:t>
            </w:r>
          </w:p>
        </w:tc>
      </w:tr>
      <w:tr w:rsidR="00C26C64" w:rsidRPr="005801AB" w:rsidTr="007C7539">
        <w:trPr>
          <w:trHeight w:hRule="exact" w:val="288"/>
          <w:jc w:val="center"/>
        </w:trPr>
        <w:tc>
          <w:tcPr>
            <w:tcW w:w="9758" w:type="dxa"/>
            <w:gridSpan w:val="3"/>
            <w:tcBorders>
              <w:top w:val="single" w:sz="4" w:space="0" w:color="auto"/>
              <w:left w:val="single" w:sz="4" w:space="0" w:color="auto"/>
              <w:right w:val="single" w:sz="4" w:space="0" w:color="auto"/>
            </w:tcBorders>
            <w:shd w:val="clear" w:color="auto" w:fill="FFFFFF"/>
          </w:tcPr>
          <w:p w:rsidR="00C26C64" w:rsidRPr="005801AB" w:rsidRDefault="003C7A14" w:rsidP="00C26C64">
            <w:pPr>
              <w:spacing w:after="0" w:line="240" w:lineRule="auto"/>
              <w:ind w:firstLine="851"/>
              <w:jc w:val="both"/>
              <w:rPr>
                <w:rFonts w:ascii="Times New Roman" w:hAnsi="Times New Roman" w:cs="Times New Roman"/>
                <w:color w:val="000000"/>
                <w:sz w:val="24"/>
                <w:szCs w:val="24"/>
                <w:lang w:val="en-US" w:bidi="en-US"/>
              </w:rPr>
            </w:pPr>
            <w:hyperlink w:anchor="bookmark1545" w:tooltip="Current Document">
              <w:r w:rsidR="00C26C64" w:rsidRPr="005801AB">
                <w:rPr>
                  <w:rFonts w:ascii="Times New Roman" w:hAnsi="Times New Roman" w:cs="Times New Roman"/>
                  <w:b/>
                  <w:bCs/>
                  <w:color w:val="0000FF"/>
                  <w:sz w:val="24"/>
                  <w:szCs w:val="24"/>
                  <w:u w:val="single"/>
                  <w:lang w:val="en-US" w:bidi="en-US"/>
                </w:rPr>
                <w:t>Раздел 19</w:t>
              </w:r>
            </w:hyperlink>
          </w:p>
        </w:tc>
      </w:tr>
      <w:tr w:rsidR="00C26C64" w:rsidRPr="005801AB" w:rsidTr="007C7539">
        <w:trPr>
          <w:trHeight w:hRule="exact" w:val="293"/>
          <w:jc w:val="center"/>
        </w:trPr>
        <w:tc>
          <w:tcPr>
            <w:tcW w:w="4267"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Algorithm Reference</w:t>
            </w:r>
          </w:p>
        </w:tc>
        <w:tc>
          <w:tcPr>
            <w:tcW w:w="1190"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O</w:t>
            </w:r>
          </w:p>
        </w:tc>
        <w:tc>
          <w:tcPr>
            <w:tcW w:w="43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algorithmReference</w:t>
            </w:r>
          </w:p>
        </w:tc>
      </w:tr>
      <w:tr w:rsidR="00C26C64" w:rsidRPr="005801AB" w:rsidTr="007C7539">
        <w:trPr>
          <w:trHeight w:hRule="exact" w:val="288"/>
          <w:jc w:val="center"/>
        </w:trPr>
        <w:tc>
          <w:tcPr>
            <w:tcW w:w="4267"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Reference data qualifier</w:t>
            </w:r>
          </w:p>
        </w:tc>
        <w:tc>
          <w:tcPr>
            <w:tcW w:w="1190"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O</w:t>
            </w:r>
          </w:p>
        </w:tc>
        <w:tc>
          <w:tcPr>
            <w:tcW w:w="43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referenceDataQualifier</w:t>
            </w:r>
          </w:p>
        </w:tc>
      </w:tr>
      <w:tr w:rsidR="00C26C64" w:rsidRPr="005801AB" w:rsidTr="007C7539">
        <w:trPr>
          <w:trHeight w:hRule="exact" w:val="483"/>
          <w:jc w:val="center"/>
        </w:trPr>
        <w:tc>
          <w:tcPr>
            <w:tcW w:w="4267"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Biometric Header Template</w:t>
            </w:r>
          </w:p>
        </w:tc>
        <w:tc>
          <w:tcPr>
            <w:tcW w:w="1190"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w:t>
            </w:r>
          </w:p>
        </w:tc>
        <w:tc>
          <w:tcPr>
            <w:tcW w:w="43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BiometricHeadeiTemplateExplicit</w:t>
            </w:r>
          </w:p>
        </w:tc>
      </w:tr>
      <w:tr w:rsidR="00C26C64" w:rsidRPr="005801AB" w:rsidTr="007C7539">
        <w:trPr>
          <w:trHeight w:hRule="exact" w:val="302"/>
          <w:jc w:val="center"/>
        </w:trPr>
        <w:tc>
          <w:tcPr>
            <w:tcW w:w="4267" w:type="dxa"/>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OCC Biometric Information</w:t>
            </w:r>
          </w:p>
        </w:tc>
        <w:tc>
          <w:tcPr>
            <w:tcW w:w="1190" w:type="dxa"/>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O</w:t>
            </w:r>
          </w:p>
        </w:tc>
        <w:tc>
          <w:tcPr>
            <w:tcW w:w="4301" w:type="dxa"/>
            <w:tcBorders>
              <w:top w:val="single" w:sz="4" w:space="0" w:color="auto"/>
              <w:left w:val="single" w:sz="4" w:space="0" w:color="auto"/>
              <w:bottom w:val="single" w:sz="4" w:space="0" w:color="auto"/>
              <w:right w:val="single" w:sz="4" w:space="0" w:color="auto"/>
            </w:tcBorders>
            <w:shd w:val="clear" w:color="auto" w:fill="FFFFFF"/>
          </w:tcPr>
          <w:p w:rsidR="00C26C64" w:rsidRPr="005801AB" w:rsidRDefault="00C26C64" w:rsidP="00C26C64">
            <w:pPr>
              <w:spacing w:after="0" w:line="240" w:lineRule="auto"/>
              <w:ind w:firstLine="851"/>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OCCBiometricInformation</w:t>
            </w:r>
          </w:p>
        </w:tc>
      </w:tr>
    </w:tbl>
    <w:p w:rsidR="007C7539" w:rsidRPr="007C7539" w:rsidRDefault="00C26C64" w:rsidP="00C26C64">
      <w:pPr>
        <w:spacing w:after="0" w:line="240" w:lineRule="auto"/>
        <w:ind w:firstLine="851"/>
        <w:jc w:val="both"/>
        <w:rPr>
          <w:rFonts w:ascii="Times New Roman" w:hAnsi="Times New Roman" w:cs="Times New Roman"/>
          <w:color w:val="000000"/>
          <w:sz w:val="20"/>
          <w:szCs w:val="20"/>
          <w:lang w:bidi="en-US"/>
        </w:rPr>
      </w:pPr>
      <w:r w:rsidRPr="007C7539">
        <w:rPr>
          <w:rFonts w:ascii="Times New Roman" w:hAnsi="Times New Roman" w:cs="Times New Roman"/>
          <w:color w:val="000000"/>
          <w:sz w:val="20"/>
          <w:szCs w:val="20"/>
          <w:lang w:bidi="en-US"/>
        </w:rPr>
        <w:t>П</w:t>
      </w:r>
      <w:r w:rsidR="007C7539" w:rsidRPr="007C7539">
        <w:rPr>
          <w:rFonts w:ascii="Times New Roman" w:hAnsi="Times New Roman" w:cs="Times New Roman"/>
          <w:color w:val="000000"/>
          <w:sz w:val="20"/>
          <w:szCs w:val="20"/>
          <w:lang w:bidi="en-US"/>
        </w:rPr>
        <w:t>римечание</w:t>
      </w:r>
      <w:r w:rsidRPr="007C7539">
        <w:rPr>
          <w:rFonts w:ascii="Times New Roman" w:hAnsi="Times New Roman" w:cs="Times New Roman"/>
          <w:color w:val="000000"/>
          <w:sz w:val="20"/>
          <w:szCs w:val="20"/>
          <w:lang w:bidi="en-US"/>
        </w:rPr>
        <w:t xml:space="preserve"> </w:t>
      </w:r>
    </w:p>
    <w:p w:rsidR="00C26C64" w:rsidRPr="007C7539" w:rsidRDefault="007C7539" w:rsidP="00C26C64">
      <w:pPr>
        <w:spacing w:after="0" w:line="240" w:lineRule="auto"/>
        <w:ind w:firstLine="851"/>
        <w:jc w:val="both"/>
        <w:rPr>
          <w:rFonts w:ascii="Times New Roman" w:hAnsi="Times New Roman" w:cs="Times New Roman"/>
          <w:color w:val="000000"/>
          <w:sz w:val="20"/>
          <w:szCs w:val="20"/>
          <w:lang w:bidi="en-US"/>
        </w:rPr>
      </w:pPr>
      <w:r w:rsidRPr="007C7539">
        <w:rPr>
          <w:rFonts w:ascii="Times New Roman" w:hAnsi="Times New Roman" w:cs="Times New Roman"/>
          <w:color w:val="000000"/>
          <w:sz w:val="20"/>
          <w:szCs w:val="20"/>
          <w:lang w:bidi="en-US"/>
        </w:rPr>
        <w:t xml:space="preserve">1 </w:t>
      </w:r>
      <w:r w:rsidR="00C26C64" w:rsidRPr="007C7539">
        <w:rPr>
          <w:rFonts w:ascii="Times New Roman" w:hAnsi="Times New Roman" w:cs="Times New Roman"/>
          <w:color w:val="000000"/>
          <w:sz w:val="20"/>
          <w:szCs w:val="20"/>
          <w:lang w:bidi="en-US"/>
        </w:rPr>
        <w:t>В этом поле используются значения ASN.1 DEFAULT, что означает, что включение поля является необязательным (O). Однако, если поле опущено, то значение подразумевается (I) значением DEFAULT, включенным в спецификацию ASN.1.</w:t>
      </w:r>
    </w:p>
    <w:p w:rsidR="00C26C64" w:rsidRPr="007C7539" w:rsidRDefault="00C26C64" w:rsidP="00C26C64">
      <w:pPr>
        <w:spacing w:after="0" w:line="240" w:lineRule="auto"/>
        <w:ind w:firstLine="851"/>
        <w:jc w:val="both"/>
        <w:rPr>
          <w:rFonts w:ascii="Times New Roman" w:hAnsi="Times New Roman" w:cs="Times New Roman"/>
          <w:color w:val="000000"/>
          <w:sz w:val="20"/>
          <w:szCs w:val="20"/>
          <w:lang w:bidi="en-US"/>
        </w:rPr>
      </w:pPr>
      <w:r w:rsidRPr="007C7539">
        <w:rPr>
          <w:rFonts w:ascii="Times New Roman" w:hAnsi="Times New Roman" w:cs="Times New Roman"/>
          <w:color w:val="000000"/>
          <w:sz w:val="20"/>
          <w:szCs w:val="20"/>
          <w:lang w:bidi="en-US"/>
        </w:rPr>
        <w:t>2 Формат ведущей организации для раздела 15 определен в ISO/IEC 19784-1.</w:t>
      </w:r>
    </w:p>
    <w:p w:rsidR="00C26C64" w:rsidRPr="005801AB" w:rsidRDefault="00C26C64" w:rsidP="00C26C64">
      <w:pPr>
        <w:spacing w:after="0" w:line="240" w:lineRule="auto"/>
        <w:ind w:firstLine="851"/>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851"/>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851"/>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left="284" w:hanging="284"/>
        <w:jc w:val="both"/>
        <w:rPr>
          <w:rFonts w:ascii="Times New Roman" w:hAnsi="Times New Roman" w:cs="Times New Roman"/>
          <w:color w:val="000000"/>
          <w:sz w:val="24"/>
          <w:szCs w:val="24"/>
          <w:lang w:bidi="en-US"/>
        </w:rPr>
      </w:pPr>
    </w:p>
    <w:p w:rsidR="00C26C64" w:rsidRPr="005801AB" w:rsidRDefault="00C26C64" w:rsidP="00C26C64">
      <w:pPr>
        <w:spacing w:after="0" w:line="240" w:lineRule="auto"/>
        <w:jc w:val="both"/>
        <w:rPr>
          <w:rFonts w:ascii="Times New Roman" w:hAnsi="Times New Roman" w:cs="Times New Roman"/>
          <w:color w:val="000000"/>
          <w:sz w:val="24"/>
          <w:szCs w:val="24"/>
          <w:lang w:bidi="en-US"/>
        </w:rPr>
      </w:pPr>
    </w:p>
    <w:p w:rsidR="00C26C64" w:rsidRPr="005801AB" w:rsidRDefault="00C26C64" w:rsidP="00C26C64">
      <w:pPr>
        <w:spacing w:after="0" w:line="240" w:lineRule="auto"/>
        <w:jc w:val="both"/>
        <w:rPr>
          <w:rFonts w:ascii="Times New Roman" w:hAnsi="Times New Roman" w:cs="Times New Roman"/>
          <w:color w:val="000000"/>
          <w:sz w:val="24"/>
          <w:szCs w:val="24"/>
          <w:lang w:bidi="en-US"/>
        </w:rPr>
      </w:pPr>
    </w:p>
    <w:p w:rsidR="00C26C64" w:rsidRPr="005801AB" w:rsidRDefault="00C26C64" w:rsidP="00C26C64">
      <w:pPr>
        <w:spacing w:after="0" w:line="240" w:lineRule="auto"/>
        <w:jc w:val="both"/>
        <w:rPr>
          <w:rFonts w:ascii="Times New Roman" w:hAnsi="Times New Roman" w:cs="Times New Roman"/>
          <w:color w:val="000000"/>
          <w:sz w:val="24"/>
          <w:szCs w:val="24"/>
          <w:lang w:bidi="en-US"/>
        </w:rPr>
      </w:pPr>
    </w:p>
    <w:p w:rsidR="00C26C64" w:rsidRPr="005801AB" w:rsidRDefault="00C26C64" w:rsidP="00C26C64">
      <w:pPr>
        <w:spacing w:after="0" w:line="240" w:lineRule="auto"/>
        <w:jc w:val="both"/>
        <w:rPr>
          <w:rFonts w:ascii="Times New Roman" w:hAnsi="Times New Roman" w:cs="Times New Roman"/>
          <w:color w:val="000000"/>
          <w:sz w:val="24"/>
          <w:szCs w:val="24"/>
          <w:lang w:bidi="en-US"/>
        </w:rPr>
      </w:pPr>
    </w:p>
    <w:p w:rsidR="00C26C64" w:rsidRPr="005801AB" w:rsidRDefault="00C26C64" w:rsidP="00C26C64">
      <w:pPr>
        <w:spacing w:after="0" w:line="240" w:lineRule="auto"/>
        <w:jc w:val="both"/>
        <w:rPr>
          <w:rFonts w:ascii="Times New Roman" w:hAnsi="Times New Roman" w:cs="Times New Roman"/>
          <w:color w:val="000000"/>
          <w:sz w:val="24"/>
          <w:szCs w:val="24"/>
          <w:lang w:bidi="en-US"/>
        </w:rPr>
      </w:pPr>
    </w:p>
    <w:p w:rsidR="00C26C64" w:rsidRPr="005801AB" w:rsidRDefault="00C26C64" w:rsidP="00C26C64">
      <w:pPr>
        <w:spacing w:after="0" w:line="240" w:lineRule="auto"/>
        <w:jc w:val="both"/>
        <w:rPr>
          <w:rFonts w:ascii="Times New Roman" w:hAnsi="Times New Roman" w:cs="Times New Roman"/>
          <w:color w:val="000000"/>
          <w:sz w:val="24"/>
          <w:szCs w:val="24"/>
          <w:lang w:bidi="en-US"/>
        </w:rPr>
      </w:pPr>
    </w:p>
    <w:p w:rsidR="00C26C64" w:rsidRPr="005801AB" w:rsidRDefault="00C26C64" w:rsidP="00C26C64">
      <w:pPr>
        <w:spacing w:after="0" w:line="240" w:lineRule="auto"/>
        <w:jc w:val="both"/>
        <w:rPr>
          <w:rFonts w:ascii="Times New Roman" w:hAnsi="Times New Roman" w:cs="Times New Roman"/>
          <w:color w:val="000000"/>
          <w:sz w:val="24"/>
          <w:szCs w:val="24"/>
          <w:lang w:bidi="en-US"/>
        </w:rPr>
      </w:pPr>
    </w:p>
    <w:p w:rsidR="00C26C64" w:rsidRPr="005801AB" w:rsidRDefault="00C26C64" w:rsidP="00C26C64">
      <w:pPr>
        <w:spacing w:after="0" w:line="240" w:lineRule="auto"/>
        <w:jc w:val="both"/>
        <w:rPr>
          <w:rFonts w:ascii="Times New Roman" w:hAnsi="Times New Roman" w:cs="Times New Roman"/>
          <w:color w:val="000000"/>
          <w:sz w:val="24"/>
          <w:szCs w:val="24"/>
          <w:lang w:bidi="en-US"/>
        </w:rPr>
      </w:pPr>
    </w:p>
    <w:p w:rsidR="00C26C64" w:rsidRPr="005801AB" w:rsidRDefault="00C26C64" w:rsidP="00C26C64">
      <w:pPr>
        <w:spacing w:after="0" w:line="240" w:lineRule="auto"/>
        <w:jc w:val="both"/>
        <w:rPr>
          <w:rFonts w:ascii="Times New Roman" w:hAnsi="Times New Roman" w:cs="Times New Roman"/>
          <w:color w:val="000000"/>
          <w:sz w:val="24"/>
          <w:szCs w:val="24"/>
          <w:lang w:bidi="en-US"/>
        </w:rPr>
      </w:pPr>
    </w:p>
    <w:p w:rsidR="00C26C64" w:rsidRPr="005801AB" w:rsidRDefault="00C26C64" w:rsidP="00C26C64">
      <w:pPr>
        <w:spacing w:after="0" w:line="240" w:lineRule="auto"/>
        <w:jc w:val="both"/>
        <w:rPr>
          <w:rFonts w:ascii="Times New Roman" w:hAnsi="Times New Roman" w:cs="Times New Roman"/>
          <w:color w:val="000000"/>
          <w:sz w:val="24"/>
          <w:szCs w:val="24"/>
          <w:lang w:bidi="en-US"/>
        </w:rPr>
      </w:pPr>
    </w:p>
    <w:p w:rsidR="007C7539" w:rsidRDefault="007C7539" w:rsidP="00C26C64">
      <w:pPr>
        <w:spacing w:after="0" w:line="240" w:lineRule="auto"/>
        <w:ind w:firstLine="720"/>
        <w:jc w:val="center"/>
        <w:rPr>
          <w:rFonts w:ascii="Times New Roman" w:hAnsi="Times New Roman" w:cs="Times New Roman"/>
          <w:b/>
          <w:color w:val="000000"/>
          <w:sz w:val="24"/>
          <w:szCs w:val="24"/>
          <w:lang w:bidi="en-US"/>
        </w:rPr>
      </w:pPr>
    </w:p>
    <w:p w:rsidR="007C7539" w:rsidRDefault="007C7539" w:rsidP="00C26C64">
      <w:pPr>
        <w:spacing w:after="0" w:line="240" w:lineRule="auto"/>
        <w:ind w:firstLine="720"/>
        <w:jc w:val="center"/>
        <w:rPr>
          <w:rFonts w:ascii="Times New Roman" w:hAnsi="Times New Roman" w:cs="Times New Roman"/>
          <w:b/>
          <w:color w:val="000000"/>
          <w:sz w:val="24"/>
          <w:szCs w:val="24"/>
          <w:lang w:bidi="en-US"/>
        </w:rPr>
      </w:pPr>
    </w:p>
    <w:p w:rsidR="007C7539" w:rsidRDefault="007C7539" w:rsidP="00C26C64">
      <w:pPr>
        <w:spacing w:after="0" w:line="240" w:lineRule="auto"/>
        <w:ind w:firstLine="720"/>
        <w:jc w:val="center"/>
        <w:rPr>
          <w:rFonts w:ascii="Times New Roman" w:hAnsi="Times New Roman" w:cs="Times New Roman"/>
          <w:b/>
          <w:color w:val="000000"/>
          <w:sz w:val="24"/>
          <w:szCs w:val="24"/>
          <w:lang w:bidi="en-US"/>
        </w:rPr>
      </w:pPr>
    </w:p>
    <w:p w:rsidR="007C7539" w:rsidRDefault="007C7539" w:rsidP="00C26C64">
      <w:pPr>
        <w:spacing w:after="0" w:line="240" w:lineRule="auto"/>
        <w:ind w:firstLine="720"/>
        <w:jc w:val="center"/>
        <w:rPr>
          <w:rFonts w:ascii="Times New Roman" w:hAnsi="Times New Roman" w:cs="Times New Roman"/>
          <w:b/>
          <w:color w:val="000000"/>
          <w:sz w:val="24"/>
          <w:szCs w:val="24"/>
          <w:lang w:bidi="en-US"/>
        </w:rPr>
      </w:pPr>
    </w:p>
    <w:p w:rsidR="007C7539" w:rsidRDefault="007C7539" w:rsidP="00C26C64">
      <w:pPr>
        <w:spacing w:after="0" w:line="240" w:lineRule="auto"/>
        <w:ind w:firstLine="720"/>
        <w:jc w:val="center"/>
        <w:rPr>
          <w:rFonts w:ascii="Times New Roman" w:hAnsi="Times New Roman" w:cs="Times New Roman"/>
          <w:b/>
          <w:color w:val="000000"/>
          <w:sz w:val="24"/>
          <w:szCs w:val="24"/>
          <w:lang w:bidi="en-US"/>
        </w:rPr>
      </w:pPr>
    </w:p>
    <w:p w:rsidR="007C7539" w:rsidRDefault="007C7539" w:rsidP="00C26C64">
      <w:pPr>
        <w:spacing w:after="0" w:line="240" w:lineRule="auto"/>
        <w:ind w:firstLine="720"/>
        <w:jc w:val="center"/>
        <w:rPr>
          <w:rFonts w:ascii="Times New Roman" w:hAnsi="Times New Roman" w:cs="Times New Roman"/>
          <w:b/>
          <w:color w:val="000000"/>
          <w:sz w:val="24"/>
          <w:szCs w:val="24"/>
          <w:lang w:bidi="en-US"/>
        </w:rPr>
      </w:pPr>
    </w:p>
    <w:p w:rsidR="00C26C64" w:rsidRPr="005801AB" w:rsidRDefault="00C26C64" w:rsidP="00C26C64">
      <w:pPr>
        <w:spacing w:after="0" w:line="240" w:lineRule="auto"/>
        <w:ind w:firstLine="720"/>
        <w:jc w:val="center"/>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lastRenderedPageBreak/>
        <w:t>Приложение C</w:t>
      </w:r>
    </w:p>
    <w:p w:rsidR="00C26C64" w:rsidRPr="007C7539" w:rsidRDefault="00C26C64" w:rsidP="00C26C64">
      <w:pPr>
        <w:spacing w:after="0" w:line="240" w:lineRule="auto"/>
        <w:ind w:firstLine="720"/>
        <w:jc w:val="center"/>
        <w:rPr>
          <w:rFonts w:ascii="Times New Roman" w:hAnsi="Times New Roman" w:cs="Times New Roman"/>
          <w:i/>
          <w:color w:val="000000"/>
          <w:sz w:val="24"/>
          <w:szCs w:val="24"/>
          <w:lang w:bidi="en-US"/>
        </w:rPr>
      </w:pPr>
      <w:r w:rsidRPr="007C7539">
        <w:rPr>
          <w:rFonts w:ascii="Times New Roman" w:hAnsi="Times New Roman" w:cs="Times New Roman"/>
          <w:i/>
          <w:color w:val="000000"/>
          <w:sz w:val="24"/>
          <w:szCs w:val="24"/>
          <w:lang w:bidi="en-US"/>
        </w:rPr>
        <w:t>(нормативное)</w:t>
      </w:r>
    </w:p>
    <w:p w:rsidR="007C7539" w:rsidRDefault="007C7539" w:rsidP="00C26C64">
      <w:pPr>
        <w:spacing w:after="0" w:line="240" w:lineRule="auto"/>
        <w:ind w:firstLine="720"/>
        <w:jc w:val="center"/>
        <w:rPr>
          <w:rFonts w:ascii="Times New Roman" w:hAnsi="Times New Roman" w:cs="Times New Roman"/>
          <w:b/>
          <w:color w:val="000000"/>
          <w:sz w:val="24"/>
          <w:szCs w:val="24"/>
          <w:lang w:bidi="en-US"/>
        </w:rPr>
      </w:pPr>
    </w:p>
    <w:p w:rsidR="00C26C64" w:rsidRPr="005801AB" w:rsidRDefault="00C26C64" w:rsidP="00C26C64">
      <w:pPr>
        <w:spacing w:after="0" w:line="240" w:lineRule="auto"/>
        <w:ind w:firstLine="720"/>
        <w:jc w:val="center"/>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Спецификации кодирования для форматов ведущей организации с тегами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C. 1 Общие положения</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Некоторые из форматов ведущей организации ЕСФОБД (указанные в таблицах ниже) используют кодирование на основе тегов, например TLV, XML или JSON. Данное приложение определяет соглашение о кодировании для каждого поля ЕСФОБД в этих форматах, сохраняя однородное кодирование между форматами</w:t>
      </w:r>
      <w:r w:rsidRPr="005801AB">
        <w:rPr>
          <w:rFonts w:eastAsia="Calibri" w:cs="Times New Roman"/>
          <w:sz w:val="24"/>
          <w:szCs w:val="24"/>
          <w:lang w:eastAsia="en-US"/>
        </w:rPr>
        <w:t xml:space="preserve"> </w:t>
      </w:r>
      <w:r w:rsidRPr="005801AB">
        <w:rPr>
          <w:rFonts w:ascii="Times New Roman" w:hAnsi="Times New Roman" w:cs="Times New Roman"/>
          <w:color w:val="000000"/>
          <w:sz w:val="24"/>
          <w:szCs w:val="24"/>
          <w:lang w:bidi="en-US"/>
        </w:rPr>
        <w:t>ведущей организации, что способствует как функциональной совместимости, так и обратной и прямой совместимости. Кодировка представлена в виде таблицы в следующем разделе.</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Таблица C.1 - Значения кодирования и соответствия между форматами кодирования с тегами</w:t>
      </w:r>
    </w:p>
    <w:tbl>
      <w:tblPr>
        <w:tblW w:w="10075" w:type="dxa"/>
        <w:tblLayout w:type="fixed"/>
        <w:tblCellMar>
          <w:left w:w="10" w:type="dxa"/>
          <w:right w:w="10" w:type="dxa"/>
        </w:tblCellMar>
        <w:tblLook w:val="0000" w:firstRow="0" w:lastRow="0" w:firstColumn="0" w:lastColumn="0" w:noHBand="0" w:noVBand="0"/>
      </w:tblPr>
      <w:tblGrid>
        <w:gridCol w:w="10"/>
        <w:gridCol w:w="1550"/>
        <w:gridCol w:w="10"/>
        <w:gridCol w:w="1407"/>
        <w:gridCol w:w="10"/>
        <w:gridCol w:w="1549"/>
        <w:gridCol w:w="10"/>
        <w:gridCol w:w="1266"/>
        <w:gridCol w:w="10"/>
        <w:gridCol w:w="1691"/>
        <w:gridCol w:w="10"/>
        <w:gridCol w:w="1833"/>
        <w:gridCol w:w="10"/>
        <w:gridCol w:w="709"/>
      </w:tblGrid>
      <w:tr w:rsidR="00C26C64" w:rsidRPr="005801AB" w:rsidTr="00E303FC">
        <w:trPr>
          <w:trHeight w:hRule="exact" w:val="1977"/>
        </w:trPr>
        <w:tc>
          <w:tcPr>
            <w:tcW w:w="1560"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b/>
                <w:bCs/>
                <w:color w:val="000000"/>
                <w:sz w:val="24"/>
                <w:szCs w:val="24"/>
                <w:lang w:bidi="en-US"/>
              </w:rPr>
              <w:t>Наименование</w:t>
            </w:r>
            <w:r w:rsidRPr="005801AB">
              <w:rPr>
                <w:rFonts w:ascii="Times New Roman" w:hAnsi="Times New Roman" w:cs="Times New Roman"/>
                <w:b/>
                <w:bCs/>
                <w:color w:val="000000"/>
                <w:sz w:val="24"/>
                <w:szCs w:val="24"/>
                <w:lang w:val="en-US" w:bidi="en-US"/>
              </w:rPr>
              <w:t xml:space="preserve"> элемента данных</w:t>
            </w:r>
            <w:r w:rsidRPr="005801AB">
              <w:rPr>
                <w:rFonts w:ascii="Times New Roman" w:hAnsi="Times New Roman" w:cs="Times New Roman"/>
                <w:b/>
                <w:bCs/>
                <w:color w:val="000000"/>
                <w:sz w:val="24"/>
                <w:szCs w:val="24"/>
                <w:lang w:bidi="en-US"/>
              </w:rPr>
              <w:t xml:space="preserve"> ЕСФОБД</w:t>
            </w:r>
          </w:p>
        </w:tc>
        <w:tc>
          <w:tcPr>
            <w:tcW w:w="1417"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b/>
                <w:bCs/>
                <w:color w:val="000000"/>
                <w:sz w:val="24"/>
                <w:szCs w:val="24"/>
                <w:lang w:bidi="en-US"/>
              </w:rPr>
              <w:t xml:space="preserve">Значение тега </w:t>
            </w:r>
            <w:r w:rsidRPr="005801AB">
              <w:rPr>
                <w:rFonts w:ascii="Times New Roman" w:hAnsi="Times New Roman" w:cs="Times New Roman"/>
                <w:b/>
                <w:bCs/>
                <w:color w:val="000000"/>
                <w:sz w:val="24"/>
                <w:szCs w:val="24"/>
                <w:lang w:val="en-US" w:bidi="en-US"/>
              </w:rPr>
              <w:t>ASN</w:t>
            </w:r>
            <w:r w:rsidRPr="005801AB">
              <w:rPr>
                <w:rFonts w:ascii="Times New Roman" w:hAnsi="Times New Roman" w:cs="Times New Roman"/>
                <w:b/>
                <w:bCs/>
                <w:color w:val="000000"/>
                <w:sz w:val="24"/>
                <w:szCs w:val="24"/>
                <w:lang w:bidi="en-US"/>
              </w:rPr>
              <w:t>.</w:t>
            </w:r>
            <w:r w:rsidRPr="005801AB">
              <w:rPr>
                <w:rFonts w:ascii="Times New Roman" w:hAnsi="Times New Roman" w:cs="Times New Roman"/>
                <w:b/>
                <w:bCs/>
                <w:color w:val="000000"/>
                <w:sz w:val="24"/>
                <w:szCs w:val="24"/>
                <w:lang w:val="en-US" w:bidi="en-US"/>
              </w:rPr>
              <w:t>l</w:t>
            </w:r>
            <w:r w:rsidRPr="005801AB">
              <w:rPr>
                <w:rFonts w:ascii="Times New Roman" w:hAnsi="Times New Roman" w:cs="Times New Roman"/>
                <w:b/>
                <w:bCs/>
                <w:color w:val="000000"/>
                <w:sz w:val="24"/>
                <w:szCs w:val="24"/>
                <w:lang w:bidi="en-US"/>
              </w:rPr>
              <w:t xml:space="preserve"> </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b/>
                <w:bCs/>
                <w:color w:val="000000"/>
                <w:sz w:val="24"/>
                <w:szCs w:val="24"/>
                <w:lang w:bidi="en-US"/>
              </w:rPr>
              <w:t xml:space="preserve">Наименование поля &amp; тег </w:t>
            </w:r>
            <w:r w:rsidRPr="005801AB">
              <w:rPr>
                <w:rFonts w:ascii="Times New Roman" w:hAnsi="Times New Roman" w:cs="Times New Roman"/>
                <w:b/>
                <w:bCs/>
                <w:color w:val="000000"/>
                <w:sz w:val="24"/>
                <w:szCs w:val="24"/>
                <w:lang w:val="en-US" w:bidi="en-US"/>
              </w:rPr>
              <w:t>JSON</w:t>
            </w:r>
            <w:r w:rsidRPr="005801AB">
              <w:rPr>
                <w:rFonts w:ascii="Times New Roman" w:hAnsi="Times New Roman" w:cs="Times New Roman"/>
                <w:b/>
                <w:bCs/>
                <w:color w:val="000000"/>
                <w:sz w:val="24"/>
                <w:szCs w:val="24"/>
                <w:lang w:bidi="en-US"/>
              </w:rPr>
              <w:t xml:space="preserve"> </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b/>
                <w:bCs/>
                <w:color w:val="000000"/>
                <w:sz w:val="24"/>
                <w:szCs w:val="24"/>
                <w:lang w:bidi="en-US"/>
              </w:rPr>
              <w:t xml:space="preserve">Тег </w:t>
            </w:r>
            <w:r w:rsidRPr="005801AB">
              <w:rPr>
                <w:rFonts w:ascii="Times New Roman" w:hAnsi="Times New Roman" w:cs="Times New Roman"/>
                <w:b/>
                <w:bCs/>
                <w:color w:val="000000"/>
                <w:sz w:val="24"/>
                <w:szCs w:val="24"/>
                <w:lang w:val="en-US" w:bidi="en-US"/>
              </w:rPr>
              <w:t>TLV</w:t>
            </w:r>
          </w:p>
        </w:tc>
        <w:tc>
          <w:tcPr>
            <w:tcW w:w="1701"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b/>
                <w:bCs/>
                <w:color w:val="000000"/>
                <w:sz w:val="24"/>
                <w:szCs w:val="24"/>
                <w:lang w:bidi="en-US"/>
              </w:rPr>
              <w:t xml:space="preserve">Наименование поля </w:t>
            </w:r>
            <w:r w:rsidRPr="005801AB">
              <w:rPr>
                <w:rFonts w:ascii="Times New Roman" w:hAnsi="Times New Roman" w:cs="Times New Roman"/>
                <w:b/>
                <w:bCs/>
                <w:color w:val="000000"/>
                <w:sz w:val="24"/>
                <w:szCs w:val="24"/>
                <w:lang w:val="en-US" w:bidi="en-US"/>
              </w:rPr>
              <w:t>XML</w:t>
            </w:r>
          </w:p>
        </w:tc>
        <w:tc>
          <w:tcPr>
            <w:tcW w:w="1843"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b/>
                <w:bCs/>
                <w:color w:val="000000"/>
                <w:sz w:val="24"/>
                <w:szCs w:val="24"/>
                <w:lang w:bidi="en-US"/>
              </w:rPr>
              <w:t>Длина и тип</w:t>
            </w:r>
          </w:p>
        </w:tc>
        <w:tc>
          <w:tcPr>
            <w:tcW w:w="719" w:type="dxa"/>
            <w:gridSpan w:val="2"/>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b/>
                <w:bCs/>
                <w:color w:val="000000"/>
                <w:sz w:val="24"/>
                <w:szCs w:val="24"/>
                <w:lang w:bidi="en-US"/>
              </w:rPr>
              <w:t xml:space="preserve">Применяемые </w:t>
            </w:r>
            <w:r w:rsidRPr="005801AB">
              <w:rPr>
                <w:rFonts w:ascii="Times New Roman" w:hAnsi="Times New Roman" w:cs="Times New Roman"/>
                <w:b/>
                <w:bCs/>
                <w:color w:val="000000"/>
                <w:sz w:val="24"/>
                <w:szCs w:val="24"/>
                <w:lang w:val="en-US" w:bidi="en-US"/>
              </w:rPr>
              <w:t>статьи и примечания</w:t>
            </w:r>
          </w:p>
        </w:tc>
      </w:tr>
      <w:tr w:rsidR="00C26C64" w:rsidRPr="005801AB" w:rsidTr="00E303FC">
        <w:trPr>
          <w:trHeight w:hRule="exact" w:val="456"/>
        </w:trPr>
        <w:tc>
          <w:tcPr>
            <w:tcW w:w="1560" w:type="dxa"/>
            <w:gridSpan w:val="2"/>
            <w:vMerge w:val="restart"/>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w:t>
            </w:r>
          </w:p>
        </w:tc>
        <w:tc>
          <w:tcPr>
            <w:tcW w:w="1417" w:type="dxa"/>
            <w:gridSpan w:val="2"/>
            <w:vMerge w:val="restart"/>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SBIR</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1701"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&lt;BIR&gt;</w:t>
            </w:r>
          </w:p>
        </w:tc>
        <w:tc>
          <w:tcPr>
            <w:tcW w:w="1843"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контейнер</w:t>
            </w:r>
          </w:p>
        </w:tc>
        <w:tc>
          <w:tcPr>
            <w:tcW w:w="719" w:type="dxa"/>
            <w:gridSpan w:val="2"/>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13</w:t>
            </w:r>
          </w:p>
        </w:tc>
      </w:tr>
      <w:tr w:rsidR="00C26C64" w:rsidRPr="005801AB" w:rsidTr="00E303FC">
        <w:trPr>
          <w:trHeight w:hRule="exact" w:val="690"/>
        </w:trPr>
        <w:tc>
          <w:tcPr>
            <w:tcW w:w="1560" w:type="dxa"/>
            <w:gridSpan w:val="2"/>
            <w:vMerge/>
            <w:tcBorders>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1417" w:type="dxa"/>
            <w:gridSpan w:val="2"/>
            <w:vMerge/>
            <w:tcBorders>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SBIR</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1701"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&lt;bir&gt;</w:t>
            </w:r>
          </w:p>
        </w:tc>
        <w:tc>
          <w:tcPr>
            <w:tcW w:w="1843"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контейнер</w:t>
            </w:r>
          </w:p>
        </w:tc>
        <w:tc>
          <w:tcPr>
            <w:tcW w:w="719" w:type="dxa"/>
            <w:gridSpan w:val="2"/>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16,17,18</w:t>
            </w:r>
          </w:p>
        </w:tc>
      </w:tr>
      <w:tr w:rsidR="00C26C64" w:rsidRPr="005801AB" w:rsidTr="00E303FC">
        <w:trPr>
          <w:trHeight w:hRule="exact" w:val="855"/>
        </w:trPr>
        <w:tc>
          <w:tcPr>
            <w:tcW w:w="1560"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SBIR (как простая ЗБИ)</w:t>
            </w:r>
          </w:p>
        </w:tc>
        <w:tc>
          <w:tcPr>
            <w:tcW w:w="1417" w:type="dxa"/>
            <w:gridSpan w:val="2"/>
            <w:vMerge w:val="restart"/>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[APPLICATION 96]</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biometricInformationTemplate</w:t>
            </w:r>
          </w:p>
        </w:tc>
        <w:tc>
          <w:tcPr>
            <w:tcW w:w="1276" w:type="dxa"/>
            <w:gridSpan w:val="2"/>
            <w:vMerge w:val="restart"/>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7F60</w:t>
            </w:r>
            <w:r w:rsidRPr="005801AB">
              <w:rPr>
                <w:rFonts w:ascii="Times New Roman" w:hAnsi="Times New Roman" w:cs="Times New Roman"/>
                <w:color w:val="000000"/>
                <w:sz w:val="24"/>
                <w:szCs w:val="24"/>
                <w:vertAlign w:val="subscript"/>
                <w:lang w:val="en-US" w:bidi="en-US"/>
              </w:rPr>
              <w:t>Hex</w:t>
            </w:r>
          </w:p>
        </w:tc>
        <w:tc>
          <w:tcPr>
            <w:tcW w:w="1701" w:type="dxa"/>
            <w:gridSpan w:val="2"/>
            <w:vMerge w:val="restart"/>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1843" w:type="dxa"/>
            <w:gridSpan w:val="2"/>
            <w:vMerge w:val="restart"/>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контейнер</w:t>
            </w:r>
          </w:p>
        </w:tc>
        <w:tc>
          <w:tcPr>
            <w:tcW w:w="719" w:type="dxa"/>
            <w:gridSpan w:val="2"/>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11</w:t>
            </w:r>
          </w:p>
        </w:tc>
      </w:tr>
      <w:tr w:rsidR="00C26C64" w:rsidRPr="005801AB" w:rsidTr="00E303FC">
        <w:trPr>
          <w:trHeight w:hRule="exact" w:val="706"/>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SBIR (как простая ЗБИ)</w:t>
            </w:r>
          </w:p>
        </w:tc>
        <w:tc>
          <w:tcPr>
            <w:tcW w:w="1417" w:type="dxa"/>
            <w:gridSpan w:val="2"/>
            <w:vMerge/>
            <w:tcBorders>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1559"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SBIR</w:t>
            </w:r>
          </w:p>
        </w:tc>
        <w:tc>
          <w:tcPr>
            <w:tcW w:w="1276" w:type="dxa"/>
            <w:gridSpan w:val="2"/>
            <w:vMerge/>
            <w:tcBorders>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1701" w:type="dxa"/>
            <w:gridSpan w:val="2"/>
            <w:vMerge/>
            <w:tcBorders>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1843" w:type="dxa"/>
            <w:gridSpan w:val="2"/>
            <w:vMerge/>
            <w:tcBorders>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719" w:type="dxa"/>
            <w:gridSpan w:val="2"/>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16</w:t>
            </w:r>
          </w:p>
        </w:tc>
      </w:tr>
      <w:tr w:rsidR="00C26C64" w:rsidRPr="005801AB" w:rsidTr="00E303FC">
        <w:trPr>
          <w:trHeight w:hRule="exact" w:val="826"/>
        </w:trPr>
        <w:tc>
          <w:tcPr>
            <w:tcW w:w="1560"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SBIR (</w:t>
            </w:r>
            <w:r w:rsidRPr="005801AB">
              <w:rPr>
                <w:rFonts w:ascii="Times New Roman" w:hAnsi="Times New Roman" w:cs="Times New Roman"/>
                <w:color w:val="000000"/>
                <w:sz w:val="24"/>
                <w:szCs w:val="24"/>
                <w:lang w:bidi="en-US"/>
              </w:rPr>
              <w:t>как комплексная</w:t>
            </w:r>
            <w:r w:rsidRPr="005801AB">
              <w:rPr>
                <w:rFonts w:ascii="Times New Roman" w:hAnsi="Times New Roman" w:cs="Times New Roman"/>
                <w:color w:val="000000"/>
                <w:sz w:val="24"/>
                <w:szCs w:val="24"/>
                <w:lang w:val="en-US" w:bidi="en-US"/>
              </w:rPr>
              <w:t xml:space="preserve"> BIR)</w:t>
            </w:r>
          </w:p>
        </w:tc>
        <w:tc>
          <w:tcPr>
            <w:tcW w:w="1417" w:type="dxa"/>
            <w:gridSpan w:val="2"/>
            <w:vMerge w:val="restart"/>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[APPLICATION 97]</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biometricInformationTemplateGroup</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7F61</w:t>
            </w:r>
            <w:r w:rsidRPr="005801AB">
              <w:rPr>
                <w:rFonts w:ascii="Times New Roman" w:hAnsi="Times New Roman" w:cs="Times New Roman"/>
                <w:color w:val="000000"/>
                <w:sz w:val="24"/>
                <w:szCs w:val="24"/>
                <w:vertAlign w:val="subscript"/>
                <w:lang w:val="en-US" w:bidi="en-US"/>
              </w:rPr>
              <w:t>Hex</w:t>
            </w:r>
          </w:p>
        </w:tc>
        <w:tc>
          <w:tcPr>
            <w:tcW w:w="1701" w:type="dxa"/>
            <w:gridSpan w:val="2"/>
            <w:vMerge/>
            <w:tcBorders>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1843" w:type="dxa"/>
            <w:gridSpan w:val="2"/>
            <w:vMerge/>
            <w:tcBorders>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719" w:type="dxa"/>
            <w:gridSpan w:val="2"/>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11</w:t>
            </w:r>
          </w:p>
        </w:tc>
      </w:tr>
      <w:tr w:rsidR="00C26C64" w:rsidRPr="005801AB" w:rsidTr="00E303FC">
        <w:trPr>
          <w:trHeight w:hRule="exact" w:val="838"/>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SBIR (как комплексная BIR)</w:t>
            </w:r>
          </w:p>
        </w:tc>
        <w:tc>
          <w:tcPr>
            <w:tcW w:w="1417" w:type="dxa"/>
            <w:gridSpan w:val="2"/>
            <w:vMerge/>
            <w:tcBorders>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1559"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ComplexSBIR</w:t>
            </w: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7F61</w:t>
            </w:r>
            <w:r w:rsidRPr="005801AB">
              <w:rPr>
                <w:rFonts w:ascii="Times New Roman" w:hAnsi="Times New Roman" w:cs="Times New Roman"/>
                <w:color w:val="000000"/>
                <w:sz w:val="24"/>
                <w:szCs w:val="24"/>
                <w:vertAlign w:val="subscript"/>
                <w:lang w:val="en-US" w:bidi="en-US"/>
              </w:rPr>
              <w:t>Hex</w:t>
            </w:r>
          </w:p>
        </w:tc>
        <w:tc>
          <w:tcPr>
            <w:tcW w:w="1701" w:type="dxa"/>
            <w:gridSpan w:val="2"/>
            <w:vMerge/>
            <w:tcBorders>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1843" w:type="dxa"/>
            <w:gridSpan w:val="2"/>
            <w:vMerge/>
            <w:tcBorders>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719" w:type="dxa"/>
            <w:gridSpan w:val="2"/>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17</w:t>
            </w:r>
          </w:p>
        </w:tc>
      </w:tr>
      <w:tr w:rsidR="00C26C64" w:rsidRPr="005801AB" w:rsidTr="00E303FC">
        <w:trPr>
          <w:trHeight w:hRule="exact" w:val="405"/>
        </w:trPr>
        <w:tc>
          <w:tcPr>
            <w:tcW w:w="10075" w:type="dxa"/>
            <w:gridSpan w:val="14"/>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i/>
                <w:iCs/>
                <w:color w:val="000000"/>
                <w:sz w:val="24"/>
                <w:szCs w:val="24"/>
                <w:lang w:bidi="en-US"/>
              </w:rPr>
              <w:t>Общие элементы в построенных объектах данных</w:t>
            </w:r>
          </w:p>
        </w:tc>
      </w:tr>
      <w:tr w:rsidR="00C26C64" w:rsidRPr="005801AB" w:rsidTr="00E303FC">
        <w:trPr>
          <w:trHeight w:hRule="exact" w:val="1862"/>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i/>
                <w:iCs/>
                <w:color w:val="000000"/>
                <w:sz w:val="24"/>
                <w:szCs w:val="24"/>
                <w:lang w:bidi="en-US"/>
              </w:rPr>
              <w:t>Не является элементом данных ЕСФОБД:</w:t>
            </w:r>
          </w:p>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i/>
                <w:iCs/>
                <w:color w:val="000000"/>
                <w:sz w:val="24"/>
                <w:szCs w:val="24"/>
                <w:lang w:val="en-US" w:bidi="en-US"/>
              </w:rPr>
              <w:t>— part ofRegistrylD</w:t>
            </w:r>
          </w:p>
        </w:tc>
        <w:tc>
          <w:tcPr>
            <w:tcW w:w="1417"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organization</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vertAlign w:val="superscript"/>
                <w:lang w:val="en-US" w:bidi="en-US"/>
              </w:rPr>
              <w:t>80</w:t>
            </w:r>
            <w:r w:rsidRPr="005801AB">
              <w:rPr>
                <w:rFonts w:ascii="Times New Roman" w:hAnsi="Times New Roman" w:cs="Times New Roman"/>
                <w:color w:val="000000"/>
                <w:sz w:val="24"/>
                <w:szCs w:val="24"/>
                <w:lang w:val="en-US" w:bidi="en-US"/>
              </w:rPr>
              <w:t>Hex</w:t>
            </w:r>
          </w:p>
        </w:tc>
        <w:tc>
          <w:tcPr>
            <w:tcW w:w="1701"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&lt;organization&gt;</w:t>
            </w:r>
          </w:p>
        </w:tc>
        <w:tc>
          <w:tcPr>
            <w:tcW w:w="1843"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2, целое число</w:t>
            </w:r>
          </w:p>
        </w:tc>
        <w:tc>
          <w:tcPr>
            <w:tcW w:w="719" w:type="dxa"/>
            <w:gridSpan w:val="2"/>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16,17,18</w:t>
            </w:r>
          </w:p>
        </w:tc>
      </w:tr>
      <w:tr w:rsidR="00C26C64" w:rsidRPr="005801AB" w:rsidTr="00E303FC">
        <w:trPr>
          <w:trHeight w:hRule="exact" w:val="1711"/>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i/>
                <w:iCs/>
                <w:color w:val="000000"/>
                <w:sz w:val="24"/>
                <w:szCs w:val="24"/>
                <w:lang w:bidi="en-US"/>
              </w:rPr>
              <w:lastRenderedPageBreak/>
              <w:t>Не является элементом данных ЕСФОБД:</w:t>
            </w:r>
          </w:p>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i/>
                <w:iCs/>
                <w:color w:val="000000"/>
                <w:sz w:val="24"/>
                <w:szCs w:val="24"/>
                <w:lang w:val="en-US" w:bidi="en-US"/>
              </w:rPr>
              <w:t>— part ofRegistrylD</w:t>
            </w:r>
          </w:p>
        </w:tc>
        <w:tc>
          <w:tcPr>
            <w:tcW w:w="1417"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w:t>
            </w:r>
          </w:p>
        </w:tc>
        <w:tc>
          <w:tcPr>
            <w:tcW w:w="1559"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id</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vertAlign w:val="superscript"/>
                <w:lang w:val="en-US" w:bidi="en-US"/>
              </w:rPr>
              <w:t>81</w:t>
            </w:r>
            <w:r w:rsidRPr="005801AB">
              <w:rPr>
                <w:rFonts w:ascii="Times New Roman" w:hAnsi="Times New Roman" w:cs="Times New Roman"/>
                <w:color w:val="000000"/>
                <w:sz w:val="24"/>
                <w:szCs w:val="24"/>
                <w:lang w:val="en-US" w:bidi="en-US"/>
              </w:rPr>
              <w:t xml:space="preserve"> Hex</w:t>
            </w:r>
          </w:p>
        </w:tc>
        <w:tc>
          <w:tcPr>
            <w:tcW w:w="1701"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&lt;id&gt;</w:t>
            </w:r>
          </w:p>
        </w:tc>
        <w:tc>
          <w:tcPr>
            <w:tcW w:w="1843"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2, целое число</w:t>
            </w:r>
          </w:p>
        </w:tc>
        <w:tc>
          <w:tcPr>
            <w:tcW w:w="719" w:type="dxa"/>
            <w:gridSpan w:val="2"/>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16,17,18</w:t>
            </w:r>
          </w:p>
        </w:tc>
      </w:tr>
      <w:tr w:rsidR="00C26C64" w:rsidRPr="005801AB" w:rsidTr="00E303FC">
        <w:trPr>
          <w:trHeight w:hRule="exact" w:val="1711"/>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i/>
                <w:iCs/>
                <w:color w:val="000000"/>
                <w:sz w:val="24"/>
                <w:szCs w:val="24"/>
                <w:lang w:bidi="en-US"/>
              </w:rPr>
              <w:t>Не является элементом данных ЕСФОБД:</w:t>
            </w:r>
          </w:p>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i/>
                <w:iCs/>
                <w:color w:val="000000"/>
                <w:sz w:val="24"/>
                <w:szCs w:val="24"/>
                <w:lang w:val="en-US" w:bidi="en-US"/>
              </w:rPr>
              <w:t>— part of Version</w:t>
            </w:r>
          </w:p>
        </w:tc>
        <w:tc>
          <w:tcPr>
            <w:tcW w:w="1417"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major</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vertAlign w:val="superscript"/>
                <w:lang w:val="en-US" w:bidi="en-US"/>
              </w:rPr>
              <w:t>80</w:t>
            </w:r>
            <w:r w:rsidRPr="005801AB">
              <w:rPr>
                <w:rFonts w:ascii="Times New Roman" w:hAnsi="Times New Roman" w:cs="Times New Roman"/>
                <w:color w:val="000000"/>
                <w:sz w:val="24"/>
                <w:szCs w:val="24"/>
                <w:lang w:val="en-US" w:bidi="en-US"/>
              </w:rPr>
              <w:t>Hex</w:t>
            </w:r>
          </w:p>
        </w:tc>
        <w:tc>
          <w:tcPr>
            <w:tcW w:w="1701"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&lt;major&gt;</w:t>
            </w:r>
          </w:p>
        </w:tc>
        <w:tc>
          <w:tcPr>
            <w:tcW w:w="1843"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 целое число</w:t>
            </w:r>
          </w:p>
        </w:tc>
        <w:tc>
          <w:tcPr>
            <w:tcW w:w="719" w:type="dxa"/>
            <w:gridSpan w:val="2"/>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16,17,18</w:t>
            </w:r>
          </w:p>
        </w:tc>
      </w:tr>
      <w:tr w:rsidR="00C26C64" w:rsidRPr="005801AB" w:rsidTr="00E303FC">
        <w:trPr>
          <w:trHeight w:hRule="exact" w:val="1688"/>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i/>
                <w:iCs/>
                <w:color w:val="000000"/>
                <w:sz w:val="24"/>
                <w:szCs w:val="24"/>
                <w:lang w:bidi="en-US"/>
              </w:rPr>
              <w:t>Не является элементом данных ЕСФОБД:</w:t>
            </w:r>
          </w:p>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i/>
                <w:iCs/>
                <w:color w:val="000000"/>
                <w:sz w:val="24"/>
                <w:szCs w:val="24"/>
                <w:lang w:val="en-US" w:bidi="en-US"/>
              </w:rPr>
              <w:t>— part of Version</w:t>
            </w:r>
          </w:p>
        </w:tc>
        <w:tc>
          <w:tcPr>
            <w:tcW w:w="1417"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w:t>
            </w:r>
          </w:p>
        </w:tc>
        <w:tc>
          <w:tcPr>
            <w:tcW w:w="1559"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minor</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vertAlign w:val="superscript"/>
                <w:lang w:val="en-US" w:bidi="en-US"/>
              </w:rPr>
              <w:t>81</w:t>
            </w:r>
            <w:r w:rsidRPr="005801AB">
              <w:rPr>
                <w:rFonts w:ascii="Times New Roman" w:hAnsi="Times New Roman" w:cs="Times New Roman"/>
                <w:color w:val="000000"/>
                <w:sz w:val="24"/>
                <w:szCs w:val="24"/>
                <w:lang w:val="en-US" w:bidi="en-US"/>
              </w:rPr>
              <w:t xml:space="preserve"> Hex</w:t>
            </w:r>
          </w:p>
        </w:tc>
        <w:tc>
          <w:tcPr>
            <w:tcW w:w="1701"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&lt;minor&gt;</w:t>
            </w:r>
          </w:p>
        </w:tc>
        <w:tc>
          <w:tcPr>
            <w:tcW w:w="1843" w:type="dxa"/>
            <w:gridSpan w:val="2"/>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 целое число</w:t>
            </w:r>
          </w:p>
        </w:tc>
        <w:tc>
          <w:tcPr>
            <w:tcW w:w="719" w:type="dxa"/>
            <w:gridSpan w:val="2"/>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16,17,18</w:t>
            </w:r>
          </w:p>
        </w:tc>
      </w:tr>
      <w:tr w:rsidR="00C26C64" w:rsidRPr="005801AB" w:rsidTr="00E303FC">
        <w:trPr>
          <w:trHeight w:hRule="exact" w:val="1712"/>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i/>
                <w:iCs/>
                <w:color w:val="000000"/>
                <w:sz w:val="24"/>
                <w:szCs w:val="24"/>
                <w:lang w:bidi="en-US"/>
              </w:rPr>
              <w:t>Не является элементом данных ЕСФОБД:</w:t>
            </w:r>
          </w:p>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i/>
                <w:iCs/>
                <w:color w:val="000000"/>
                <w:sz w:val="24"/>
                <w:szCs w:val="24"/>
                <w:lang w:val="en-US" w:bidi="en-US"/>
              </w:rPr>
              <w:t>— part of ValidityPeriod</w:t>
            </w:r>
          </w:p>
        </w:tc>
        <w:tc>
          <w:tcPr>
            <w:tcW w:w="1417"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notValidBefore</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vertAlign w:val="superscript"/>
                <w:lang w:val="en-US" w:bidi="en-US"/>
              </w:rPr>
              <w:t>80</w:t>
            </w:r>
            <w:r w:rsidRPr="005801AB">
              <w:rPr>
                <w:rFonts w:ascii="Times New Roman" w:hAnsi="Times New Roman" w:cs="Times New Roman"/>
                <w:color w:val="000000"/>
                <w:sz w:val="24"/>
                <w:szCs w:val="24"/>
                <w:lang w:val="en-US" w:bidi="en-US"/>
              </w:rPr>
              <w:t>Hex</w:t>
            </w:r>
          </w:p>
        </w:tc>
        <w:tc>
          <w:tcPr>
            <w:tcW w:w="1701"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&lt;notValidBefore&gt;</w:t>
            </w:r>
          </w:p>
        </w:tc>
        <w:tc>
          <w:tcPr>
            <w:tcW w:w="1843" w:type="dxa"/>
            <w:gridSpan w:val="2"/>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 xml:space="preserve">8..15, </w:t>
            </w:r>
            <w:r w:rsidRPr="005801AB">
              <w:rPr>
                <w:rFonts w:ascii="Times New Roman" w:hAnsi="Times New Roman" w:cs="Times New Roman"/>
                <w:color w:val="000000"/>
                <w:sz w:val="24"/>
                <w:szCs w:val="24"/>
                <w:lang w:bidi="en-US"/>
              </w:rPr>
              <w:t>строка</w:t>
            </w:r>
          </w:p>
        </w:tc>
        <w:tc>
          <w:tcPr>
            <w:tcW w:w="719" w:type="dxa"/>
            <w:gridSpan w:val="2"/>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13,16,17,18</w:t>
            </w:r>
          </w:p>
        </w:tc>
      </w:tr>
      <w:tr w:rsidR="00C26C64" w:rsidRPr="005801AB" w:rsidTr="00E303FC">
        <w:trPr>
          <w:trHeight w:hRule="exact" w:val="1836"/>
        </w:trPr>
        <w:tc>
          <w:tcPr>
            <w:tcW w:w="1560" w:type="dxa"/>
            <w:gridSpan w:val="2"/>
            <w:tcBorders>
              <w:top w:val="single" w:sz="4" w:space="0" w:color="auto"/>
              <w:left w:val="single" w:sz="4" w:space="0" w:color="auto"/>
              <w:bottom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i/>
                <w:iCs/>
                <w:color w:val="000000"/>
                <w:sz w:val="24"/>
                <w:szCs w:val="24"/>
                <w:lang w:bidi="en-US"/>
              </w:rPr>
              <w:t>Не является элементом данных ЕСФОБД:</w:t>
            </w:r>
          </w:p>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i/>
                <w:iCs/>
                <w:color w:val="000000"/>
                <w:sz w:val="24"/>
                <w:szCs w:val="24"/>
                <w:lang w:val="en-US" w:bidi="en-US"/>
              </w:rPr>
              <w:t>— part of ValidityPeriod</w:t>
            </w:r>
          </w:p>
        </w:tc>
        <w:tc>
          <w:tcPr>
            <w:tcW w:w="1417" w:type="dxa"/>
            <w:gridSpan w:val="2"/>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w:t>
            </w:r>
          </w:p>
        </w:tc>
        <w:tc>
          <w:tcPr>
            <w:tcW w:w="1559" w:type="dxa"/>
            <w:gridSpan w:val="2"/>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notValidAfter</w:t>
            </w:r>
          </w:p>
        </w:tc>
        <w:tc>
          <w:tcPr>
            <w:tcW w:w="1276" w:type="dxa"/>
            <w:gridSpan w:val="2"/>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vertAlign w:val="superscript"/>
                <w:lang w:val="en-US" w:bidi="en-US"/>
              </w:rPr>
              <w:t>81</w:t>
            </w:r>
            <w:r w:rsidRPr="005801AB">
              <w:rPr>
                <w:rFonts w:ascii="Times New Roman" w:hAnsi="Times New Roman" w:cs="Times New Roman"/>
                <w:color w:val="000000"/>
                <w:sz w:val="24"/>
                <w:szCs w:val="24"/>
                <w:lang w:val="en-US" w:bidi="en-US"/>
              </w:rPr>
              <w:t xml:space="preserve"> Hex</w:t>
            </w:r>
          </w:p>
        </w:tc>
        <w:tc>
          <w:tcPr>
            <w:tcW w:w="1701" w:type="dxa"/>
            <w:gridSpan w:val="2"/>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&lt;notValidAfter&gt;</w:t>
            </w:r>
          </w:p>
        </w:tc>
        <w:tc>
          <w:tcPr>
            <w:tcW w:w="1843" w:type="dxa"/>
            <w:gridSpan w:val="2"/>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 xml:space="preserve">8..15, </w:t>
            </w:r>
            <w:r w:rsidRPr="005801AB">
              <w:rPr>
                <w:rFonts w:ascii="Times New Roman" w:hAnsi="Times New Roman" w:cs="Times New Roman"/>
                <w:color w:val="000000"/>
                <w:sz w:val="24"/>
                <w:szCs w:val="24"/>
                <w:lang w:bidi="en-US"/>
              </w:rPr>
              <w:t>строка</w:t>
            </w:r>
          </w:p>
        </w:tc>
        <w:tc>
          <w:tcPr>
            <w:tcW w:w="719" w:type="dxa"/>
            <w:gridSpan w:val="2"/>
            <w:tcBorders>
              <w:top w:val="single" w:sz="4" w:space="0" w:color="auto"/>
              <w:left w:val="single" w:sz="4" w:space="0" w:color="auto"/>
              <w:bottom w:val="single" w:sz="4" w:space="0" w:color="auto"/>
              <w:righ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13,16,17,18</w:t>
            </w:r>
          </w:p>
        </w:tc>
      </w:tr>
      <w:tr w:rsidR="00C26C64" w:rsidRPr="005801AB" w:rsidTr="00E303FC">
        <w:trPr>
          <w:gridBefore w:val="1"/>
          <w:wBefore w:w="10" w:type="dxa"/>
          <w:trHeight w:hRule="exact" w:val="278"/>
        </w:trPr>
        <w:tc>
          <w:tcPr>
            <w:tcW w:w="10065" w:type="dxa"/>
            <w:gridSpan w:val="13"/>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i/>
                <w:iCs/>
                <w:color w:val="231F20"/>
                <w:sz w:val="24"/>
                <w:szCs w:val="24"/>
                <w:lang w:val="en-US" w:eastAsia="en-US" w:bidi="en-US"/>
              </w:rPr>
              <w:t>Отдельные элементы внутри SBIR</w:t>
            </w:r>
          </w:p>
        </w:tc>
      </w:tr>
      <w:tr w:rsidR="00C26C64" w:rsidRPr="005801AB" w:rsidTr="00E303FC">
        <w:trPr>
          <w:gridBefore w:val="1"/>
          <w:wBefore w:w="10" w:type="dxa"/>
          <w:trHeight w:hRule="exact" w:val="1009"/>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CBEFF_BIR_patron_format_owner</w:t>
            </w:r>
          </w:p>
        </w:tc>
        <w:tc>
          <w:tcPr>
            <w:tcW w:w="141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[25]</w:t>
            </w:r>
          </w:p>
        </w:tc>
        <w:tc>
          <w:tcPr>
            <w:tcW w:w="1559"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birPatronFormatOrganization</w:t>
            </w: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99</w:t>
            </w:r>
            <w:r w:rsidRPr="005801AB">
              <w:rPr>
                <w:rFonts w:ascii="Times New Roman" w:eastAsia="Cambria" w:hAnsi="Times New Roman" w:cs="Times New Roman"/>
                <w:color w:val="231F20"/>
                <w:sz w:val="24"/>
                <w:szCs w:val="24"/>
                <w:lang w:val="en-US" w:eastAsia="en-US" w:bidi="en-US"/>
              </w:rPr>
              <w:t>Hex</w:t>
            </w:r>
          </w:p>
        </w:tc>
        <w:tc>
          <w:tcPr>
            <w:tcW w:w="1701"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11</w:t>
            </w:r>
          </w:p>
        </w:tc>
      </w:tr>
      <w:tr w:rsidR="00C26C64" w:rsidRPr="005801AB" w:rsidTr="00E303FC">
        <w:trPr>
          <w:gridBefore w:val="1"/>
          <w:wBefore w:w="10" w:type="dxa"/>
          <w:trHeight w:hRule="exact" w:val="840"/>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CBEFF_BIR_patron_format_type</w:t>
            </w:r>
          </w:p>
        </w:tc>
        <w:tc>
          <w:tcPr>
            <w:tcW w:w="141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[26]</w:t>
            </w:r>
          </w:p>
        </w:tc>
        <w:tc>
          <w:tcPr>
            <w:tcW w:w="1559"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birPatronFormatid</w:t>
            </w: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9-A-Hex</w:t>
            </w:r>
          </w:p>
        </w:tc>
        <w:tc>
          <w:tcPr>
            <w:tcW w:w="1701"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11</w:t>
            </w:r>
          </w:p>
        </w:tc>
      </w:tr>
      <w:tr w:rsidR="00C26C64" w:rsidRPr="00120650" w:rsidTr="00E303FC">
        <w:trPr>
          <w:gridBefore w:val="1"/>
          <w:wBefore w:w="10" w:type="dxa"/>
          <w:trHeight w:hRule="exact" w:val="917"/>
        </w:trPr>
        <w:tc>
          <w:tcPr>
            <w:tcW w:w="1560"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CBEFF_BIR_self_id (constructed)</w:t>
            </w:r>
          </w:p>
        </w:tc>
        <w:tc>
          <w:tcPr>
            <w:tcW w:w="141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[6]</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birSelfid</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Аб</w:t>
            </w:r>
            <w:r w:rsidRPr="005801AB">
              <w:rPr>
                <w:rFonts w:ascii="Times New Roman" w:eastAsia="Cambria" w:hAnsi="Times New Roman" w:cs="Times New Roman"/>
                <w:color w:val="231F20"/>
                <w:sz w:val="24"/>
                <w:szCs w:val="24"/>
                <w:lang w:val="en-US" w:eastAsia="en-US" w:bidi="en-US"/>
              </w:rPr>
              <w:t xml:space="preserve"> Hex</w:t>
            </w:r>
          </w:p>
        </w:tc>
        <w:tc>
          <w:tcPr>
            <w:tcW w:w="1701"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&lt;selfld&gt;</w:t>
            </w:r>
          </w:p>
        </w:tc>
        <w:tc>
          <w:tcPr>
            <w:tcW w:w="1843"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21"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eastAsia="en-US" w:bidi="en-US"/>
              </w:rPr>
              <w:t>контейнер</w:t>
            </w:r>
            <w:r w:rsidRPr="005801AB">
              <w:rPr>
                <w:rFonts w:ascii="Times New Roman" w:eastAsia="Cambria" w:hAnsi="Times New Roman" w:cs="Times New Roman"/>
                <w:color w:val="231F20"/>
                <w:sz w:val="24"/>
                <w:szCs w:val="24"/>
                <w:lang w:val="en-US" w:eastAsia="en-US" w:bidi="en-US"/>
              </w:rPr>
              <w:t>, RegistrylD</w:t>
            </w:r>
          </w:p>
        </w:tc>
        <w:tc>
          <w:tcPr>
            <w:tcW w:w="709"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100" w:line="228"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16,17,18</w:t>
            </w:r>
          </w:p>
          <w:p w:rsidR="00C26C64" w:rsidRPr="005801AB" w:rsidRDefault="00C26C64" w:rsidP="00C26C64">
            <w:pPr>
              <w:widowControl w:val="0"/>
              <w:spacing w:after="0" w:line="228"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Composed of organization and type</w:t>
            </w:r>
          </w:p>
        </w:tc>
      </w:tr>
      <w:tr w:rsidR="00C26C64" w:rsidRPr="005801AB" w:rsidTr="00E303FC">
        <w:trPr>
          <w:gridBefore w:val="1"/>
          <w:wBefore w:w="10" w:type="dxa"/>
          <w:trHeight w:hRule="exact" w:val="1049"/>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CBEFF_BIR_self_id_owner (primitive)</w:t>
            </w:r>
          </w:p>
        </w:tc>
        <w:tc>
          <w:tcPr>
            <w:tcW w:w="141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[25]</w:t>
            </w:r>
          </w:p>
        </w:tc>
        <w:tc>
          <w:tcPr>
            <w:tcW w:w="1559"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birSelfidOrganization</w:t>
            </w: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99</w:t>
            </w:r>
            <w:r w:rsidRPr="005801AB">
              <w:rPr>
                <w:rFonts w:ascii="Times New Roman" w:eastAsia="Cambria" w:hAnsi="Times New Roman" w:cs="Times New Roman"/>
                <w:color w:val="231F20"/>
                <w:sz w:val="24"/>
                <w:szCs w:val="24"/>
                <w:lang w:val="en-US" w:eastAsia="en-US" w:bidi="en-US"/>
              </w:rPr>
              <w:t>Hex</w:t>
            </w:r>
          </w:p>
        </w:tc>
        <w:tc>
          <w:tcPr>
            <w:tcW w:w="1701"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&lt;organization&gt;</w:t>
            </w: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 целое число</w:t>
            </w:r>
          </w:p>
        </w:tc>
        <w:tc>
          <w:tcPr>
            <w:tcW w:w="709"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11</w:t>
            </w:r>
          </w:p>
        </w:tc>
      </w:tr>
      <w:tr w:rsidR="00C26C64" w:rsidRPr="005801AB" w:rsidTr="00E303FC">
        <w:trPr>
          <w:gridBefore w:val="1"/>
          <w:wBefore w:w="10" w:type="dxa"/>
          <w:trHeight w:hRule="exact" w:val="861"/>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lastRenderedPageBreak/>
              <w:t>CBEFF_BIR_self_id_type (primitive)</w:t>
            </w:r>
          </w:p>
        </w:tc>
        <w:tc>
          <w:tcPr>
            <w:tcW w:w="141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[26]</w:t>
            </w:r>
          </w:p>
        </w:tc>
        <w:tc>
          <w:tcPr>
            <w:tcW w:w="1559"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birSelfidid</w:t>
            </w: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9Анех</w:t>
            </w:r>
          </w:p>
        </w:tc>
        <w:tc>
          <w:tcPr>
            <w:tcW w:w="1701"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&lt;id&gt;</w:t>
            </w: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 целое число</w:t>
            </w:r>
          </w:p>
        </w:tc>
        <w:tc>
          <w:tcPr>
            <w:tcW w:w="709"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11,16,17,18</w:t>
            </w:r>
          </w:p>
        </w:tc>
      </w:tr>
      <w:tr w:rsidR="00C26C64" w:rsidRPr="005801AB" w:rsidTr="00E303FC">
        <w:trPr>
          <w:gridBefore w:val="1"/>
          <w:wBefore w:w="10" w:type="dxa"/>
          <w:trHeight w:hRule="exact" w:val="717"/>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CBEFFversion (primitive)</w:t>
            </w:r>
          </w:p>
        </w:tc>
        <w:tc>
          <w:tcPr>
            <w:tcW w:w="141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[28]</w:t>
            </w:r>
          </w:p>
        </w:tc>
        <w:tc>
          <w:tcPr>
            <w:tcW w:w="1559"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9</w:t>
            </w:r>
            <w:r w:rsidRPr="005801AB">
              <w:rPr>
                <w:rFonts w:ascii="Times New Roman" w:eastAsia="Cambria" w:hAnsi="Times New Roman" w:cs="Times New Roman"/>
                <w:color w:val="231F20"/>
                <w:sz w:val="24"/>
                <w:szCs w:val="24"/>
                <w:lang w:eastAsia="en-US" w:bidi="en-US"/>
              </w:rPr>
              <w:t>А</w:t>
            </w:r>
            <w:r w:rsidRPr="005801AB">
              <w:rPr>
                <w:rFonts w:ascii="Times New Roman" w:eastAsia="Cambria" w:hAnsi="Times New Roman" w:cs="Times New Roman"/>
                <w:color w:val="231F20"/>
                <w:sz w:val="24"/>
                <w:szCs w:val="24"/>
                <w:lang w:val="en-US" w:eastAsia="en-US" w:bidi="en-US"/>
              </w:rPr>
              <w:t>Hex</w:t>
            </w:r>
          </w:p>
        </w:tc>
        <w:tc>
          <w:tcPr>
            <w:tcW w:w="1701"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 целое число</w:t>
            </w:r>
          </w:p>
        </w:tc>
        <w:tc>
          <w:tcPr>
            <w:tcW w:w="709"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11</w:t>
            </w:r>
          </w:p>
        </w:tc>
      </w:tr>
      <w:tr w:rsidR="00C26C64" w:rsidRPr="005801AB" w:rsidTr="00E303FC">
        <w:trPr>
          <w:gridBefore w:val="1"/>
          <w:wBefore w:w="10" w:type="dxa"/>
          <w:trHeight w:hRule="exact" w:val="698"/>
        </w:trPr>
        <w:tc>
          <w:tcPr>
            <w:tcW w:w="1560"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CBEFFversion</w:t>
            </w:r>
          </w:p>
        </w:tc>
        <w:tc>
          <w:tcPr>
            <w:tcW w:w="141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[28]</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cbeffVersion</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BC</w:t>
            </w:r>
            <w:r w:rsidRPr="005801AB">
              <w:rPr>
                <w:rFonts w:ascii="Times New Roman" w:eastAsia="Cambria" w:hAnsi="Times New Roman" w:cs="Times New Roman"/>
                <w:color w:val="231F20"/>
                <w:sz w:val="24"/>
                <w:szCs w:val="24"/>
                <w:lang w:val="en-US" w:eastAsia="en-US" w:bidi="en-US"/>
              </w:rPr>
              <w:t>Hex</w:t>
            </w:r>
          </w:p>
        </w:tc>
        <w:tc>
          <w:tcPr>
            <w:tcW w:w="1701"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&lt;cbeffVersion&gt;</w:t>
            </w:r>
          </w:p>
        </w:tc>
        <w:tc>
          <w:tcPr>
            <w:tcW w:w="1843"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28" w:lineRule="auto"/>
              <w:jc w:val="center"/>
              <w:rPr>
                <w:rFonts w:ascii="Times New Roman" w:eastAsia="Cambria" w:hAnsi="Times New Roman" w:cs="Times New Roman"/>
                <w:color w:val="231F20"/>
                <w:sz w:val="24"/>
                <w:szCs w:val="24"/>
                <w:lang w:eastAsia="en-US" w:bidi="en-US"/>
              </w:rPr>
            </w:pPr>
            <w:r w:rsidRPr="005801AB">
              <w:rPr>
                <w:rFonts w:ascii="Times New Roman" w:eastAsia="Cambria" w:hAnsi="Times New Roman" w:cs="Times New Roman"/>
                <w:color w:val="231F20"/>
                <w:sz w:val="24"/>
                <w:szCs w:val="24"/>
                <w:lang w:eastAsia="en-US" w:bidi="en-US"/>
              </w:rPr>
              <w:t>контейнер</w:t>
            </w:r>
            <w:r w:rsidRPr="005801AB">
              <w:rPr>
                <w:rFonts w:ascii="Times New Roman" w:eastAsia="Cambria" w:hAnsi="Times New Roman" w:cs="Times New Roman"/>
                <w:color w:val="231F20"/>
                <w:sz w:val="24"/>
                <w:szCs w:val="24"/>
                <w:lang w:val="en-US" w:eastAsia="en-US" w:bidi="en-US"/>
              </w:rPr>
              <w:t xml:space="preserve">, </w:t>
            </w:r>
            <w:r w:rsidRPr="005801AB">
              <w:rPr>
                <w:rFonts w:ascii="Times New Roman" w:eastAsia="Cambria" w:hAnsi="Times New Roman" w:cs="Times New Roman"/>
                <w:color w:val="231F20"/>
                <w:sz w:val="24"/>
                <w:szCs w:val="24"/>
                <w:lang w:eastAsia="en-US" w:bidi="en-US"/>
              </w:rPr>
              <w:t>версия</w:t>
            </w:r>
          </w:p>
        </w:tc>
        <w:tc>
          <w:tcPr>
            <w:tcW w:w="709"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13,16,17,18</w:t>
            </w:r>
          </w:p>
        </w:tc>
      </w:tr>
      <w:tr w:rsidR="00C26C64" w:rsidRPr="005801AB" w:rsidTr="00E303FC">
        <w:trPr>
          <w:gridBefore w:val="1"/>
          <w:wBefore w:w="10" w:type="dxa"/>
          <w:trHeight w:hRule="exact" w:val="992"/>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21"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CBEFF_patron_header_version (primitive)</w:t>
            </w:r>
          </w:p>
        </w:tc>
        <w:tc>
          <w:tcPr>
            <w:tcW w:w="141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559"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80</w:t>
            </w:r>
            <w:r w:rsidRPr="005801AB">
              <w:rPr>
                <w:rFonts w:ascii="Times New Roman" w:eastAsia="Cambria" w:hAnsi="Times New Roman" w:cs="Times New Roman"/>
                <w:color w:val="231F20"/>
                <w:sz w:val="24"/>
                <w:szCs w:val="24"/>
                <w:lang w:val="en-US" w:eastAsia="en-US" w:bidi="en-US"/>
              </w:rPr>
              <w:t>Hex</w:t>
            </w:r>
          </w:p>
        </w:tc>
        <w:tc>
          <w:tcPr>
            <w:tcW w:w="1701"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 целое число</w:t>
            </w:r>
          </w:p>
        </w:tc>
        <w:tc>
          <w:tcPr>
            <w:tcW w:w="709"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11</w:t>
            </w:r>
          </w:p>
        </w:tc>
      </w:tr>
      <w:tr w:rsidR="00C26C64" w:rsidRPr="005801AB" w:rsidTr="00E303FC">
        <w:trPr>
          <w:gridBefore w:val="1"/>
          <w:wBefore w:w="10" w:type="dxa"/>
          <w:trHeight w:hRule="exact" w:val="850"/>
        </w:trPr>
        <w:tc>
          <w:tcPr>
            <w:tcW w:w="1560"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CBEFF_patron_header_version</w:t>
            </w:r>
          </w:p>
        </w:tc>
        <w:tc>
          <w:tcPr>
            <w:tcW w:w="141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patronHeaderVersion</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A0</w:t>
            </w:r>
            <w:r w:rsidRPr="005801AB">
              <w:rPr>
                <w:rFonts w:ascii="Times New Roman" w:eastAsia="Cambria" w:hAnsi="Times New Roman" w:cs="Times New Roman"/>
                <w:color w:val="231F20"/>
                <w:sz w:val="24"/>
                <w:szCs w:val="24"/>
                <w:lang w:val="en-US" w:eastAsia="en-US" w:bidi="en-US"/>
              </w:rPr>
              <w:t>Hex</w:t>
            </w:r>
          </w:p>
        </w:tc>
        <w:tc>
          <w:tcPr>
            <w:tcW w:w="1701"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&lt;version&gt;</w:t>
            </w:r>
          </w:p>
        </w:tc>
        <w:tc>
          <w:tcPr>
            <w:tcW w:w="1843"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28"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контейнер, версия</w:t>
            </w:r>
          </w:p>
        </w:tc>
        <w:tc>
          <w:tcPr>
            <w:tcW w:w="709"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13,16,17,18</w:t>
            </w:r>
          </w:p>
        </w:tc>
      </w:tr>
      <w:tr w:rsidR="00C26C64" w:rsidRPr="005801AB" w:rsidTr="00E303FC">
        <w:trPr>
          <w:gridBefore w:val="1"/>
          <w:wBefore w:w="10" w:type="dxa"/>
          <w:trHeight w:hRule="exact" w:val="564"/>
        </w:trPr>
        <w:tc>
          <w:tcPr>
            <w:tcW w:w="1560"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CBEFF_subheader_count</w:t>
            </w:r>
          </w:p>
        </w:tc>
        <w:tc>
          <w:tcPr>
            <w:tcW w:w="1417"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numChildren</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02</w:t>
            </w:r>
            <w:r w:rsidRPr="005801AB">
              <w:rPr>
                <w:rFonts w:ascii="Times New Roman" w:eastAsia="Cambria" w:hAnsi="Times New Roman" w:cs="Times New Roman"/>
                <w:color w:val="231F20"/>
                <w:sz w:val="24"/>
                <w:szCs w:val="24"/>
                <w:lang w:val="en-US" w:eastAsia="en-US" w:bidi="en-US"/>
              </w:rPr>
              <w:t xml:space="preserve"> Hex</w:t>
            </w:r>
          </w:p>
        </w:tc>
        <w:tc>
          <w:tcPr>
            <w:tcW w:w="1701"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1, целое число</w:t>
            </w:r>
          </w:p>
        </w:tc>
        <w:tc>
          <w:tcPr>
            <w:tcW w:w="709"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11</w:t>
            </w:r>
          </w:p>
        </w:tc>
      </w:tr>
      <w:tr w:rsidR="00C26C64" w:rsidRPr="005801AB" w:rsidTr="00E303FC">
        <w:trPr>
          <w:gridBefore w:val="1"/>
          <w:wBefore w:w="10" w:type="dxa"/>
          <w:trHeight w:hRule="exact" w:val="558"/>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CBEFF_subheader_count</w:t>
            </w:r>
          </w:p>
        </w:tc>
        <w:tc>
          <w:tcPr>
            <w:tcW w:w="141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[5]</w:t>
            </w:r>
          </w:p>
        </w:tc>
        <w:tc>
          <w:tcPr>
            <w:tcW w:w="1559"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numChildren</w:t>
            </w: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85</w:t>
            </w:r>
            <w:r w:rsidRPr="005801AB">
              <w:rPr>
                <w:rFonts w:ascii="Times New Roman" w:eastAsia="Cambria" w:hAnsi="Times New Roman" w:cs="Times New Roman"/>
                <w:color w:val="231F20"/>
                <w:sz w:val="24"/>
                <w:szCs w:val="24"/>
                <w:lang w:val="en-US" w:eastAsia="en-US" w:bidi="en-US"/>
              </w:rPr>
              <w:t xml:space="preserve"> Hex</w:t>
            </w:r>
          </w:p>
        </w:tc>
        <w:tc>
          <w:tcPr>
            <w:tcW w:w="1701"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1, целое число</w:t>
            </w:r>
          </w:p>
        </w:tc>
        <w:tc>
          <w:tcPr>
            <w:tcW w:w="709"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16,17,18</w:t>
            </w:r>
          </w:p>
        </w:tc>
      </w:tr>
      <w:tr w:rsidR="00C26C64" w:rsidRPr="005801AB" w:rsidTr="00E303FC">
        <w:trPr>
          <w:gridBefore w:val="1"/>
          <w:wBefore w:w="10" w:type="dxa"/>
          <w:trHeight w:hRule="exact" w:val="2267"/>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23"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(not a CBEFF element) — BIR Information containing the information below (up to bdbinfo)</w:t>
            </w:r>
          </w:p>
        </w:tc>
        <w:tc>
          <w:tcPr>
            <w:tcW w:w="141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[7]</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birinfo</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^^Hex</w:t>
            </w:r>
          </w:p>
        </w:tc>
        <w:tc>
          <w:tcPr>
            <w:tcW w:w="1701"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&lt;birlnfo&gt;</w:t>
            </w:r>
          </w:p>
        </w:tc>
        <w:tc>
          <w:tcPr>
            <w:tcW w:w="1843"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eastAsia="en-US" w:bidi="en-US"/>
              </w:rPr>
            </w:pPr>
            <w:r w:rsidRPr="005801AB">
              <w:rPr>
                <w:rFonts w:ascii="Times New Roman" w:eastAsia="Cambria" w:hAnsi="Times New Roman" w:cs="Times New Roman"/>
                <w:color w:val="231F20"/>
                <w:sz w:val="24"/>
                <w:szCs w:val="24"/>
                <w:lang w:eastAsia="en-US" w:bidi="en-US"/>
              </w:rPr>
              <w:t>контейнер</w:t>
            </w:r>
          </w:p>
        </w:tc>
        <w:tc>
          <w:tcPr>
            <w:tcW w:w="709"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13,16,17,18</w:t>
            </w:r>
          </w:p>
        </w:tc>
      </w:tr>
      <w:tr w:rsidR="00C26C64" w:rsidRPr="005801AB" w:rsidTr="00E303FC">
        <w:trPr>
          <w:gridBefore w:val="1"/>
          <w:wBefore w:w="10" w:type="dxa"/>
          <w:trHeight w:hRule="exact" w:val="854"/>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CBEFF_BIR_integrity_options</w:t>
            </w:r>
          </w:p>
        </w:tc>
        <w:tc>
          <w:tcPr>
            <w:tcW w:w="141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559"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birintegrity</w:t>
            </w: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80</w:t>
            </w:r>
            <w:r w:rsidRPr="005801AB">
              <w:rPr>
                <w:rFonts w:ascii="Times New Roman" w:eastAsia="Cambria" w:hAnsi="Times New Roman" w:cs="Times New Roman"/>
                <w:color w:val="231F20"/>
                <w:sz w:val="24"/>
                <w:szCs w:val="24"/>
                <w:lang w:val="en-US" w:eastAsia="en-US" w:bidi="en-US"/>
              </w:rPr>
              <w:t>Hex</w:t>
            </w:r>
          </w:p>
        </w:tc>
        <w:tc>
          <w:tcPr>
            <w:tcW w:w="1701"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&lt;integrity&gt;</w:t>
            </w: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1, булев</w:t>
            </w:r>
          </w:p>
        </w:tc>
        <w:tc>
          <w:tcPr>
            <w:tcW w:w="709"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13,16,17,18</w:t>
            </w:r>
          </w:p>
        </w:tc>
      </w:tr>
      <w:tr w:rsidR="00C26C64" w:rsidRPr="005801AB" w:rsidTr="00E303FC">
        <w:trPr>
          <w:gridBefore w:val="1"/>
          <w:wBefore w:w="10" w:type="dxa"/>
          <w:trHeight w:hRule="exact" w:val="555"/>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CBEFF_BIR_creation_date</w:t>
            </w:r>
          </w:p>
        </w:tc>
        <w:tc>
          <w:tcPr>
            <w:tcW w:w="141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[24]</w:t>
            </w:r>
          </w:p>
        </w:tc>
        <w:tc>
          <w:tcPr>
            <w:tcW w:w="1559"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birCreationDate</w:t>
            </w: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98</w:t>
            </w:r>
            <w:r w:rsidRPr="005801AB">
              <w:rPr>
                <w:rFonts w:ascii="Times New Roman" w:eastAsia="Cambria" w:hAnsi="Times New Roman" w:cs="Times New Roman"/>
                <w:color w:val="231F20"/>
                <w:sz w:val="24"/>
                <w:szCs w:val="24"/>
                <w:lang w:val="en-US" w:eastAsia="en-US" w:bidi="en-US"/>
              </w:rPr>
              <w:t>Hex</w:t>
            </w:r>
          </w:p>
        </w:tc>
        <w:tc>
          <w:tcPr>
            <w:tcW w:w="1701"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&lt;creationDate&gt;</w:t>
            </w: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eastAsia="en-US" w:bidi="en-US"/>
              </w:rPr>
            </w:pPr>
            <w:r w:rsidRPr="005801AB">
              <w:rPr>
                <w:rFonts w:ascii="Times New Roman" w:eastAsia="Cambria" w:hAnsi="Times New Roman" w:cs="Times New Roman"/>
                <w:color w:val="231F20"/>
                <w:sz w:val="24"/>
                <w:szCs w:val="24"/>
                <w:lang w:val="en-US" w:eastAsia="en-US" w:bidi="en-US"/>
              </w:rPr>
              <w:t xml:space="preserve">8..15, </w:t>
            </w:r>
            <w:r w:rsidRPr="005801AB">
              <w:rPr>
                <w:rFonts w:ascii="Times New Roman" w:eastAsia="Cambria" w:hAnsi="Times New Roman" w:cs="Times New Roman"/>
                <w:color w:val="231F20"/>
                <w:sz w:val="24"/>
                <w:szCs w:val="24"/>
                <w:lang w:eastAsia="en-US" w:bidi="en-US"/>
              </w:rPr>
              <w:t>строка</w:t>
            </w:r>
          </w:p>
        </w:tc>
        <w:tc>
          <w:tcPr>
            <w:tcW w:w="709"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11,13,16,17,18</w:t>
            </w:r>
          </w:p>
        </w:tc>
      </w:tr>
      <w:tr w:rsidR="00C26C64" w:rsidRPr="005801AB" w:rsidTr="00E303FC">
        <w:trPr>
          <w:gridBefore w:val="1"/>
          <w:wBefore w:w="10" w:type="dxa"/>
          <w:trHeight w:hRule="exact" w:val="705"/>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CBEFF_BIR_validity_period</w:t>
            </w:r>
          </w:p>
        </w:tc>
        <w:tc>
          <w:tcPr>
            <w:tcW w:w="141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[27]</w:t>
            </w:r>
          </w:p>
        </w:tc>
        <w:tc>
          <w:tcPr>
            <w:tcW w:w="1559"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9B</w:t>
            </w:r>
            <w:r w:rsidRPr="005801AB">
              <w:rPr>
                <w:rFonts w:ascii="Times New Roman" w:eastAsia="Cambria" w:hAnsi="Times New Roman" w:cs="Times New Roman"/>
                <w:color w:val="231F20"/>
                <w:sz w:val="24"/>
                <w:szCs w:val="24"/>
                <w:lang w:val="en-US" w:eastAsia="en-US" w:bidi="en-US"/>
              </w:rPr>
              <w:t>Hex</w:t>
            </w:r>
          </w:p>
        </w:tc>
        <w:tc>
          <w:tcPr>
            <w:tcW w:w="1701"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eastAsia="en-US" w:bidi="en-US"/>
              </w:rPr>
            </w:pPr>
            <w:r w:rsidRPr="005801AB">
              <w:rPr>
                <w:rFonts w:ascii="Times New Roman" w:eastAsia="Cambria" w:hAnsi="Times New Roman" w:cs="Times New Roman"/>
                <w:color w:val="231F20"/>
                <w:sz w:val="24"/>
                <w:szCs w:val="24"/>
                <w:lang w:val="en-US" w:eastAsia="en-US" w:bidi="en-US"/>
              </w:rPr>
              <w:t xml:space="preserve">17..31, </w:t>
            </w:r>
            <w:r w:rsidRPr="005801AB">
              <w:rPr>
                <w:rFonts w:ascii="Times New Roman" w:eastAsia="Cambria" w:hAnsi="Times New Roman" w:cs="Times New Roman"/>
                <w:color w:val="231F20"/>
                <w:sz w:val="24"/>
                <w:szCs w:val="24"/>
                <w:lang w:eastAsia="en-US" w:bidi="en-US"/>
              </w:rPr>
              <w:t>строка</w:t>
            </w:r>
          </w:p>
        </w:tc>
        <w:tc>
          <w:tcPr>
            <w:tcW w:w="709"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11</w:t>
            </w:r>
          </w:p>
        </w:tc>
      </w:tr>
      <w:tr w:rsidR="00C26C64" w:rsidRPr="005801AB" w:rsidTr="00E303FC">
        <w:trPr>
          <w:gridBefore w:val="1"/>
          <w:wBefore w:w="10" w:type="dxa"/>
          <w:trHeight w:hRule="exact" w:val="714"/>
        </w:trPr>
        <w:tc>
          <w:tcPr>
            <w:tcW w:w="1560" w:type="dxa"/>
            <w:gridSpan w:val="2"/>
            <w:tcBorders>
              <w:top w:val="single" w:sz="4" w:space="0" w:color="auto"/>
              <w:left w:val="single" w:sz="4" w:space="0" w:color="auto"/>
              <w:bottom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CBEFF_BIR_validity_period</w:t>
            </w:r>
          </w:p>
        </w:tc>
        <w:tc>
          <w:tcPr>
            <w:tcW w:w="1417" w:type="dxa"/>
            <w:gridSpan w:val="2"/>
            <w:tcBorders>
              <w:top w:val="single" w:sz="4" w:space="0" w:color="auto"/>
              <w:left w:val="single" w:sz="4" w:space="0" w:color="auto"/>
              <w:bottom w:val="single" w:sz="4" w:space="0" w:color="auto"/>
            </w:tcBorders>
            <w:shd w:val="clear" w:color="auto" w:fill="FFFFFF"/>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[27]</w:t>
            </w:r>
          </w:p>
        </w:tc>
        <w:tc>
          <w:tcPr>
            <w:tcW w:w="1559" w:type="dxa"/>
            <w:gridSpan w:val="2"/>
            <w:tcBorders>
              <w:top w:val="single" w:sz="4" w:space="0" w:color="auto"/>
              <w:left w:val="single" w:sz="4" w:space="0" w:color="auto"/>
              <w:bottom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birValidityPeriod</w:t>
            </w:r>
          </w:p>
        </w:tc>
        <w:tc>
          <w:tcPr>
            <w:tcW w:w="1276" w:type="dxa"/>
            <w:gridSpan w:val="2"/>
            <w:tcBorders>
              <w:top w:val="single" w:sz="4" w:space="0" w:color="auto"/>
              <w:left w:val="single" w:sz="4" w:space="0" w:color="auto"/>
              <w:bottom w:val="single" w:sz="4" w:space="0" w:color="auto"/>
            </w:tcBorders>
            <w:shd w:val="clear" w:color="auto" w:fill="FFFFFF"/>
          </w:tcPr>
          <w:p w:rsidR="00C26C64" w:rsidRPr="005801AB" w:rsidRDefault="00C26C64" w:rsidP="00C26C64">
            <w:pPr>
              <w:widowControl w:val="0"/>
              <w:spacing w:before="80"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BB</w:t>
            </w:r>
            <w:r w:rsidRPr="005801AB">
              <w:rPr>
                <w:rFonts w:ascii="Times New Roman" w:eastAsia="Cambria" w:hAnsi="Times New Roman" w:cs="Times New Roman"/>
                <w:color w:val="231F20"/>
                <w:sz w:val="24"/>
                <w:szCs w:val="24"/>
                <w:lang w:val="en-US" w:eastAsia="en-US" w:bidi="en-US"/>
              </w:rPr>
              <w:t>Hex</w:t>
            </w:r>
          </w:p>
        </w:tc>
        <w:tc>
          <w:tcPr>
            <w:tcW w:w="1701" w:type="dxa"/>
            <w:gridSpan w:val="2"/>
            <w:tcBorders>
              <w:top w:val="single" w:sz="4" w:space="0" w:color="auto"/>
              <w:left w:val="single" w:sz="4" w:space="0" w:color="auto"/>
              <w:bottom w:val="single" w:sz="4" w:space="0" w:color="auto"/>
            </w:tcBorders>
            <w:shd w:val="clear" w:color="auto" w:fill="FFFFFF"/>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&lt;birValidityPeriod&gt;</w:t>
            </w:r>
          </w:p>
        </w:tc>
        <w:tc>
          <w:tcPr>
            <w:tcW w:w="1843" w:type="dxa"/>
            <w:gridSpan w:val="2"/>
            <w:tcBorders>
              <w:top w:val="single" w:sz="4" w:space="0" w:color="auto"/>
              <w:left w:val="single" w:sz="4" w:space="0" w:color="auto"/>
              <w:bottom w:val="single" w:sz="4" w:space="0" w:color="auto"/>
            </w:tcBorders>
            <w:shd w:val="clear" w:color="auto" w:fill="FFFFFF"/>
            <w:vAlign w:val="bottom"/>
          </w:tcPr>
          <w:p w:rsidR="00C26C64" w:rsidRPr="005801AB" w:rsidRDefault="00C26C64" w:rsidP="00C26C64">
            <w:pPr>
              <w:widowControl w:val="0"/>
              <w:spacing w:after="0" w:line="221"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eastAsia="en-US" w:bidi="en-US"/>
              </w:rPr>
              <w:t>контейнер</w:t>
            </w:r>
            <w:r w:rsidRPr="005801AB">
              <w:rPr>
                <w:rFonts w:ascii="Times New Roman" w:eastAsia="Cambria" w:hAnsi="Times New Roman" w:cs="Times New Roman"/>
                <w:color w:val="231F20"/>
                <w:sz w:val="24"/>
                <w:szCs w:val="24"/>
                <w:lang w:val="en-US" w:eastAsia="en-US" w:bidi="en-US"/>
              </w:rPr>
              <w:t>, ValidityPeriod</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13,16,17,18</w:t>
            </w:r>
          </w:p>
        </w:tc>
      </w:tr>
      <w:tr w:rsidR="00C26C64" w:rsidRPr="005801AB" w:rsidTr="00E303FC">
        <w:trPr>
          <w:gridBefore w:val="1"/>
          <w:wBefore w:w="10" w:type="dxa"/>
          <w:trHeight w:hRule="exact" w:val="598"/>
        </w:trPr>
        <w:tc>
          <w:tcPr>
            <w:tcW w:w="1560"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CBEFF_BIR_creator</w:t>
            </w:r>
          </w:p>
        </w:tc>
        <w:tc>
          <w:tcPr>
            <w:tcW w:w="141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[4]</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birCreator</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84</w:t>
            </w:r>
            <w:r w:rsidRPr="005801AB">
              <w:rPr>
                <w:rFonts w:ascii="Times New Roman" w:eastAsia="Cambria" w:hAnsi="Times New Roman" w:cs="Times New Roman"/>
                <w:color w:val="231F20"/>
                <w:sz w:val="24"/>
                <w:szCs w:val="24"/>
                <w:vertAlign w:val="subscript"/>
                <w:lang w:val="en-US" w:eastAsia="en-US" w:bidi="en-US"/>
              </w:rPr>
              <w:t>He</w:t>
            </w:r>
            <w:r w:rsidRPr="005801AB">
              <w:rPr>
                <w:rFonts w:ascii="Times New Roman" w:eastAsia="Cambria" w:hAnsi="Times New Roman" w:cs="Times New Roman"/>
                <w:color w:val="231F20"/>
                <w:sz w:val="24"/>
                <w:szCs w:val="24"/>
                <w:lang w:val="en-US" w:eastAsia="en-US" w:bidi="en-US"/>
              </w:rPr>
              <w:t>x</w:t>
            </w:r>
          </w:p>
        </w:tc>
        <w:tc>
          <w:tcPr>
            <w:tcW w:w="1701"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&lt;creator&gt;</w:t>
            </w: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eastAsia="en-US" w:bidi="en-US"/>
              </w:rPr>
            </w:pPr>
            <w:r w:rsidRPr="005801AB">
              <w:rPr>
                <w:rFonts w:ascii="Times New Roman" w:eastAsia="Cambria" w:hAnsi="Times New Roman" w:cs="Times New Roman"/>
                <w:color w:val="231F20"/>
                <w:sz w:val="24"/>
                <w:szCs w:val="24"/>
                <w:lang w:val="en-US" w:eastAsia="en-US" w:bidi="en-US"/>
              </w:rPr>
              <w:t xml:space="preserve">0..65535, </w:t>
            </w:r>
            <w:r w:rsidRPr="005801AB">
              <w:rPr>
                <w:rFonts w:ascii="Times New Roman" w:eastAsia="Cambria" w:hAnsi="Times New Roman" w:cs="Times New Roman"/>
                <w:color w:val="231F20"/>
                <w:sz w:val="24"/>
                <w:szCs w:val="24"/>
                <w:lang w:eastAsia="en-US" w:bidi="en-US"/>
              </w:rPr>
              <w:t>строка</w:t>
            </w:r>
          </w:p>
        </w:tc>
        <w:tc>
          <w:tcPr>
            <w:tcW w:w="709"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11,13,16,17,18</w:t>
            </w:r>
          </w:p>
        </w:tc>
      </w:tr>
      <w:tr w:rsidR="00C26C64" w:rsidRPr="005801AB" w:rsidTr="00E303FC">
        <w:trPr>
          <w:gridBefore w:val="1"/>
          <w:wBefore w:w="10" w:type="dxa"/>
          <w:trHeight w:hRule="exact" w:val="706"/>
        </w:trPr>
        <w:tc>
          <w:tcPr>
            <w:tcW w:w="1560"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CBEFF_BIR_index</w:t>
            </w:r>
          </w:p>
        </w:tc>
        <w:tc>
          <w:tcPr>
            <w:tcW w:w="141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[16]</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birindex</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90</w:t>
            </w:r>
            <w:r w:rsidRPr="005801AB">
              <w:rPr>
                <w:rFonts w:ascii="Times New Roman" w:eastAsia="Cambria" w:hAnsi="Times New Roman" w:cs="Times New Roman"/>
                <w:color w:val="231F20"/>
                <w:sz w:val="24"/>
                <w:szCs w:val="24"/>
                <w:lang w:val="en-US" w:eastAsia="en-US" w:bidi="en-US"/>
              </w:rPr>
              <w:t>Hex</w:t>
            </w:r>
          </w:p>
        </w:tc>
        <w:tc>
          <w:tcPr>
            <w:tcW w:w="1701"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&lt;index&gt;</w:t>
            </w: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0..65535, байтовый массив</w:t>
            </w:r>
          </w:p>
        </w:tc>
        <w:tc>
          <w:tcPr>
            <w:tcW w:w="709"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11,13,16,17,18</w:t>
            </w:r>
          </w:p>
        </w:tc>
      </w:tr>
      <w:tr w:rsidR="00C26C64" w:rsidRPr="005801AB" w:rsidTr="00E303FC">
        <w:trPr>
          <w:gridBefore w:val="1"/>
          <w:wBefore w:w="10" w:type="dxa"/>
          <w:trHeight w:hRule="exact" w:val="1144"/>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CBEFF_BIR_payload (primitive / constructed)</w:t>
            </w:r>
          </w:p>
        </w:tc>
        <w:tc>
          <w:tcPr>
            <w:tcW w:w="141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[19]</w:t>
            </w:r>
          </w:p>
        </w:tc>
        <w:tc>
          <w:tcPr>
            <w:tcW w:w="1559"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ind w:firstLine="220"/>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53</w:t>
            </w:r>
            <w:r w:rsidRPr="005801AB">
              <w:rPr>
                <w:rFonts w:ascii="Times New Roman" w:eastAsia="Cambria" w:hAnsi="Times New Roman" w:cs="Times New Roman"/>
                <w:color w:val="231F20"/>
                <w:sz w:val="24"/>
                <w:szCs w:val="24"/>
                <w:lang w:val="en-US" w:eastAsia="en-US" w:bidi="en-US"/>
              </w:rPr>
              <w:t>Hex/ 73</w:t>
            </w:r>
            <w:r w:rsidRPr="005801AB">
              <w:rPr>
                <w:rFonts w:ascii="Times New Roman" w:eastAsia="Cambria" w:hAnsi="Times New Roman" w:cs="Times New Roman"/>
                <w:color w:val="231F20"/>
                <w:sz w:val="24"/>
                <w:szCs w:val="24"/>
                <w:vertAlign w:val="subscript"/>
                <w:lang w:val="en-US" w:eastAsia="en-US" w:bidi="en-US"/>
              </w:rPr>
              <w:t>Hex</w:t>
            </w:r>
          </w:p>
        </w:tc>
        <w:tc>
          <w:tcPr>
            <w:tcW w:w="1701"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0..65535, байтовый массив</w:t>
            </w:r>
          </w:p>
        </w:tc>
        <w:tc>
          <w:tcPr>
            <w:tcW w:w="709"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11</w:t>
            </w:r>
          </w:p>
        </w:tc>
      </w:tr>
      <w:tr w:rsidR="00C26C64" w:rsidRPr="005801AB" w:rsidTr="00E303FC">
        <w:trPr>
          <w:gridBefore w:val="1"/>
          <w:wBefore w:w="10" w:type="dxa"/>
          <w:trHeight w:hRule="exact" w:val="1131"/>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lastRenderedPageBreak/>
              <w:t>CBEFF_BIR_payload (primitive / constructed)</w:t>
            </w:r>
          </w:p>
        </w:tc>
        <w:tc>
          <w:tcPr>
            <w:tcW w:w="1417"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[1]</w:t>
            </w:r>
          </w:p>
        </w:tc>
        <w:tc>
          <w:tcPr>
            <w:tcW w:w="1559"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birPayload</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81-Hex / Al-Hex</w:t>
            </w:r>
          </w:p>
        </w:tc>
        <w:tc>
          <w:tcPr>
            <w:tcW w:w="1701"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&lt;payload&gt;</w:t>
            </w: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0..65535</w:t>
            </w:r>
            <w:r w:rsidRPr="005801AB">
              <w:rPr>
                <w:rFonts w:eastAsia="Calibri" w:cs="Times New Roman"/>
                <w:sz w:val="24"/>
                <w:szCs w:val="24"/>
                <w:lang w:eastAsia="en-US"/>
              </w:rPr>
              <w:t xml:space="preserve"> </w:t>
            </w:r>
            <w:r w:rsidRPr="005801AB">
              <w:rPr>
                <w:rFonts w:ascii="Times New Roman" w:eastAsia="Cambria" w:hAnsi="Times New Roman" w:cs="Times New Roman"/>
                <w:color w:val="231F20"/>
                <w:sz w:val="24"/>
                <w:szCs w:val="24"/>
                <w:lang w:val="en-US" w:eastAsia="en-US" w:bidi="en-US"/>
              </w:rPr>
              <w:t>байтовый массив</w:t>
            </w:r>
          </w:p>
        </w:tc>
        <w:tc>
          <w:tcPr>
            <w:tcW w:w="709"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13,16,17,18</w:t>
            </w:r>
          </w:p>
        </w:tc>
      </w:tr>
      <w:tr w:rsidR="00C26C64" w:rsidRPr="005801AB" w:rsidTr="00E303FC">
        <w:trPr>
          <w:gridBefore w:val="1"/>
          <w:wBefore w:w="10" w:type="dxa"/>
          <w:trHeight w:hRule="exact" w:val="1275"/>
        </w:trPr>
        <w:tc>
          <w:tcPr>
            <w:tcW w:w="1560"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CBEFF_BIR_pointer (primitive / constructed)</w:t>
            </w:r>
          </w:p>
        </w:tc>
        <w:tc>
          <w:tcPr>
            <w:tcW w:w="1417"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w:t>
            </w:r>
          </w:p>
        </w:tc>
        <w:tc>
          <w:tcPr>
            <w:tcW w:w="1559"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birPointer</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ind w:firstLine="220"/>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8 2 н</w:t>
            </w:r>
            <w:r w:rsidRPr="005801AB">
              <w:rPr>
                <w:rFonts w:ascii="Times New Roman" w:eastAsia="Cambria" w:hAnsi="Times New Roman" w:cs="Times New Roman"/>
                <w:color w:val="231F20"/>
                <w:sz w:val="24"/>
                <w:szCs w:val="24"/>
                <w:vertAlign w:val="subscript"/>
                <w:lang w:val="en-US" w:eastAsia="en-US" w:bidi="en-US"/>
              </w:rPr>
              <w:t>е</w:t>
            </w:r>
            <w:r w:rsidRPr="005801AB">
              <w:rPr>
                <w:rFonts w:ascii="Times New Roman" w:eastAsia="Cambria" w:hAnsi="Times New Roman" w:cs="Times New Roman"/>
                <w:color w:val="231F20"/>
                <w:sz w:val="24"/>
                <w:szCs w:val="24"/>
                <w:lang w:val="en-US" w:eastAsia="en-US" w:bidi="en-US"/>
              </w:rPr>
              <w:t>х/А2 н</w:t>
            </w:r>
            <w:r w:rsidRPr="005801AB">
              <w:rPr>
                <w:rFonts w:ascii="Times New Roman" w:eastAsia="Cambria" w:hAnsi="Times New Roman" w:cs="Times New Roman"/>
                <w:color w:val="231F20"/>
                <w:sz w:val="24"/>
                <w:szCs w:val="24"/>
                <w:vertAlign w:val="subscript"/>
                <w:lang w:val="en-US" w:eastAsia="en-US" w:bidi="en-US"/>
              </w:rPr>
              <w:t>е</w:t>
            </w:r>
            <w:r w:rsidRPr="005801AB">
              <w:rPr>
                <w:rFonts w:ascii="Times New Roman" w:eastAsia="Cambria" w:hAnsi="Times New Roman" w:cs="Times New Roman"/>
                <w:color w:val="231F20"/>
                <w:sz w:val="24"/>
                <w:szCs w:val="24"/>
                <w:lang w:val="en-US" w:eastAsia="en-US" w:bidi="en-US"/>
              </w:rPr>
              <w:t>х</w:t>
            </w:r>
          </w:p>
        </w:tc>
        <w:tc>
          <w:tcPr>
            <w:tcW w:w="1701"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&lt;pointer&gt;</w:t>
            </w: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eastAsia="en-US" w:bidi="en-US"/>
              </w:rPr>
              <w:t>контейнер или</w:t>
            </w:r>
            <w:r w:rsidRPr="005801AB">
              <w:rPr>
                <w:rFonts w:ascii="Times New Roman" w:eastAsia="Cambria" w:hAnsi="Times New Roman" w:cs="Times New Roman"/>
                <w:color w:val="231F20"/>
                <w:sz w:val="24"/>
                <w:szCs w:val="24"/>
                <w:lang w:val="en-US" w:eastAsia="en-US" w:bidi="en-US"/>
              </w:rPr>
              <w:t xml:space="preserve"> 0..65535, байтовый массив</w:t>
            </w:r>
          </w:p>
        </w:tc>
        <w:tc>
          <w:tcPr>
            <w:tcW w:w="709"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13,16,17,18</w:t>
            </w:r>
          </w:p>
        </w:tc>
      </w:tr>
      <w:tr w:rsidR="00C26C64" w:rsidRPr="005801AB" w:rsidTr="00E303FC">
        <w:trPr>
          <w:gridBefore w:val="1"/>
          <w:wBefore w:w="10" w:type="dxa"/>
          <w:trHeight w:hRule="exact" w:val="2399"/>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(not a CBEFF element) — BDB Information containing the information below (up to sbinfo)</w:t>
            </w:r>
          </w:p>
        </w:tc>
        <w:tc>
          <w:tcPr>
            <w:tcW w:w="141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[3]</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bdbinfo</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A3</w:t>
            </w:r>
            <w:r w:rsidRPr="005801AB">
              <w:rPr>
                <w:rFonts w:ascii="Times New Roman" w:eastAsia="Cambria" w:hAnsi="Times New Roman" w:cs="Times New Roman"/>
                <w:color w:val="231F20"/>
                <w:sz w:val="24"/>
                <w:szCs w:val="24"/>
                <w:lang w:val="en-US" w:eastAsia="en-US" w:bidi="en-US"/>
              </w:rPr>
              <w:t>Hex</w:t>
            </w:r>
          </w:p>
        </w:tc>
        <w:tc>
          <w:tcPr>
            <w:tcW w:w="1701"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&lt;bdblnfo&gt;</w:t>
            </w:r>
          </w:p>
        </w:tc>
        <w:tc>
          <w:tcPr>
            <w:tcW w:w="1843"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контейнер</w:t>
            </w:r>
          </w:p>
        </w:tc>
        <w:tc>
          <w:tcPr>
            <w:tcW w:w="709"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13,16</w:t>
            </w:r>
          </w:p>
        </w:tc>
      </w:tr>
      <w:tr w:rsidR="00C26C64" w:rsidRPr="005801AB" w:rsidTr="00E303FC">
        <w:trPr>
          <w:gridBefore w:val="1"/>
          <w:wBefore w:w="10" w:type="dxa"/>
          <w:trHeight w:hRule="exact" w:val="987"/>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CBEFF_BDB_format_owner (primitive)</w:t>
            </w:r>
          </w:p>
        </w:tc>
        <w:tc>
          <w:tcPr>
            <w:tcW w:w="141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[7]</w:t>
            </w:r>
          </w:p>
        </w:tc>
        <w:tc>
          <w:tcPr>
            <w:tcW w:w="1559"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87</w:t>
            </w:r>
            <w:r w:rsidRPr="005801AB">
              <w:rPr>
                <w:rFonts w:ascii="Times New Roman" w:eastAsia="Cambria" w:hAnsi="Times New Roman" w:cs="Times New Roman"/>
                <w:color w:val="231F20"/>
                <w:sz w:val="24"/>
                <w:szCs w:val="24"/>
                <w:vertAlign w:val="subscript"/>
                <w:lang w:val="en-US" w:eastAsia="en-US" w:bidi="en-US"/>
              </w:rPr>
              <w:t>H</w:t>
            </w:r>
            <w:r w:rsidRPr="005801AB">
              <w:rPr>
                <w:rFonts w:ascii="Times New Roman" w:eastAsia="Cambria" w:hAnsi="Times New Roman" w:cs="Times New Roman"/>
                <w:color w:val="231F20"/>
                <w:sz w:val="24"/>
                <w:szCs w:val="24"/>
                <w:lang w:val="en-US" w:eastAsia="en-US" w:bidi="en-US"/>
              </w:rPr>
              <w:t>ex</w:t>
            </w:r>
          </w:p>
        </w:tc>
        <w:tc>
          <w:tcPr>
            <w:tcW w:w="1701"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 целое число</w:t>
            </w:r>
          </w:p>
        </w:tc>
        <w:tc>
          <w:tcPr>
            <w:tcW w:w="709"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u w:val="single"/>
                <w:lang w:val="en-US" w:eastAsia="en-US" w:bidi="en-US"/>
              </w:rPr>
              <w:t>11.</w:t>
            </w:r>
            <w:r w:rsidRPr="005801AB">
              <w:rPr>
                <w:rFonts w:ascii="Times New Roman" w:eastAsia="Cambria" w:hAnsi="Times New Roman" w:cs="Times New Roman"/>
                <w:color w:val="053CF5"/>
                <w:sz w:val="24"/>
                <w:szCs w:val="24"/>
                <w:lang w:val="en-US" w:eastAsia="en-US" w:bidi="en-US"/>
              </w:rPr>
              <w:t>13,16</w:t>
            </w:r>
          </w:p>
        </w:tc>
      </w:tr>
      <w:tr w:rsidR="00C26C64" w:rsidRPr="005801AB" w:rsidTr="00E303FC">
        <w:trPr>
          <w:gridBefore w:val="1"/>
          <w:wBefore w:w="10" w:type="dxa"/>
          <w:trHeight w:hRule="exact" w:val="846"/>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CBEFF_BDB_format_type (primitive)</w:t>
            </w:r>
          </w:p>
        </w:tc>
        <w:tc>
          <w:tcPr>
            <w:tcW w:w="141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[8]</w:t>
            </w:r>
          </w:p>
        </w:tc>
        <w:tc>
          <w:tcPr>
            <w:tcW w:w="1559"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88</w:t>
            </w:r>
            <w:r w:rsidRPr="005801AB">
              <w:rPr>
                <w:rFonts w:ascii="Times New Roman" w:eastAsia="Cambria" w:hAnsi="Times New Roman" w:cs="Times New Roman"/>
                <w:color w:val="231F20"/>
                <w:sz w:val="24"/>
                <w:szCs w:val="24"/>
                <w:lang w:val="en-US" w:eastAsia="en-US" w:bidi="en-US"/>
              </w:rPr>
              <w:t>Hex</w:t>
            </w:r>
          </w:p>
        </w:tc>
        <w:tc>
          <w:tcPr>
            <w:tcW w:w="1701"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 целое число</w:t>
            </w:r>
          </w:p>
        </w:tc>
        <w:tc>
          <w:tcPr>
            <w:tcW w:w="709"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u w:val="single"/>
                <w:lang w:val="en-US" w:eastAsia="en-US" w:bidi="en-US"/>
              </w:rPr>
              <w:t>11.</w:t>
            </w:r>
            <w:r w:rsidRPr="005801AB">
              <w:rPr>
                <w:rFonts w:ascii="Times New Roman" w:eastAsia="Cambria" w:hAnsi="Times New Roman" w:cs="Times New Roman"/>
                <w:color w:val="053CF5"/>
                <w:sz w:val="24"/>
                <w:szCs w:val="24"/>
                <w:lang w:val="en-US" w:eastAsia="en-US" w:bidi="en-US"/>
              </w:rPr>
              <w:t>13,16</w:t>
            </w:r>
          </w:p>
        </w:tc>
      </w:tr>
      <w:tr w:rsidR="00C26C64" w:rsidRPr="005801AB" w:rsidTr="00E303FC">
        <w:trPr>
          <w:gridBefore w:val="1"/>
          <w:wBefore w:w="10" w:type="dxa"/>
          <w:trHeight w:hRule="exact" w:val="706"/>
        </w:trPr>
        <w:tc>
          <w:tcPr>
            <w:tcW w:w="1560"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CBEFF_BDB_format</w:t>
            </w:r>
          </w:p>
        </w:tc>
        <w:tc>
          <w:tcPr>
            <w:tcW w:w="1417"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[7]</w:t>
            </w:r>
          </w:p>
        </w:tc>
        <w:tc>
          <w:tcPr>
            <w:tcW w:w="1559"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bdbFormat</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A^Hex</w:t>
            </w:r>
          </w:p>
        </w:tc>
        <w:tc>
          <w:tcPr>
            <w:tcW w:w="1701"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&lt;format&gt;</w:t>
            </w: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eastAsia="en-US" w:bidi="en-US"/>
              </w:rPr>
              <w:t>контейнер</w:t>
            </w:r>
            <w:r w:rsidRPr="005801AB">
              <w:rPr>
                <w:rFonts w:ascii="Times New Roman" w:eastAsia="Cambria" w:hAnsi="Times New Roman" w:cs="Times New Roman"/>
                <w:color w:val="231F20"/>
                <w:sz w:val="24"/>
                <w:szCs w:val="24"/>
                <w:lang w:val="en-US" w:eastAsia="en-US" w:bidi="en-US"/>
              </w:rPr>
              <w:t>, RegistrylD</w:t>
            </w:r>
          </w:p>
        </w:tc>
        <w:tc>
          <w:tcPr>
            <w:tcW w:w="709"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13,16</w:t>
            </w:r>
          </w:p>
        </w:tc>
      </w:tr>
      <w:tr w:rsidR="00C26C64" w:rsidRPr="005801AB" w:rsidTr="00E303FC">
        <w:trPr>
          <w:gridBefore w:val="1"/>
          <w:wBefore w:w="10" w:type="dxa"/>
          <w:trHeight w:hRule="exact" w:val="868"/>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CBEFF_BDB_encryption_options</w:t>
            </w:r>
          </w:p>
        </w:tc>
        <w:tc>
          <w:tcPr>
            <w:tcW w:w="141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559"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bdbEncryption</w:t>
            </w: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80</w:t>
            </w:r>
            <w:r w:rsidRPr="005801AB">
              <w:rPr>
                <w:rFonts w:ascii="Times New Roman" w:eastAsia="Cambria" w:hAnsi="Times New Roman" w:cs="Times New Roman"/>
                <w:color w:val="231F20"/>
                <w:sz w:val="24"/>
                <w:szCs w:val="24"/>
                <w:lang w:val="en-US" w:eastAsia="en-US" w:bidi="en-US"/>
              </w:rPr>
              <w:t>Hex</w:t>
            </w:r>
          </w:p>
        </w:tc>
        <w:tc>
          <w:tcPr>
            <w:tcW w:w="1701"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&lt;encryption&gt;</w:t>
            </w: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1; булев</w:t>
            </w:r>
          </w:p>
        </w:tc>
        <w:tc>
          <w:tcPr>
            <w:tcW w:w="709"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13,16</w:t>
            </w:r>
          </w:p>
        </w:tc>
      </w:tr>
      <w:tr w:rsidR="00C26C64" w:rsidRPr="005801AB" w:rsidTr="00E303FC">
        <w:trPr>
          <w:gridBefore w:val="1"/>
          <w:wBefore w:w="10" w:type="dxa"/>
          <w:trHeight w:hRule="exact" w:val="838"/>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CBEFF_BDB_biometric_type</w:t>
            </w:r>
          </w:p>
        </w:tc>
        <w:tc>
          <w:tcPr>
            <w:tcW w:w="141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[1]</w:t>
            </w:r>
          </w:p>
        </w:tc>
        <w:tc>
          <w:tcPr>
            <w:tcW w:w="1559"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bdbBiometricType</w:t>
            </w: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81 Hex</w:t>
            </w:r>
          </w:p>
        </w:tc>
        <w:tc>
          <w:tcPr>
            <w:tcW w:w="1701"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&lt;type&gt;</w:t>
            </w: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3, целое число</w:t>
            </w:r>
          </w:p>
        </w:tc>
        <w:tc>
          <w:tcPr>
            <w:tcW w:w="709"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u w:val="single"/>
                <w:lang w:val="en-US" w:eastAsia="en-US" w:bidi="en-US"/>
              </w:rPr>
              <w:t>11.</w:t>
            </w:r>
            <w:r w:rsidRPr="005801AB">
              <w:rPr>
                <w:rFonts w:ascii="Times New Roman" w:eastAsia="Cambria" w:hAnsi="Times New Roman" w:cs="Times New Roman"/>
                <w:color w:val="053CF5"/>
                <w:sz w:val="24"/>
                <w:szCs w:val="24"/>
                <w:lang w:val="en-US" w:eastAsia="en-US" w:bidi="en-US"/>
              </w:rPr>
              <w:t>13,16</w:t>
            </w:r>
          </w:p>
        </w:tc>
      </w:tr>
      <w:tr w:rsidR="00C26C64" w:rsidRPr="005801AB" w:rsidTr="00E303FC">
        <w:trPr>
          <w:gridBefore w:val="1"/>
          <w:wBefore w:w="10" w:type="dxa"/>
          <w:trHeight w:hRule="exact" w:val="850"/>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CBEFF_BDB_biometric_subtype</w:t>
            </w:r>
          </w:p>
        </w:tc>
        <w:tc>
          <w:tcPr>
            <w:tcW w:w="141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w:t>
            </w:r>
          </w:p>
        </w:tc>
        <w:tc>
          <w:tcPr>
            <w:tcW w:w="1559"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bdbBiometricSubtype</w:t>
            </w: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8 2</w:t>
            </w:r>
            <w:r w:rsidRPr="005801AB">
              <w:rPr>
                <w:rFonts w:ascii="Times New Roman" w:eastAsia="Cambria" w:hAnsi="Times New Roman" w:cs="Times New Roman"/>
                <w:color w:val="231F20"/>
                <w:sz w:val="24"/>
                <w:szCs w:val="24"/>
                <w:lang w:val="en-US" w:eastAsia="en-US" w:bidi="en-US"/>
              </w:rPr>
              <w:t xml:space="preserve"> Hex</w:t>
            </w:r>
          </w:p>
        </w:tc>
        <w:tc>
          <w:tcPr>
            <w:tcW w:w="1701"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&lt;subtype&gt;</w:t>
            </w: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1, целое число</w:t>
            </w:r>
          </w:p>
        </w:tc>
        <w:tc>
          <w:tcPr>
            <w:tcW w:w="709"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u w:val="single"/>
                <w:lang w:val="en-US" w:eastAsia="en-US" w:bidi="en-US"/>
              </w:rPr>
              <w:t>11.</w:t>
            </w:r>
            <w:r w:rsidRPr="005801AB">
              <w:rPr>
                <w:rFonts w:ascii="Times New Roman" w:eastAsia="Cambria" w:hAnsi="Times New Roman" w:cs="Times New Roman"/>
                <w:color w:val="053CF5"/>
                <w:sz w:val="24"/>
                <w:szCs w:val="24"/>
                <w:lang w:val="en-US" w:eastAsia="en-US" w:bidi="en-US"/>
              </w:rPr>
              <w:t>13,16</w:t>
            </w:r>
          </w:p>
        </w:tc>
      </w:tr>
      <w:tr w:rsidR="00C26C64" w:rsidRPr="005801AB" w:rsidTr="00E303FC">
        <w:trPr>
          <w:gridBefore w:val="1"/>
          <w:wBefore w:w="10" w:type="dxa"/>
          <w:trHeight w:hRule="exact" w:val="1414"/>
        </w:trPr>
        <w:tc>
          <w:tcPr>
            <w:tcW w:w="1560"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CBEFF_BDB_biometric</w:t>
            </w:r>
          </w:p>
        </w:tc>
        <w:tc>
          <w:tcPr>
            <w:tcW w:w="1417"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[1]</w:t>
            </w:r>
          </w:p>
        </w:tc>
        <w:tc>
          <w:tcPr>
            <w:tcW w:w="1559"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bdbBiometric</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Al Hex</w:t>
            </w:r>
          </w:p>
        </w:tc>
        <w:tc>
          <w:tcPr>
            <w:tcW w:w="1701"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&lt;bdbBiometric&gt;</w:t>
            </w: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Container of bdbBiometricType and bdbBiometricSubtype</w:t>
            </w:r>
          </w:p>
        </w:tc>
        <w:tc>
          <w:tcPr>
            <w:tcW w:w="709"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16</w:t>
            </w:r>
          </w:p>
        </w:tc>
      </w:tr>
      <w:tr w:rsidR="00C26C64" w:rsidRPr="005801AB" w:rsidTr="00E303FC">
        <w:trPr>
          <w:gridBefore w:val="1"/>
          <w:wBefore w:w="10" w:type="dxa"/>
          <w:trHeight w:hRule="exact" w:val="854"/>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CBEFF_BDB_processed_level</w:t>
            </w:r>
          </w:p>
        </w:tc>
        <w:tc>
          <w:tcPr>
            <w:tcW w:w="141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[21]</w:t>
            </w:r>
          </w:p>
        </w:tc>
        <w:tc>
          <w:tcPr>
            <w:tcW w:w="1559"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bdbProcessedLevel</w:t>
            </w: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95</w:t>
            </w:r>
            <w:r w:rsidRPr="005801AB">
              <w:rPr>
                <w:rFonts w:ascii="Times New Roman" w:eastAsia="Cambria" w:hAnsi="Times New Roman" w:cs="Times New Roman"/>
                <w:color w:val="231F20"/>
                <w:sz w:val="24"/>
                <w:szCs w:val="24"/>
                <w:lang w:val="en-US" w:eastAsia="en-US" w:bidi="en-US"/>
              </w:rPr>
              <w:t xml:space="preserve"> Hex</w:t>
            </w:r>
          </w:p>
        </w:tc>
        <w:tc>
          <w:tcPr>
            <w:tcW w:w="1701"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&lt;level&gt;</w:t>
            </w: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1</w:t>
            </w:r>
            <w:r w:rsidRPr="005801AB">
              <w:rPr>
                <w:rFonts w:eastAsia="Calibri" w:cs="Times New Roman"/>
                <w:sz w:val="24"/>
                <w:szCs w:val="24"/>
                <w:lang w:eastAsia="en-US"/>
              </w:rPr>
              <w:t xml:space="preserve"> </w:t>
            </w:r>
            <w:r w:rsidRPr="005801AB">
              <w:rPr>
                <w:rFonts w:ascii="Times New Roman" w:eastAsia="Cambria" w:hAnsi="Times New Roman" w:cs="Times New Roman"/>
                <w:color w:val="231F20"/>
                <w:sz w:val="24"/>
                <w:szCs w:val="24"/>
                <w:lang w:val="en-US" w:eastAsia="en-US" w:bidi="en-US"/>
              </w:rPr>
              <w:t>целое число</w:t>
            </w:r>
          </w:p>
        </w:tc>
        <w:tc>
          <w:tcPr>
            <w:tcW w:w="709"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u w:val="single"/>
                <w:lang w:val="en-US" w:eastAsia="en-US" w:bidi="en-US"/>
              </w:rPr>
              <w:t>11.</w:t>
            </w:r>
            <w:r w:rsidRPr="005801AB">
              <w:rPr>
                <w:rFonts w:ascii="Times New Roman" w:eastAsia="Cambria" w:hAnsi="Times New Roman" w:cs="Times New Roman"/>
                <w:color w:val="053CF5"/>
                <w:sz w:val="24"/>
                <w:szCs w:val="24"/>
                <w:lang w:val="en-US" w:eastAsia="en-US" w:bidi="en-US"/>
              </w:rPr>
              <w:t>13,16</w:t>
            </w:r>
          </w:p>
        </w:tc>
      </w:tr>
      <w:tr w:rsidR="00C26C64" w:rsidRPr="005801AB" w:rsidTr="00E303FC">
        <w:trPr>
          <w:gridBefore w:val="1"/>
          <w:wBefore w:w="10" w:type="dxa"/>
          <w:trHeight w:hRule="exact" w:val="710"/>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CBEFF_BDB_purpose</w:t>
            </w:r>
          </w:p>
        </w:tc>
        <w:tc>
          <w:tcPr>
            <w:tcW w:w="141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[22]</w:t>
            </w:r>
          </w:p>
        </w:tc>
        <w:tc>
          <w:tcPr>
            <w:tcW w:w="1559"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bdbPurpose</w:t>
            </w: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96</w:t>
            </w:r>
            <w:r w:rsidRPr="005801AB">
              <w:rPr>
                <w:rFonts w:ascii="Times New Roman" w:eastAsia="Cambria" w:hAnsi="Times New Roman" w:cs="Times New Roman"/>
                <w:color w:val="231F20"/>
                <w:sz w:val="24"/>
                <w:szCs w:val="24"/>
                <w:lang w:val="en-US" w:eastAsia="en-US" w:bidi="en-US"/>
              </w:rPr>
              <w:t>Hex</w:t>
            </w:r>
          </w:p>
        </w:tc>
        <w:tc>
          <w:tcPr>
            <w:tcW w:w="1701"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&lt;purpose&gt;</w:t>
            </w: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1, целое число</w:t>
            </w:r>
          </w:p>
        </w:tc>
        <w:tc>
          <w:tcPr>
            <w:tcW w:w="709"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u w:val="single"/>
                <w:lang w:val="en-US" w:eastAsia="en-US" w:bidi="en-US"/>
              </w:rPr>
              <w:t>11.</w:t>
            </w:r>
            <w:r w:rsidRPr="005801AB">
              <w:rPr>
                <w:rFonts w:ascii="Times New Roman" w:eastAsia="Cambria" w:hAnsi="Times New Roman" w:cs="Times New Roman"/>
                <w:color w:val="053CF5"/>
                <w:sz w:val="24"/>
                <w:szCs w:val="24"/>
                <w:lang w:val="en-US" w:eastAsia="en-US" w:bidi="en-US"/>
              </w:rPr>
              <w:t>13,16</w:t>
            </w:r>
          </w:p>
        </w:tc>
      </w:tr>
      <w:tr w:rsidR="00C26C64" w:rsidRPr="005801AB" w:rsidTr="00E303FC">
        <w:trPr>
          <w:gridBefore w:val="1"/>
          <w:wBefore w:w="10" w:type="dxa"/>
          <w:trHeight w:hRule="exact" w:val="848"/>
        </w:trPr>
        <w:tc>
          <w:tcPr>
            <w:tcW w:w="1560" w:type="dxa"/>
            <w:gridSpan w:val="2"/>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lastRenderedPageBreak/>
              <w:t>CBEFF_BDB_creation_date</w:t>
            </w:r>
          </w:p>
        </w:tc>
        <w:tc>
          <w:tcPr>
            <w:tcW w:w="1417" w:type="dxa"/>
            <w:gridSpan w:val="2"/>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[3]</w:t>
            </w:r>
          </w:p>
        </w:tc>
        <w:tc>
          <w:tcPr>
            <w:tcW w:w="1559" w:type="dxa"/>
            <w:gridSpan w:val="2"/>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bdbCreationDate</w:t>
            </w:r>
          </w:p>
        </w:tc>
        <w:tc>
          <w:tcPr>
            <w:tcW w:w="1276" w:type="dxa"/>
            <w:gridSpan w:val="2"/>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83</w:t>
            </w:r>
            <w:r w:rsidRPr="005801AB">
              <w:rPr>
                <w:rFonts w:ascii="Times New Roman" w:eastAsia="Cambria" w:hAnsi="Times New Roman" w:cs="Times New Roman"/>
                <w:color w:val="231F20"/>
                <w:sz w:val="24"/>
                <w:szCs w:val="24"/>
                <w:lang w:val="en-US" w:eastAsia="en-US" w:bidi="en-US"/>
              </w:rPr>
              <w:t xml:space="preserve"> Hex</w:t>
            </w:r>
          </w:p>
        </w:tc>
        <w:tc>
          <w:tcPr>
            <w:tcW w:w="1701" w:type="dxa"/>
            <w:gridSpan w:val="2"/>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&lt;creationDate&gt;</w:t>
            </w:r>
          </w:p>
        </w:tc>
        <w:tc>
          <w:tcPr>
            <w:tcW w:w="1843" w:type="dxa"/>
            <w:gridSpan w:val="2"/>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eastAsia="en-US" w:bidi="en-US"/>
              </w:rPr>
            </w:pPr>
            <w:r w:rsidRPr="005801AB">
              <w:rPr>
                <w:rFonts w:ascii="Times New Roman" w:eastAsia="Cambria" w:hAnsi="Times New Roman" w:cs="Times New Roman"/>
                <w:color w:val="231F20"/>
                <w:sz w:val="24"/>
                <w:szCs w:val="24"/>
                <w:lang w:val="en-US" w:eastAsia="en-US" w:bidi="en-US"/>
              </w:rPr>
              <w:t xml:space="preserve">8..15, </w:t>
            </w:r>
            <w:r w:rsidRPr="005801AB">
              <w:rPr>
                <w:rFonts w:ascii="Times New Roman" w:eastAsia="Cambria" w:hAnsi="Times New Roman" w:cs="Times New Roman"/>
                <w:color w:val="231F20"/>
                <w:sz w:val="24"/>
                <w:szCs w:val="24"/>
                <w:lang w:eastAsia="en-US" w:bidi="en-US"/>
              </w:rPr>
              <w:t>строка</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u w:val="single"/>
                <w:lang w:val="en-US" w:eastAsia="en-US" w:bidi="en-US"/>
              </w:rPr>
              <w:t>11.</w:t>
            </w:r>
            <w:r w:rsidRPr="005801AB">
              <w:rPr>
                <w:rFonts w:ascii="Times New Roman" w:eastAsia="Cambria" w:hAnsi="Times New Roman" w:cs="Times New Roman"/>
                <w:color w:val="053CF5"/>
                <w:sz w:val="24"/>
                <w:szCs w:val="24"/>
                <w:lang w:val="en-US" w:eastAsia="en-US" w:bidi="en-US"/>
              </w:rPr>
              <w:t>13,16</w:t>
            </w:r>
          </w:p>
        </w:tc>
      </w:tr>
      <w:tr w:rsidR="00C26C64" w:rsidRPr="005801AB" w:rsidTr="00E303FC">
        <w:trPr>
          <w:gridBefore w:val="1"/>
          <w:wBefore w:w="10" w:type="dxa"/>
          <w:trHeight w:hRule="exact" w:val="848"/>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CBEFF_BDB_validity_period</w:t>
            </w:r>
          </w:p>
        </w:tc>
        <w:tc>
          <w:tcPr>
            <w:tcW w:w="141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[5]</w:t>
            </w:r>
          </w:p>
        </w:tc>
        <w:tc>
          <w:tcPr>
            <w:tcW w:w="1559"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85</w:t>
            </w:r>
            <w:r w:rsidRPr="005801AB">
              <w:rPr>
                <w:rFonts w:ascii="Times New Roman" w:eastAsia="Cambria" w:hAnsi="Times New Roman" w:cs="Times New Roman"/>
                <w:color w:val="231F20"/>
                <w:sz w:val="24"/>
                <w:szCs w:val="24"/>
                <w:lang w:val="en-US" w:eastAsia="en-US" w:bidi="en-US"/>
              </w:rPr>
              <w:t xml:space="preserve"> Hex</w:t>
            </w:r>
          </w:p>
        </w:tc>
        <w:tc>
          <w:tcPr>
            <w:tcW w:w="1701"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eastAsia="en-US" w:bidi="en-US"/>
              </w:rPr>
            </w:pPr>
            <w:r w:rsidRPr="005801AB">
              <w:rPr>
                <w:rFonts w:ascii="Times New Roman" w:eastAsia="Cambria" w:hAnsi="Times New Roman" w:cs="Times New Roman"/>
                <w:color w:val="231F20"/>
                <w:sz w:val="24"/>
                <w:szCs w:val="24"/>
                <w:lang w:val="en-US" w:eastAsia="en-US" w:bidi="en-US"/>
              </w:rPr>
              <w:t xml:space="preserve">17..31, </w:t>
            </w:r>
            <w:r w:rsidRPr="005801AB">
              <w:rPr>
                <w:rFonts w:ascii="Times New Roman" w:eastAsia="Cambria" w:hAnsi="Times New Roman" w:cs="Times New Roman"/>
                <w:color w:val="231F20"/>
                <w:sz w:val="24"/>
                <w:szCs w:val="24"/>
                <w:lang w:eastAsia="en-US" w:bidi="en-US"/>
              </w:rPr>
              <w:t>строка</w:t>
            </w:r>
          </w:p>
        </w:tc>
        <w:tc>
          <w:tcPr>
            <w:tcW w:w="709"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11</w:t>
            </w:r>
          </w:p>
        </w:tc>
      </w:tr>
      <w:tr w:rsidR="00C26C64" w:rsidRPr="005801AB" w:rsidTr="00E303FC">
        <w:trPr>
          <w:gridBefore w:val="1"/>
          <w:wBefore w:w="10" w:type="dxa"/>
          <w:trHeight w:hRule="exact" w:val="832"/>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CBEFF_BDB_validity_period</w:t>
            </w:r>
          </w:p>
        </w:tc>
        <w:tc>
          <w:tcPr>
            <w:tcW w:w="141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[5]</w:t>
            </w:r>
          </w:p>
        </w:tc>
        <w:tc>
          <w:tcPr>
            <w:tcW w:w="1559"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bdbValidityPeriod</w:t>
            </w: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A3</w:t>
            </w:r>
            <w:r w:rsidRPr="005801AB">
              <w:rPr>
                <w:rFonts w:ascii="Times New Roman" w:eastAsia="Cambria" w:hAnsi="Times New Roman" w:cs="Times New Roman"/>
                <w:color w:val="231F20"/>
                <w:sz w:val="24"/>
                <w:szCs w:val="24"/>
                <w:lang w:val="en-US" w:eastAsia="en-US" w:bidi="en-US"/>
              </w:rPr>
              <w:t>Hex</w:t>
            </w:r>
          </w:p>
        </w:tc>
        <w:tc>
          <w:tcPr>
            <w:tcW w:w="1701"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&lt;bdbValidityPeriod&gt;</w:t>
            </w: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17..31, строка</w:t>
            </w:r>
          </w:p>
        </w:tc>
        <w:tc>
          <w:tcPr>
            <w:tcW w:w="709"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13,16</w:t>
            </w:r>
          </w:p>
        </w:tc>
      </w:tr>
      <w:tr w:rsidR="00C26C64" w:rsidRPr="005801AB" w:rsidTr="00E303FC">
        <w:trPr>
          <w:gridBefore w:val="1"/>
          <w:wBefore w:w="10" w:type="dxa"/>
          <w:trHeight w:hRule="exact" w:val="858"/>
        </w:trPr>
        <w:tc>
          <w:tcPr>
            <w:tcW w:w="1560"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CBEFF_BDB_challenge_response</w:t>
            </w:r>
          </w:p>
        </w:tc>
        <w:tc>
          <w:tcPr>
            <w:tcW w:w="141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[19]</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bdbChallengeResponse</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93</w:t>
            </w:r>
            <w:r w:rsidRPr="005801AB">
              <w:rPr>
                <w:rFonts w:ascii="Times New Roman" w:eastAsia="Cambria" w:hAnsi="Times New Roman" w:cs="Times New Roman"/>
                <w:color w:val="231F20"/>
                <w:sz w:val="24"/>
                <w:szCs w:val="24"/>
                <w:lang w:val="en-US" w:eastAsia="en-US" w:bidi="en-US"/>
              </w:rPr>
              <w:t xml:space="preserve"> Hex</w:t>
            </w:r>
          </w:p>
        </w:tc>
        <w:tc>
          <w:tcPr>
            <w:tcW w:w="1701"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&lt;challengeResponse&gt;</w:t>
            </w: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0..65535, байтовый массив</w:t>
            </w:r>
          </w:p>
        </w:tc>
        <w:tc>
          <w:tcPr>
            <w:tcW w:w="709"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u w:val="single"/>
                <w:lang w:val="en-US" w:eastAsia="en-US" w:bidi="en-US"/>
              </w:rPr>
              <w:t>11.</w:t>
            </w:r>
            <w:r w:rsidRPr="005801AB">
              <w:rPr>
                <w:rFonts w:ascii="Times New Roman" w:eastAsia="Cambria" w:hAnsi="Times New Roman" w:cs="Times New Roman"/>
                <w:color w:val="053CF5"/>
                <w:sz w:val="24"/>
                <w:szCs w:val="24"/>
                <w:lang w:val="en-US" w:eastAsia="en-US" w:bidi="en-US"/>
              </w:rPr>
              <w:t>13,16</w:t>
            </w:r>
          </w:p>
        </w:tc>
      </w:tr>
      <w:tr w:rsidR="00C26C64" w:rsidRPr="005801AB" w:rsidTr="00E303FC">
        <w:trPr>
          <w:gridBefore w:val="1"/>
          <w:wBefore w:w="10" w:type="dxa"/>
          <w:trHeight w:hRule="exact" w:val="856"/>
        </w:trPr>
        <w:tc>
          <w:tcPr>
            <w:tcW w:w="1560"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CBEFF_BDB_index</w:t>
            </w:r>
          </w:p>
        </w:tc>
        <w:tc>
          <w:tcPr>
            <w:tcW w:w="141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[20]</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bdblndex</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94</w:t>
            </w:r>
            <w:r w:rsidRPr="005801AB">
              <w:rPr>
                <w:rFonts w:ascii="Times New Roman" w:eastAsia="Cambria" w:hAnsi="Times New Roman" w:cs="Times New Roman"/>
                <w:color w:val="231F20"/>
                <w:sz w:val="24"/>
                <w:szCs w:val="24"/>
                <w:lang w:val="en-US" w:eastAsia="en-US" w:bidi="en-US"/>
              </w:rPr>
              <w:t>Hex</w:t>
            </w:r>
          </w:p>
        </w:tc>
        <w:tc>
          <w:tcPr>
            <w:tcW w:w="1701"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&lt;index&gt;</w:t>
            </w: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0..65535, байтовый массив</w:t>
            </w:r>
          </w:p>
        </w:tc>
        <w:tc>
          <w:tcPr>
            <w:tcW w:w="709"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u w:val="single"/>
                <w:lang w:val="en-US" w:eastAsia="en-US" w:bidi="en-US"/>
              </w:rPr>
              <w:t>11.</w:t>
            </w:r>
            <w:r w:rsidRPr="005801AB">
              <w:rPr>
                <w:rFonts w:ascii="Times New Roman" w:eastAsia="Cambria" w:hAnsi="Times New Roman" w:cs="Times New Roman"/>
                <w:color w:val="053CF5"/>
                <w:sz w:val="24"/>
                <w:szCs w:val="24"/>
                <w:lang w:val="en-US" w:eastAsia="en-US" w:bidi="en-US"/>
              </w:rPr>
              <w:t>13,16</w:t>
            </w:r>
          </w:p>
        </w:tc>
      </w:tr>
      <w:tr w:rsidR="00C26C64" w:rsidRPr="005801AB" w:rsidTr="00E303FC">
        <w:trPr>
          <w:gridBefore w:val="1"/>
          <w:wBefore w:w="10" w:type="dxa"/>
          <w:trHeight w:hRule="exact" w:val="1420"/>
        </w:trPr>
        <w:tc>
          <w:tcPr>
            <w:tcW w:w="1560"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CBEFF_BDB_product_ID (primitive)</w:t>
            </w:r>
          </w:p>
        </w:tc>
        <w:tc>
          <w:tcPr>
            <w:tcW w:w="141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[6]</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bdbPID</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86</w:t>
            </w:r>
            <w:r w:rsidRPr="005801AB">
              <w:rPr>
                <w:rFonts w:ascii="Times New Roman" w:eastAsia="Cambria" w:hAnsi="Times New Roman" w:cs="Times New Roman"/>
                <w:color w:val="231F20"/>
                <w:sz w:val="24"/>
                <w:szCs w:val="24"/>
                <w:lang w:val="en-US" w:eastAsia="en-US" w:bidi="en-US"/>
              </w:rPr>
              <w:t>Hex</w:t>
            </w:r>
          </w:p>
        </w:tc>
        <w:tc>
          <w:tcPr>
            <w:tcW w:w="1701"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eastAsia="en-US" w:bidi="en-US"/>
              </w:rPr>
            </w:pPr>
            <w:r w:rsidRPr="005801AB">
              <w:rPr>
                <w:rFonts w:ascii="Times New Roman" w:eastAsia="Cambria" w:hAnsi="Times New Roman" w:cs="Times New Roman"/>
                <w:color w:val="231F20"/>
                <w:sz w:val="24"/>
                <w:szCs w:val="24"/>
                <w:lang w:eastAsia="en-US" w:bidi="en-US"/>
              </w:rPr>
              <w:t>4 (как совместная информация об организации и идентификаторе), целое число</w:t>
            </w:r>
          </w:p>
        </w:tc>
        <w:tc>
          <w:tcPr>
            <w:tcW w:w="709"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11</w:t>
            </w:r>
          </w:p>
        </w:tc>
      </w:tr>
      <w:tr w:rsidR="00C26C64" w:rsidRPr="005801AB" w:rsidTr="00E303FC">
        <w:trPr>
          <w:gridBefore w:val="1"/>
          <w:wBefore w:w="10" w:type="dxa"/>
          <w:trHeight w:hRule="exact" w:val="824"/>
        </w:trPr>
        <w:tc>
          <w:tcPr>
            <w:tcW w:w="1560"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CBEFF_BDB_product_ID (constructed)</w:t>
            </w:r>
          </w:p>
        </w:tc>
        <w:tc>
          <w:tcPr>
            <w:tcW w:w="1417"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[6]</w:t>
            </w:r>
          </w:p>
        </w:tc>
        <w:tc>
          <w:tcPr>
            <w:tcW w:w="1559"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bdbPID</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A6</w:t>
            </w:r>
            <w:r w:rsidRPr="005801AB">
              <w:rPr>
                <w:rFonts w:ascii="Times New Roman" w:eastAsia="Cambria" w:hAnsi="Times New Roman" w:cs="Times New Roman"/>
                <w:color w:val="231F20"/>
                <w:sz w:val="24"/>
                <w:szCs w:val="24"/>
                <w:lang w:val="en-US" w:eastAsia="en-US" w:bidi="en-US"/>
              </w:rPr>
              <w:t>Hex</w:t>
            </w:r>
          </w:p>
        </w:tc>
        <w:tc>
          <w:tcPr>
            <w:tcW w:w="1701"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&lt;product&gt;</w:t>
            </w: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E303FC">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контейнер, RegistryID</w:t>
            </w:r>
          </w:p>
        </w:tc>
        <w:tc>
          <w:tcPr>
            <w:tcW w:w="709" w:type="dxa"/>
            <w:tcBorders>
              <w:top w:val="single" w:sz="4" w:space="0" w:color="auto"/>
              <w:left w:val="single" w:sz="4" w:space="0" w:color="auto"/>
              <w:right w:val="single" w:sz="4" w:space="0" w:color="auto"/>
            </w:tcBorders>
            <w:shd w:val="clear" w:color="auto" w:fill="FFFFFF"/>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13,16</w:t>
            </w:r>
          </w:p>
        </w:tc>
      </w:tr>
      <w:tr w:rsidR="00C26C64" w:rsidRPr="005801AB" w:rsidTr="00E303FC">
        <w:trPr>
          <w:gridBefore w:val="1"/>
          <w:wBefore w:w="10" w:type="dxa"/>
          <w:trHeight w:hRule="exact" w:val="999"/>
        </w:trPr>
        <w:tc>
          <w:tcPr>
            <w:tcW w:w="1560"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CBEFF_BDB_capture_device</w:t>
            </w:r>
          </w:p>
        </w:tc>
        <w:tc>
          <w:tcPr>
            <w:tcW w:w="141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bdbCaptureDevice</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right"/>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Hex</w:t>
            </w:r>
          </w:p>
        </w:tc>
        <w:tc>
          <w:tcPr>
            <w:tcW w:w="1701"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&lt;captureDevice&gt;</w:t>
            </w: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контейнер, RegistryID</w:t>
            </w:r>
          </w:p>
        </w:tc>
        <w:tc>
          <w:tcPr>
            <w:tcW w:w="709"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u w:val="single"/>
                <w:lang w:val="en-US" w:eastAsia="en-US" w:bidi="en-US"/>
              </w:rPr>
              <w:t>11.16</w:t>
            </w:r>
          </w:p>
        </w:tc>
      </w:tr>
      <w:tr w:rsidR="00C26C64" w:rsidRPr="005801AB" w:rsidTr="00E303FC">
        <w:trPr>
          <w:gridBefore w:val="1"/>
          <w:wBefore w:w="10" w:type="dxa"/>
          <w:trHeight w:hRule="exact" w:val="1269"/>
        </w:trPr>
        <w:tc>
          <w:tcPr>
            <w:tcW w:w="1560"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CBEFF_BDB_feature_extraction_ algorithm</w:t>
            </w:r>
          </w:p>
        </w:tc>
        <w:tc>
          <w:tcPr>
            <w:tcW w:w="141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[4]</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bdbFeatureExtractionAlg</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A^Hex</w:t>
            </w:r>
          </w:p>
        </w:tc>
        <w:tc>
          <w:tcPr>
            <w:tcW w:w="1701"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&lt;featureExtraction Algorithm&gt;</w:t>
            </w:r>
          </w:p>
        </w:tc>
        <w:tc>
          <w:tcPr>
            <w:tcW w:w="1843"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контейнер, RegistryID</w:t>
            </w:r>
          </w:p>
        </w:tc>
        <w:tc>
          <w:tcPr>
            <w:tcW w:w="709"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u w:val="single"/>
                <w:lang w:val="en-US" w:eastAsia="en-US" w:bidi="en-US"/>
              </w:rPr>
              <w:t>11.16</w:t>
            </w:r>
          </w:p>
        </w:tc>
      </w:tr>
      <w:tr w:rsidR="00C26C64" w:rsidRPr="005801AB" w:rsidTr="00E303FC">
        <w:trPr>
          <w:gridBefore w:val="1"/>
          <w:wBefore w:w="10" w:type="dxa"/>
          <w:trHeight w:hRule="exact" w:val="1287"/>
        </w:trPr>
        <w:tc>
          <w:tcPr>
            <w:tcW w:w="1560"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CBEFF_BDB_comparison_algorithm</w:t>
            </w:r>
          </w:p>
        </w:tc>
        <w:tc>
          <w:tcPr>
            <w:tcW w:w="141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eastAsia="en-US" w:bidi="en-US"/>
              </w:rPr>
              <w:t>[9</w:t>
            </w:r>
            <w:r w:rsidRPr="005801AB">
              <w:rPr>
                <w:rFonts w:ascii="Times New Roman" w:eastAsia="Cambria" w:hAnsi="Times New Roman" w:cs="Times New Roman"/>
                <w:color w:val="231F20"/>
                <w:sz w:val="24"/>
                <w:szCs w:val="24"/>
                <w:lang w:val="en-US" w:eastAsia="en-US" w:bidi="en-US"/>
              </w:rPr>
              <w:t>]</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bdbComparisonAlg</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^Hex</w:t>
            </w:r>
          </w:p>
        </w:tc>
        <w:tc>
          <w:tcPr>
            <w:tcW w:w="1701"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&lt;comparisonAlgorithm&gt;</w:t>
            </w: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контейнер, RegistryID</w:t>
            </w:r>
          </w:p>
        </w:tc>
        <w:tc>
          <w:tcPr>
            <w:tcW w:w="709"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u w:val="single"/>
                <w:lang w:val="en-US" w:eastAsia="en-US" w:bidi="en-US"/>
              </w:rPr>
              <w:t>11.16</w:t>
            </w:r>
          </w:p>
        </w:tc>
      </w:tr>
      <w:tr w:rsidR="00C26C64" w:rsidRPr="005801AB" w:rsidTr="00E303FC">
        <w:trPr>
          <w:gridBefore w:val="1"/>
          <w:wBefore w:w="10" w:type="dxa"/>
          <w:trHeight w:hRule="exact" w:val="852"/>
        </w:trPr>
        <w:tc>
          <w:tcPr>
            <w:tcW w:w="1560"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i/>
                <w:iCs/>
                <w:color w:val="231F20"/>
                <w:sz w:val="24"/>
                <w:szCs w:val="24"/>
                <w:lang w:val="en-US" w:eastAsia="en-US" w:bidi="en-US"/>
              </w:rPr>
              <w:t>Not a CBEFFelement</w:t>
            </w:r>
          </w:p>
        </w:tc>
        <w:tc>
          <w:tcPr>
            <w:tcW w:w="141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[17]</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comparisonAlgParameters</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91</w:t>
            </w:r>
            <w:r w:rsidRPr="005801AB">
              <w:rPr>
                <w:rFonts w:ascii="Times New Roman" w:eastAsia="Cambria" w:hAnsi="Times New Roman" w:cs="Times New Roman"/>
                <w:color w:val="231F20"/>
                <w:sz w:val="24"/>
                <w:szCs w:val="24"/>
                <w:lang w:val="en-US" w:eastAsia="en-US" w:bidi="en-US"/>
              </w:rPr>
              <w:t xml:space="preserve">Hex </w:t>
            </w:r>
            <w:r w:rsidRPr="005801AB">
              <w:rPr>
                <w:rFonts w:ascii="Times New Roman" w:eastAsia="Cambria" w:hAnsi="Times New Roman" w:cs="Times New Roman"/>
                <w:color w:val="231F20"/>
                <w:sz w:val="24"/>
                <w:szCs w:val="24"/>
                <w:vertAlign w:val="superscript"/>
                <w:lang w:val="en-US" w:eastAsia="en-US" w:bidi="en-US"/>
              </w:rPr>
              <w:t>or B1</w:t>
            </w:r>
            <w:r w:rsidRPr="005801AB">
              <w:rPr>
                <w:rFonts w:ascii="Times New Roman" w:eastAsia="Cambria" w:hAnsi="Times New Roman" w:cs="Times New Roman"/>
                <w:color w:val="231F20"/>
                <w:sz w:val="24"/>
                <w:szCs w:val="24"/>
                <w:lang w:val="en-US" w:eastAsia="en-US" w:bidi="en-US"/>
              </w:rPr>
              <w:t>Hex</w:t>
            </w:r>
          </w:p>
        </w:tc>
        <w:tc>
          <w:tcPr>
            <w:tcW w:w="1701"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11</w:t>
            </w:r>
          </w:p>
        </w:tc>
      </w:tr>
      <w:tr w:rsidR="00C26C64" w:rsidRPr="005801AB" w:rsidTr="00E303FC">
        <w:trPr>
          <w:gridBefore w:val="1"/>
          <w:wBefore w:w="10" w:type="dxa"/>
          <w:trHeight w:hRule="exact" w:val="1261"/>
        </w:trPr>
        <w:tc>
          <w:tcPr>
            <w:tcW w:w="1560"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CBEFF_BDB_compression_algorithm</w:t>
            </w:r>
          </w:p>
        </w:tc>
        <w:tc>
          <w:tcPr>
            <w:tcW w:w="141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[10]</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bdbCompressionAlg</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A1Hex</w:t>
            </w:r>
          </w:p>
        </w:tc>
        <w:tc>
          <w:tcPr>
            <w:tcW w:w="1701"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&lt;compressionAlgorithm&gt;</w:t>
            </w: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контейнер, RegistryID</w:t>
            </w:r>
          </w:p>
        </w:tc>
        <w:tc>
          <w:tcPr>
            <w:tcW w:w="709"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u w:val="single"/>
                <w:lang w:val="en-US" w:eastAsia="en-US" w:bidi="en-US"/>
              </w:rPr>
              <w:t>11.16</w:t>
            </w:r>
          </w:p>
        </w:tc>
      </w:tr>
      <w:tr w:rsidR="00C26C64" w:rsidRPr="005801AB" w:rsidTr="00E303FC">
        <w:trPr>
          <w:gridBefore w:val="1"/>
          <w:wBefore w:w="10" w:type="dxa"/>
          <w:trHeight w:hRule="exact" w:val="861"/>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CBEFF_BDB_quality</w:t>
            </w:r>
          </w:p>
        </w:tc>
        <w:tc>
          <w:tcPr>
            <w:tcW w:w="141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[23]</w:t>
            </w:r>
          </w:p>
        </w:tc>
        <w:tc>
          <w:tcPr>
            <w:tcW w:w="1559"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bdbQuality</w:t>
            </w: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97</w:t>
            </w:r>
            <w:r w:rsidRPr="005801AB">
              <w:rPr>
                <w:rFonts w:ascii="Times New Roman" w:eastAsia="Cambria" w:hAnsi="Times New Roman" w:cs="Times New Roman"/>
                <w:color w:val="231F20"/>
                <w:sz w:val="24"/>
                <w:szCs w:val="24"/>
                <w:lang w:val="en-US" w:eastAsia="en-US" w:bidi="en-US"/>
              </w:rPr>
              <w:t>Нех</w:t>
            </w:r>
          </w:p>
        </w:tc>
        <w:tc>
          <w:tcPr>
            <w:tcW w:w="1701"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eastAsia="en-US" w:bidi="en-US"/>
              </w:rPr>
            </w:pPr>
            <w:r w:rsidRPr="005801AB">
              <w:rPr>
                <w:rFonts w:ascii="Times New Roman" w:eastAsia="Cambria" w:hAnsi="Times New Roman" w:cs="Times New Roman"/>
                <w:color w:val="231F20"/>
                <w:sz w:val="24"/>
                <w:szCs w:val="24"/>
                <w:lang w:val="en-US" w:eastAsia="en-US" w:bidi="en-US"/>
              </w:rPr>
              <w:t xml:space="preserve">1, </w:t>
            </w:r>
            <w:r w:rsidRPr="005801AB">
              <w:rPr>
                <w:rFonts w:ascii="Times New Roman" w:eastAsia="Cambria" w:hAnsi="Times New Roman" w:cs="Times New Roman"/>
                <w:color w:val="231F20"/>
                <w:sz w:val="24"/>
                <w:szCs w:val="24"/>
                <w:lang w:eastAsia="en-US" w:bidi="en-US"/>
              </w:rPr>
              <w:t>целое число</w:t>
            </w:r>
          </w:p>
        </w:tc>
        <w:tc>
          <w:tcPr>
            <w:tcW w:w="709"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u w:val="single"/>
                <w:lang w:val="en-US" w:eastAsia="en-US" w:bidi="en-US"/>
              </w:rPr>
              <w:t>11.16</w:t>
            </w:r>
          </w:p>
        </w:tc>
      </w:tr>
      <w:tr w:rsidR="00C26C64" w:rsidRPr="005801AB" w:rsidTr="00E303FC">
        <w:trPr>
          <w:gridBefore w:val="1"/>
          <w:wBefore w:w="10" w:type="dxa"/>
          <w:trHeight w:hRule="exact" w:val="859"/>
        </w:trPr>
        <w:tc>
          <w:tcPr>
            <w:tcW w:w="1560"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lastRenderedPageBreak/>
              <w:t>CBEFF_BDB_quality_algorithm</w:t>
            </w:r>
          </w:p>
        </w:tc>
        <w:tc>
          <w:tcPr>
            <w:tcW w:w="141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[11]</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bdbQualityAlg</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AB</w:t>
            </w:r>
            <w:r w:rsidRPr="005801AB">
              <w:rPr>
                <w:rFonts w:ascii="Times New Roman" w:eastAsia="Cambria" w:hAnsi="Times New Roman" w:cs="Times New Roman"/>
                <w:color w:val="231F20"/>
                <w:sz w:val="24"/>
                <w:szCs w:val="24"/>
                <w:lang w:val="en-US" w:eastAsia="en-US" w:bidi="en-US"/>
              </w:rPr>
              <w:t>Hex</w:t>
            </w:r>
          </w:p>
        </w:tc>
        <w:tc>
          <w:tcPr>
            <w:tcW w:w="1701"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&lt;qualityAlgorithm&gt;</w:t>
            </w: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контейнер, RegistryID</w:t>
            </w:r>
          </w:p>
        </w:tc>
        <w:tc>
          <w:tcPr>
            <w:tcW w:w="709"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16</w:t>
            </w:r>
          </w:p>
        </w:tc>
      </w:tr>
      <w:tr w:rsidR="00C26C64" w:rsidRPr="005801AB" w:rsidTr="00E303FC">
        <w:trPr>
          <w:gridBefore w:val="1"/>
          <w:wBefore w:w="10" w:type="dxa"/>
          <w:trHeight w:hRule="exact" w:val="1171"/>
        </w:trPr>
        <w:tc>
          <w:tcPr>
            <w:tcW w:w="1560" w:type="dxa"/>
            <w:gridSpan w:val="2"/>
            <w:tcBorders>
              <w:top w:val="single" w:sz="4" w:space="0" w:color="auto"/>
              <w:left w:val="single" w:sz="4" w:space="0" w:color="auto"/>
              <w:bottom w:val="single" w:sz="4" w:space="0" w:color="auto"/>
            </w:tcBorders>
            <w:shd w:val="clear" w:color="auto" w:fill="FFFFFF"/>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CBEFF_BDB_quality</w:t>
            </w:r>
          </w:p>
        </w:tc>
        <w:tc>
          <w:tcPr>
            <w:tcW w:w="1417" w:type="dxa"/>
            <w:gridSpan w:val="2"/>
            <w:tcBorders>
              <w:top w:val="single" w:sz="4" w:space="0" w:color="auto"/>
              <w:left w:val="single" w:sz="4" w:space="0" w:color="auto"/>
              <w:bottom w:val="single" w:sz="4" w:space="0" w:color="auto"/>
            </w:tcBorders>
            <w:shd w:val="clear" w:color="auto" w:fill="FFFFFF"/>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[23]</w:t>
            </w:r>
          </w:p>
        </w:tc>
        <w:tc>
          <w:tcPr>
            <w:tcW w:w="1559" w:type="dxa"/>
            <w:gridSpan w:val="2"/>
            <w:tcBorders>
              <w:top w:val="single" w:sz="4" w:space="0" w:color="auto"/>
              <w:left w:val="single" w:sz="4" w:space="0" w:color="auto"/>
              <w:bottom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276" w:type="dxa"/>
            <w:gridSpan w:val="2"/>
            <w:tcBorders>
              <w:top w:val="single" w:sz="4" w:space="0" w:color="auto"/>
              <w:left w:val="single" w:sz="4" w:space="0" w:color="auto"/>
              <w:bottom w:val="single" w:sz="4" w:space="0" w:color="auto"/>
            </w:tcBorders>
            <w:shd w:val="clear" w:color="auto" w:fill="FFFFFF"/>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В7</w:t>
            </w:r>
            <w:r w:rsidRPr="005801AB">
              <w:rPr>
                <w:rFonts w:ascii="Times New Roman" w:eastAsia="Cambria" w:hAnsi="Times New Roman" w:cs="Times New Roman"/>
                <w:color w:val="231F20"/>
                <w:sz w:val="24"/>
                <w:szCs w:val="24"/>
                <w:lang w:val="en-US" w:eastAsia="en-US" w:bidi="en-US"/>
              </w:rPr>
              <w:t>Нех</w:t>
            </w:r>
          </w:p>
        </w:tc>
        <w:tc>
          <w:tcPr>
            <w:tcW w:w="1701" w:type="dxa"/>
            <w:gridSpan w:val="2"/>
            <w:tcBorders>
              <w:top w:val="single" w:sz="4" w:space="0" w:color="auto"/>
              <w:left w:val="single" w:sz="4" w:space="0" w:color="auto"/>
              <w:bottom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&lt;quality&gt; consisting of &lt;qualityAlgorithm&gt; «Organizations &lt;qualityAlgorithm&gt; &lt;Id&gt; and either &lt;score&gt; or &lt;qualityCalculationFailed&gt;</w:t>
            </w:r>
          </w:p>
        </w:tc>
        <w:tc>
          <w:tcPr>
            <w:tcW w:w="1843" w:type="dxa"/>
            <w:gridSpan w:val="2"/>
            <w:tcBorders>
              <w:top w:val="single" w:sz="4" w:space="0" w:color="auto"/>
              <w:left w:val="single" w:sz="4" w:space="0" w:color="auto"/>
              <w:bottom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13</w:t>
            </w:r>
          </w:p>
        </w:tc>
      </w:tr>
      <w:tr w:rsidR="00C26C64" w:rsidRPr="005801AB" w:rsidTr="00E303FC">
        <w:trPr>
          <w:gridBefore w:val="1"/>
          <w:wBefore w:w="10" w:type="dxa"/>
          <w:trHeight w:hRule="exact" w:val="844"/>
        </w:trPr>
        <w:tc>
          <w:tcPr>
            <w:tcW w:w="1560"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CBEFF_BDB_PAD_mechanism</w:t>
            </w:r>
          </w:p>
        </w:tc>
        <w:tc>
          <w:tcPr>
            <w:tcW w:w="141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[29]</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bdbQualityAlgorithmld</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BD</w:t>
            </w:r>
            <w:r w:rsidRPr="005801AB">
              <w:rPr>
                <w:rFonts w:ascii="Times New Roman" w:eastAsia="Cambria" w:hAnsi="Times New Roman" w:cs="Times New Roman"/>
                <w:color w:val="231F20"/>
                <w:sz w:val="24"/>
                <w:szCs w:val="24"/>
                <w:lang w:val="en-US" w:eastAsia="en-US" w:bidi="en-US"/>
              </w:rPr>
              <w:t>Hex</w:t>
            </w:r>
          </w:p>
        </w:tc>
        <w:tc>
          <w:tcPr>
            <w:tcW w:w="1701"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&lt;pADMechanism&gt;</w:t>
            </w: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контейнер, RegistryID</w:t>
            </w:r>
          </w:p>
        </w:tc>
        <w:tc>
          <w:tcPr>
            <w:tcW w:w="709"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13,16</w:t>
            </w:r>
          </w:p>
        </w:tc>
      </w:tr>
      <w:tr w:rsidR="00C26C64" w:rsidRPr="005801AB" w:rsidTr="00E303FC">
        <w:trPr>
          <w:gridBefore w:val="1"/>
          <w:wBefore w:w="10" w:type="dxa"/>
          <w:trHeight w:hRule="exact" w:val="629"/>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(not a CBEFF element) — SB Information containing the information below (up to bdb)</w:t>
            </w:r>
          </w:p>
        </w:tc>
        <w:tc>
          <w:tcPr>
            <w:tcW w:w="141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[4]</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sblnfo</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A^Hex</w:t>
            </w:r>
          </w:p>
        </w:tc>
        <w:tc>
          <w:tcPr>
            <w:tcW w:w="1701"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&lt;sblnfo&gt;</w:t>
            </w:r>
          </w:p>
        </w:tc>
        <w:tc>
          <w:tcPr>
            <w:tcW w:w="1843"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контейнер</w:t>
            </w:r>
          </w:p>
        </w:tc>
        <w:tc>
          <w:tcPr>
            <w:tcW w:w="709"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13,16</w:t>
            </w:r>
          </w:p>
        </w:tc>
      </w:tr>
      <w:tr w:rsidR="00C26C64" w:rsidRPr="005801AB" w:rsidTr="00E303FC">
        <w:trPr>
          <w:gridBefore w:val="1"/>
          <w:wBefore w:w="10" w:type="dxa"/>
          <w:trHeight w:hRule="exact" w:val="652"/>
        </w:trPr>
        <w:tc>
          <w:tcPr>
            <w:tcW w:w="1560"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CBEFF_SB_format</w:t>
            </w:r>
          </w:p>
        </w:tc>
        <w:tc>
          <w:tcPr>
            <w:tcW w:w="141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sbFormat</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A0</w:t>
            </w:r>
            <w:r w:rsidRPr="005801AB">
              <w:rPr>
                <w:rFonts w:ascii="Times New Roman" w:eastAsia="Cambria" w:hAnsi="Times New Roman" w:cs="Times New Roman"/>
                <w:color w:val="231F20"/>
                <w:sz w:val="24"/>
                <w:szCs w:val="24"/>
                <w:lang w:val="en-US" w:eastAsia="en-US" w:bidi="en-US"/>
              </w:rPr>
              <w:t xml:space="preserve"> Hex</w:t>
            </w:r>
          </w:p>
        </w:tc>
        <w:tc>
          <w:tcPr>
            <w:tcW w:w="1701"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&lt;format&gt;</w:t>
            </w: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контейнер, RegistryID</w:t>
            </w:r>
          </w:p>
        </w:tc>
        <w:tc>
          <w:tcPr>
            <w:tcW w:w="709"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13,16,17,18</w:t>
            </w:r>
          </w:p>
        </w:tc>
      </w:tr>
      <w:tr w:rsidR="00C26C64" w:rsidRPr="005801AB" w:rsidTr="00E303FC">
        <w:trPr>
          <w:gridBefore w:val="1"/>
          <w:wBefore w:w="10" w:type="dxa"/>
          <w:trHeight w:hRule="exact" w:val="1271"/>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w:t>
            </w:r>
          </w:p>
        </w:tc>
        <w:tc>
          <w:tcPr>
            <w:tcW w:w="141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[6]</w:t>
            </w:r>
          </w:p>
        </w:tc>
        <w:tc>
          <w:tcPr>
            <w:tcW w:w="1559"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w:t>
            </w:r>
          </w:p>
        </w:tc>
        <w:tc>
          <w:tcPr>
            <w:tcW w:w="1276"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701"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&lt;bdb&gt; or &lt;bdbX&gt;</w:t>
            </w:r>
          </w:p>
        </w:tc>
        <w:tc>
          <w:tcPr>
            <w:tcW w:w="1843"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0..4294967295, байтовый массив</w:t>
            </w:r>
          </w:p>
        </w:tc>
        <w:tc>
          <w:tcPr>
            <w:tcW w:w="709"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13,16,17,18</w:t>
            </w:r>
          </w:p>
        </w:tc>
      </w:tr>
      <w:tr w:rsidR="00C26C64" w:rsidRPr="005801AB" w:rsidTr="00E303FC">
        <w:trPr>
          <w:gridBefore w:val="1"/>
          <w:wBefore w:w="10" w:type="dxa"/>
          <w:trHeight w:hRule="exact" w:val="1283"/>
        </w:trPr>
        <w:tc>
          <w:tcPr>
            <w:tcW w:w="1560"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(primitive)</w:t>
            </w:r>
          </w:p>
        </w:tc>
        <w:tc>
          <w:tcPr>
            <w:tcW w:w="141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[APPLICATION</w:t>
            </w:r>
          </w:p>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46]</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bdbReferenceData</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5F2E</w:t>
            </w:r>
            <w:r w:rsidRPr="005801AB">
              <w:rPr>
                <w:rFonts w:ascii="Times New Roman" w:eastAsia="Cambria" w:hAnsi="Times New Roman" w:cs="Times New Roman"/>
                <w:color w:val="231F20"/>
                <w:sz w:val="24"/>
                <w:szCs w:val="24"/>
                <w:vertAlign w:val="subscript"/>
                <w:lang w:val="en-US" w:eastAsia="en-US" w:bidi="en-US"/>
              </w:rPr>
              <w:t>Hex</w:t>
            </w:r>
          </w:p>
        </w:tc>
        <w:tc>
          <w:tcPr>
            <w:tcW w:w="1701"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11</w:t>
            </w:r>
          </w:p>
        </w:tc>
      </w:tr>
      <w:tr w:rsidR="00C26C64" w:rsidRPr="005801AB" w:rsidTr="00E303FC">
        <w:trPr>
          <w:gridBefore w:val="1"/>
          <w:wBefore w:w="10" w:type="dxa"/>
          <w:trHeight w:hRule="exact" w:val="720"/>
        </w:trPr>
        <w:tc>
          <w:tcPr>
            <w:tcW w:w="1560"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(constructed)</w:t>
            </w:r>
          </w:p>
        </w:tc>
        <w:tc>
          <w:tcPr>
            <w:tcW w:w="141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[APPLICATION</w:t>
            </w:r>
          </w:p>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46]</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bdbReferenceDataTemplate</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7F2E</w:t>
            </w:r>
            <w:r w:rsidRPr="005801AB">
              <w:rPr>
                <w:rFonts w:ascii="Times New Roman" w:eastAsia="Cambria" w:hAnsi="Times New Roman" w:cs="Times New Roman"/>
                <w:color w:val="231F20"/>
                <w:sz w:val="24"/>
                <w:szCs w:val="24"/>
                <w:vertAlign w:val="subscript"/>
                <w:lang w:val="en-US" w:eastAsia="en-US" w:bidi="en-US"/>
              </w:rPr>
              <w:t>Hex</w:t>
            </w:r>
          </w:p>
        </w:tc>
        <w:tc>
          <w:tcPr>
            <w:tcW w:w="1701"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11</w:t>
            </w:r>
          </w:p>
        </w:tc>
      </w:tr>
      <w:tr w:rsidR="00C26C64" w:rsidRPr="005801AB" w:rsidTr="00E303FC">
        <w:trPr>
          <w:gridBefore w:val="1"/>
          <w:wBefore w:w="10" w:type="dxa"/>
          <w:trHeight w:hRule="exact" w:val="1120"/>
        </w:trPr>
        <w:tc>
          <w:tcPr>
            <w:tcW w:w="1560"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(primitive)</w:t>
            </w:r>
          </w:p>
        </w:tc>
        <w:tc>
          <w:tcPr>
            <w:tcW w:w="141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[1]</w:t>
            </w:r>
          </w:p>
        </w:tc>
        <w:tc>
          <w:tcPr>
            <w:tcW w:w="1559"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 standardBDBReferenceData</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81 Hex</w:t>
            </w:r>
          </w:p>
        </w:tc>
        <w:tc>
          <w:tcPr>
            <w:tcW w:w="1701"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u w:val="single"/>
                <w:lang w:val="en-US" w:eastAsia="en-US" w:bidi="en-US"/>
              </w:rPr>
              <w:t>11.16</w:t>
            </w:r>
          </w:p>
        </w:tc>
      </w:tr>
      <w:tr w:rsidR="00C26C64" w:rsidRPr="005801AB" w:rsidTr="00E303FC">
        <w:trPr>
          <w:gridBefore w:val="1"/>
          <w:wBefore w:w="10" w:type="dxa"/>
          <w:trHeight w:hRule="exact" w:val="1278"/>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(constructed)</w:t>
            </w:r>
          </w:p>
        </w:tc>
        <w:tc>
          <w:tcPr>
            <w:tcW w:w="141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[1]</w:t>
            </w:r>
          </w:p>
        </w:tc>
        <w:tc>
          <w:tcPr>
            <w:tcW w:w="1559"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 standardBDBReferenceDataTemplate</w:t>
            </w: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Al-Hex</w:t>
            </w:r>
          </w:p>
        </w:tc>
        <w:tc>
          <w:tcPr>
            <w:tcW w:w="1701"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u w:val="single"/>
                <w:lang w:val="en-US" w:eastAsia="en-US" w:bidi="en-US"/>
              </w:rPr>
              <w:t>11.16</w:t>
            </w:r>
          </w:p>
        </w:tc>
      </w:tr>
      <w:tr w:rsidR="00C26C64" w:rsidRPr="005801AB" w:rsidTr="00E303FC">
        <w:trPr>
          <w:gridBefore w:val="1"/>
          <w:wBefore w:w="10" w:type="dxa"/>
          <w:trHeight w:hRule="exact" w:val="1267"/>
        </w:trPr>
        <w:tc>
          <w:tcPr>
            <w:tcW w:w="1560"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(primitive)</w:t>
            </w:r>
          </w:p>
        </w:tc>
        <w:tc>
          <w:tcPr>
            <w:tcW w:w="1417"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w:t>
            </w:r>
          </w:p>
        </w:tc>
        <w:tc>
          <w:tcPr>
            <w:tcW w:w="1559"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 proprietaryBDBReferenceData</w:t>
            </w:r>
          </w:p>
        </w:tc>
        <w:tc>
          <w:tcPr>
            <w:tcW w:w="1276"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vertAlign w:val="superscript"/>
                <w:lang w:val="en-US" w:eastAsia="en-US" w:bidi="en-US"/>
              </w:rPr>
              <w:t>8 2</w:t>
            </w:r>
            <w:r w:rsidRPr="005801AB">
              <w:rPr>
                <w:rFonts w:ascii="Times New Roman" w:eastAsia="Cambria" w:hAnsi="Times New Roman" w:cs="Times New Roman"/>
                <w:color w:val="231F20"/>
                <w:sz w:val="24"/>
                <w:szCs w:val="24"/>
                <w:lang w:val="en-US" w:eastAsia="en-US" w:bidi="en-US"/>
              </w:rPr>
              <w:t xml:space="preserve"> Hex</w:t>
            </w:r>
          </w:p>
        </w:tc>
        <w:tc>
          <w:tcPr>
            <w:tcW w:w="1701"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u w:val="single"/>
                <w:lang w:val="en-US" w:eastAsia="en-US" w:bidi="en-US"/>
              </w:rPr>
              <w:t>11.16</w:t>
            </w:r>
          </w:p>
        </w:tc>
      </w:tr>
      <w:tr w:rsidR="00C26C64" w:rsidRPr="005801AB" w:rsidTr="00E303FC">
        <w:trPr>
          <w:gridBefore w:val="1"/>
          <w:wBefore w:w="10" w:type="dxa"/>
          <w:trHeight w:hRule="exact" w:val="878"/>
        </w:trPr>
        <w:tc>
          <w:tcPr>
            <w:tcW w:w="1560"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(constructed)</w:t>
            </w:r>
          </w:p>
        </w:tc>
        <w:tc>
          <w:tcPr>
            <w:tcW w:w="1417"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[2]</w:t>
            </w:r>
          </w:p>
        </w:tc>
        <w:tc>
          <w:tcPr>
            <w:tcW w:w="1559" w:type="dxa"/>
            <w:gridSpan w:val="2"/>
            <w:tcBorders>
              <w:top w:val="single" w:sz="4" w:space="0" w:color="auto"/>
              <w:left w:val="single" w:sz="4" w:space="0" w:color="auto"/>
            </w:tcBorders>
            <w:shd w:val="clear" w:color="auto" w:fill="FFFFFF"/>
            <w:vAlign w:val="bottom"/>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 proprietaryBDBReference DataTemplate</w:t>
            </w:r>
          </w:p>
        </w:tc>
        <w:tc>
          <w:tcPr>
            <w:tcW w:w="1276" w:type="dxa"/>
            <w:gridSpan w:val="2"/>
            <w:tcBorders>
              <w:top w:val="single" w:sz="4" w:space="0" w:color="auto"/>
              <w:lef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A2]4ex</w:t>
            </w:r>
          </w:p>
        </w:tc>
        <w:tc>
          <w:tcPr>
            <w:tcW w:w="1701"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tcPr>
          <w:p w:rsidR="00C26C64" w:rsidRPr="005801AB" w:rsidRDefault="00C26C64" w:rsidP="00C26C64">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u w:val="single"/>
                <w:lang w:val="en-US" w:eastAsia="en-US" w:bidi="en-US"/>
              </w:rPr>
              <w:t>11.16</w:t>
            </w:r>
          </w:p>
        </w:tc>
      </w:tr>
      <w:tr w:rsidR="00C26C64" w:rsidRPr="005801AB" w:rsidTr="00E303FC">
        <w:trPr>
          <w:gridBefore w:val="1"/>
          <w:wBefore w:w="10" w:type="dxa"/>
          <w:trHeight w:hRule="exact" w:val="1274"/>
        </w:trPr>
        <w:tc>
          <w:tcPr>
            <w:tcW w:w="1560" w:type="dxa"/>
            <w:gridSpan w:val="2"/>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SB</w:t>
            </w:r>
          </w:p>
        </w:tc>
        <w:tc>
          <w:tcPr>
            <w:tcW w:w="1417" w:type="dxa"/>
            <w:gridSpan w:val="2"/>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[18]</w:t>
            </w:r>
          </w:p>
        </w:tc>
        <w:tc>
          <w:tcPr>
            <w:tcW w:w="1559" w:type="dxa"/>
            <w:gridSpan w:val="2"/>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sb</w:t>
            </w:r>
          </w:p>
        </w:tc>
        <w:tc>
          <w:tcPr>
            <w:tcW w:w="1276" w:type="dxa"/>
            <w:gridSpan w:val="2"/>
            <w:tcBorders>
              <w:top w:val="single" w:sz="4" w:space="0" w:color="auto"/>
              <w:left w:val="single" w:sz="4" w:space="0" w:color="auto"/>
              <w:bottom w:val="single" w:sz="4" w:space="0" w:color="auto"/>
            </w:tcBorders>
            <w:shd w:val="clear" w:color="auto" w:fill="FFFFFF"/>
            <w:vAlign w:val="bottom"/>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92</w:t>
            </w:r>
            <w:r w:rsidRPr="005801AB">
              <w:rPr>
                <w:rFonts w:ascii="Times New Roman" w:eastAsia="Cambria" w:hAnsi="Times New Roman" w:cs="Times New Roman"/>
                <w:color w:val="231F20"/>
                <w:sz w:val="24"/>
                <w:szCs w:val="24"/>
                <w:vertAlign w:val="subscript"/>
                <w:lang w:val="en-US" w:eastAsia="en-US" w:bidi="en-US"/>
              </w:rPr>
              <w:t>H</w:t>
            </w:r>
            <w:r w:rsidRPr="005801AB">
              <w:rPr>
                <w:rFonts w:ascii="Times New Roman" w:eastAsia="Cambria" w:hAnsi="Times New Roman" w:cs="Times New Roman"/>
                <w:color w:val="231F20"/>
                <w:sz w:val="24"/>
                <w:szCs w:val="24"/>
                <w:lang w:val="en-US" w:eastAsia="en-US" w:bidi="en-US"/>
              </w:rPr>
              <w:t xml:space="preserve">ex/ </w:t>
            </w:r>
            <w:r w:rsidRPr="005801AB">
              <w:rPr>
                <w:rFonts w:ascii="Times New Roman" w:eastAsia="Cambria" w:hAnsi="Times New Roman" w:cs="Times New Roman"/>
                <w:color w:val="231F20"/>
                <w:sz w:val="24"/>
                <w:szCs w:val="24"/>
                <w:vertAlign w:val="superscript"/>
                <w:lang w:val="en-US" w:eastAsia="en-US" w:bidi="en-US"/>
              </w:rPr>
              <w:t>B2</w:t>
            </w:r>
            <w:r w:rsidRPr="005801AB">
              <w:rPr>
                <w:rFonts w:ascii="Times New Roman" w:eastAsia="Cambria" w:hAnsi="Times New Roman" w:cs="Times New Roman"/>
                <w:color w:val="231F20"/>
                <w:sz w:val="24"/>
                <w:szCs w:val="24"/>
                <w:lang w:val="en-US" w:eastAsia="en-US" w:bidi="en-US"/>
              </w:rPr>
              <w:t>Hex (primitive/ constructed)</w:t>
            </w:r>
          </w:p>
        </w:tc>
        <w:tc>
          <w:tcPr>
            <w:tcW w:w="1701" w:type="dxa"/>
            <w:gridSpan w:val="2"/>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&lt;sb&gt;</w:t>
            </w:r>
          </w:p>
        </w:tc>
        <w:tc>
          <w:tcPr>
            <w:tcW w:w="1843" w:type="dxa"/>
            <w:gridSpan w:val="2"/>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widowControl w:val="0"/>
              <w:spacing w:after="0" w:line="240" w:lineRule="auto"/>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231F20"/>
                <w:sz w:val="24"/>
                <w:szCs w:val="24"/>
                <w:lang w:val="en-US" w:eastAsia="en-US" w:bidi="en-US"/>
              </w:rPr>
              <w:t>0..4294967295, байтовый массив</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C26C64" w:rsidRPr="005801AB" w:rsidRDefault="00C26C64" w:rsidP="00C26C64">
            <w:pPr>
              <w:widowControl w:val="0"/>
              <w:spacing w:after="0" w:line="240" w:lineRule="auto"/>
              <w:jc w:val="center"/>
              <w:rPr>
                <w:rFonts w:ascii="Times New Roman" w:eastAsia="Cambria" w:hAnsi="Times New Roman" w:cs="Times New Roman"/>
                <w:color w:val="231F20"/>
                <w:sz w:val="24"/>
                <w:szCs w:val="24"/>
                <w:lang w:val="en-US" w:eastAsia="en-US" w:bidi="en-US"/>
              </w:rPr>
            </w:pPr>
            <w:r w:rsidRPr="005801AB">
              <w:rPr>
                <w:rFonts w:ascii="Times New Roman" w:eastAsia="Cambria" w:hAnsi="Times New Roman" w:cs="Times New Roman"/>
                <w:color w:val="053CF5"/>
                <w:sz w:val="24"/>
                <w:szCs w:val="24"/>
                <w:lang w:val="en-US" w:eastAsia="en-US" w:bidi="en-US"/>
              </w:rPr>
              <w:t>13,16,17,18</w:t>
            </w:r>
          </w:p>
        </w:tc>
      </w:tr>
    </w:tbl>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Для ориентированных на теги форматов ЕСФОБД, которые поддерживают множественную структуру ЗБИ ЕСФОБД (разделы 16, 17 и 18), CBEFF_BIR_pointer либо:</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встраивает последующую ЗБИ в контейнер (например, элемент XML или контейнер JSON), или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указывает байтовое смещение для последующей ЗБИ (например, с помощью элемента «Значение» в TLV).</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C. 3 Кодирование данных TLV</w:t>
      </w: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C. 3.1 Общие положения</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Кодирование TLV производится с учетом контекста и в соответствии с кодированием, указанным в пункте 11. Таким образом, кодирование определяется как последовательность объектов TLV, где T относится к тегу, L - к длине последующего значения, а V - к значению (или содержимому) указанного тега. Правила кодирования для Т, L и V приводятся в следующих подпунктах</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Если определенный элемент данных ЕСФОБД отсутствует, предполагается его значение по умолчанию. Для логических полей данных, таких как CBEFF_BIR_integrity_options или CBEFF_BDB_encryption, значение по умолчанию - false. CBEFF_ subheader_count присутствует только в сложной ЗБИ и отсутствует в простых ЗБИ.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В случае CBEFF_BDB_quality информация может быть предоставлена одним байтом (дающим оценку или отсутствие информации о качестве) или 5 байтами, где первый байт содержит оценку, следующие 2 байта указывают владельца алгоритма качества, а последние 2 байта указывают тип алгоритма качества.</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C.3.2 Кодирование тегов</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Теги могут состоять из 1 или более октетов, где первый октет разработан по следующим правилам:</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Два наиболее значимых бита (биты 7 и 6) предоставляют класс тега, который в рамках настоящего документа равен либо 01 для тегов, зависящих от приложения, либо 10 для тегов, зависящих от контекста.</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Бит 5 предназначен для указания того, предоставляется ли заданное значение (V) либо в его примитивной форме (с битом 5 = 0), либо в построенной форме TLV (с битом 5 = 1).</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Биты с 4 по 0 предоставляют номер класса, за исключением случая, когда все они равны 1, что в этом случае определяет, что номер тега предоставляется в следующем октете.</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Если присутствует следующий октет, его старший значащий бит указывает, является ли он последним октетом (с битом 7 = 0) или следующим за ним (бит 7 = 1). Остальные биты указывают номер тега.</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C.3.3 Кодирование длины</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Подполе длины (L) указывает количество байтов, которое использует значение. L можно закодировать одним или несколькими байтами в соответствии со следующими правилами: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Если старший бит (бит 7) первого байта L равен 0, тогда длина предоставляется в следующих битах такого байта, указывая длину от 0 до 127.</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lastRenderedPageBreak/>
        <w:t>- Если старший бит (бит 7) первого байта L равен 1, то остальные биты предоставляют количество байтов, которые обеспечивают длину:</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- 81Hex: длина указывается во втором байте, то есть от 0 до 255.</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- 82Hex: длина обеспечивается двумя следующими байтами, то есть длиной от 0 до 65535</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И так же с 83Hex (на 3 байта больше) и т. д.</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C.3.4 Кодирование значений</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Содержание каждого элемента данных (V) определяется с использованием шестнадцатеричного эквивалента их значения. Поэтому не используется преобразование данных, такое как Base64.</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C.4 Кодирование данных XML</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Данное приложение применяется к разделам 16 и 17 и не применяется к предыдущим реализациям ЗБИ CBEFF в XML с использованием раздела 13.</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C.5 Кодирование данных JSON</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b/>
          <w:color w:val="000000"/>
          <w:sz w:val="24"/>
          <w:szCs w:val="24"/>
          <w:lang w:bidi="en-US"/>
        </w:rPr>
        <w:t>C.5.1 Общие положения</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Длина каждого элемента данных обрабатывается непосредственно форматом, поэтому явного указания длины не требуется. Данные должны быть закодированы, как указано в следующих подразделах, в соответствии с передовой практикой кодирования данных JSON.</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C.5.2 Контейнеры</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Контейнеры являются держателями другой информации. Значение представляет собой остальную информацию, заключенную в {} после размещения наименования производителя монет и двоеточия.</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C.5.3 Целые числа</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Шестнадцатеричные значения и другие целочисленные значения представлены непосредственно как соответствующие десятичные значения.</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C.5.4 Логические значения</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Логические значения представлены как идентификаторы «ложь» и «истина».</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C.5.5 Строки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Строки (т.е. строки символов ASCII) представлены в двойных кавычках.</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C.5.6 Байтовые массивы</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Массивы байтов (т.е. массивы произвольных октетов) представлены строками с представлением массива байтов в формате Base64.</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C.5.7 Массив элементов или Последовательность элементов</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Если должен быть указан набор или последовательность одного и того же элемента или объекта (например, набор ЗБИ в ББД сложной ЗБИ), элементы должны быть заключены в квадратные скобки [] и разделены запятыми.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lastRenderedPageBreak/>
        <w:t>C.6 Иллюстративный пример множественного кодирования помеченного формата</w:t>
      </w: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C.6.1 Общие положения</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Для помощи в понимании мультикодирования формата помеченного ведущей организации в этом разделе показан пример, основанный на разделе 17, со следующими фиктивными значениями: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E303FC">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Таблица C.2 - Вымышленный пример мультикодирования на основе раздела 17</w:t>
      </w:r>
    </w:p>
    <w:tbl>
      <w:tblPr>
        <w:tblOverlap w:val="never"/>
        <w:tblW w:w="9763" w:type="dxa"/>
        <w:jc w:val="center"/>
        <w:tblLayout w:type="fixed"/>
        <w:tblCellMar>
          <w:left w:w="10" w:type="dxa"/>
          <w:right w:w="10" w:type="dxa"/>
        </w:tblCellMar>
        <w:tblLook w:val="0000" w:firstRow="0" w:lastRow="0" w:firstColumn="0" w:lastColumn="0" w:noHBand="0" w:noVBand="0"/>
      </w:tblPr>
      <w:tblGrid>
        <w:gridCol w:w="2702"/>
        <w:gridCol w:w="2544"/>
        <w:gridCol w:w="1416"/>
        <w:gridCol w:w="3101"/>
      </w:tblGrid>
      <w:tr w:rsidR="00C26C64" w:rsidRPr="005801AB" w:rsidTr="00E303FC">
        <w:trPr>
          <w:trHeight w:hRule="exact" w:val="644"/>
          <w:jc w:val="center"/>
        </w:trPr>
        <w:tc>
          <w:tcPr>
            <w:tcW w:w="2702"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b/>
                <w:bCs/>
                <w:color w:val="000000"/>
                <w:sz w:val="24"/>
                <w:szCs w:val="24"/>
                <w:lang w:val="en-US" w:bidi="en-US"/>
              </w:rPr>
              <w:t>Наименование элемента данных ЕСФОБД</w:t>
            </w:r>
          </w:p>
        </w:tc>
        <w:tc>
          <w:tcPr>
            <w:tcW w:w="2544"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b/>
                <w:bCs/>
                <w:color w:val="000000"/>
                <w:sz w:val="24"/>
                <w:szCs w:val="24"/>
                <w:lang w:bidi="en-US"/>
              </w:rPr>
              <w:t>Наименование поля</w:t>
            </w:r>
          </w:p>
        </w:tc>
        <w:tc>
          <w:tcPr>
            <w:tcW w:w="1416"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b/>
                <w:bCs/>
                <w:color w:val="000000"/>
                <w:sz w:val="24"/>
                <w:szCs w:val="24"/>
                <w:lang w:bidi="en-US"/>
              </w:rPr>
              <w:t>Длина и тип</w:t>
            </w:r>
          </w:p>
        </w:tc>
        <w:tc>
          <w:tcPr>
            <w:tcW w:w="3101"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b/>
                <w:bCs/>
                <w:color w:val="000000"/>
                <w:sz w:val="24"/>
                <w:szCs w:val="24"/>
                <w:lang w:bidi="en-US"/>
              </w:rPr>
              <w:t xml:space="preserve">       Значение</w:t>
            </w:r>
          </w:p>
        </w:tc>
      </w:tr>
      <w:tr w:rsidR="00C26C64" w:rsidRPr="005801AB" w:rsidTr="00E303FC">
        <w:trPr>
          <w:trHeight w:hRule="exact" w:val="568"/>
          <w:jc w:val="center"/>
        </w:trPr>
        <w:tc>
          <w:tcPr>
            <w:tcW w:w="2702" w:type="dxa"/>
            <w:tcBorders>
              <w:top w:val="single" w:sz="4" w:space="0" w:color="auto"/>
              <w:left w:val="single" w:sz="4" w:space="0" w:color="auto"/>
              <w:bottom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CBEFF_BIR_self_id_owner</w:t>
            </w:r>
          </w:p>
        </w:tc>
        <w:tc>
          <w:tcPr>
            <w:tcW w:w="2544" w:type="dxa"/>
            <w:tcBorders>
              <w:top w:val="single" w:sz="4" w:space="0" w:color="auto"/>
              <w:left w:val="single" w:sz="4" w:space="0" w:color="auto"/>
              <w:bottom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BirSelfIdOrganization</w:t>
            </w:r>
          </w:p>
        </w:tc>
        <w:tc>
          <w:tcPr>
            <w:tcW w:w="1416" w:type="dxa"/>
            <w:tcBorders>
              <w:top w:val="single" w:sz="4" w:space="0" w:color="auto"/>
              <w:left w:val="single" w:sz="4" w:space="0" w:color="auto"/>
              <w:bottom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2, целое число</w:t>
            </w:r>
          </w:p>
        </w:tc>
        <w:tc>
          <w:tcPr>
            <w:tcW w:w="3101" w:type="dxa"/>
            <w:tcBorders>
              <w:top w:val="single" w:sz="4" w:space="0" w:color="auto"/>
              <w:left w:val="single" w:sz="4" w:space="0" w:color="auto"/>
              <w:bottom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0101Hex</w:t>
            </w:r>
          </w:p>
        </w:tc>
      </w:tr>
      <w:tr w:rsidR="00C26C64" w:rsidRPr="005801AB" w:rsidTr="00E303FC">
        <w:trPr>
          <w:trHeight w:hRule="exact" w:val="562"/>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CBEFF_BIR_self_id_type</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BirSelfIdId</w:t>
            </w:r>
          </w:p>
        </w:tc>
        <w:tc>
          <w:tcPr>
            <w:tcW w:w="1416" w:type="dxa"/>
            <w:tcBorders>
              <w:top w:val="single" w:sz="4" w:space="0" w:color="auto"/>
              <w:left w:val="single" w:sz="4" w:space="0" w:color="auto"/>
            </w:tcBorders>
            <w:shd w:val="clear" w:color="auto" w:fill="FFFFFF"/>
          </w:tcPr>
          <w:p w:rsidR="00C26C64" w:rsidRPr="005801AB" w:rsidRDefault="00C26C64" w:rsidP="00C26C64">
            <w:pPr>
              <w:spacing w:after="200" w:line="276"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2,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000DHex</w:t>
            </w:r>
          </w:p>
        </w:tc>
      </w:tr>
      <w:tr w:rsidR="00C26C64" w:rsidRPr="00120650" w:rsidTr="00E303FC">
        <w:trPr>
          <w:trHeight w:hRule="exact" w:val="556"/>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CBEFF_version</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cbeffVersion</w:t>
            </w:r>
          </w:p>
        </w:tc>
        <w:tc>
          <w:tcPr>
            <w:tcW w:w="1416" w:type="dxa"/>
            <w:tcBorders>
              <w:top w:val="single" w:sz="4" w:space="0" w:color="auto"/>
              <w:left w:val="single" w:sz="4" w:space="0" w:color="auto"/>
            </w:tcBorders>
            <w:shd w:val="clear" w:color="auto" w:fill="FFFFFF"/>
          </w:tcPr>
          <w:p w:rsidR="00C26C64" w:rsidRPr="005801AB" w:rsidRDefault="00C26C64" w:rsidP="00C26C64">
            <w:pPr>
              <w:spacing w:after="200" w:line="276"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2,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 xml:space="preserve">Major '4' </w:t>
            </w:r>
            <w:r w:rsidRPr="005801AB">
              <w:rPr>
                <w:rFonts w:ascii="Times New Roman" w:hAnsi="Times New Roman" w:cs="Times New Roman"/>
                <w:color w:val="000000"/>
                <w:sz w:val="24"/>
                <w:szCs w:val="24"/>
                <w:lang w:bidi="en-US"/>
              </w:rPr>
              <w:t>и</w:t>
            </w:r>
            <w:r w:rsidRPr="005801AB">
              <w:rPr>
                <w:rFonts w:ascii="Times New Roman" w:hAnsi="Times New Roman" w:cs="Times New Roman"/>
                <w:color w:val="000000"/>
                <w:sz w:val="24"/>
                <w:szCs w:val="24"/>
                <w:lang w:val="en-US" w:bidi="en-US"/>
              </w:rPr>
              <w:t xml:space="preserve"> Minor '0': 0400</w:t>
            </w:r>
            <w:r w:rsidRPr="005801AB">
              <w:rPr>
                <w:rFonts w:ascii="Times New Roman" w:hAnsi="Times New Roman" w:cs="Times New Roman"/>
                <w:color w:val="000000"/>
                <w:sz w:val="24"/>
                <w:szCs w:val="24"/>
                <w:vertAlign w:val="subscript"/>
                <w:lang w:val="en-US" w:bidi="en-US"/>
              </w:rPr>
              <w:t>Hex</w:t>
            </w:r>
          </w:p>
        </w:tc>
      </w:tr>
      <w:tr w:rsidR="00C26C64" w:rsidRPr="00120650" w:rsidTr="00E303FC">
        <w:trPr>
          <w:trHeight w:hRule="exact" w:val="564"/>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CBEFF_patron_header_version</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patronHeaderVersion</w:t>
            </w:r>
          </w:p>
        </w:tc>
        <w:tc>
          <w:tcPr>
            <w:tcW w:w="1416" w:type="dxa"/>
            <w:tcBorders>
              <w:top w:val="single" w:sz="4" w:space="0" w:color="auto"/>
              <w:left w:val="single" w:sz="4" w:space="0" w:color="auto"/>
            </w:tcBorders>
            <w:shd w:val="clear" w:color="auto" w:fill="FFFFFF"/>
          </w:tcPr>
          <w:p w:rsidR="00C26C64" w:rsidRPr="005801AB" w:rsidRDefault="00C26C64" w:rsidP="00C26C64">
            <w:pPr>
              <w:spacing w:after="200" w:line="276"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2,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 xml:space="preserve">Major '1' </w:t>
            </w:r>
            <w:r w:rsidRPr="005801AB">
              <w:rPr>
                <w:rFonts w:ascii="Times New Roman" w:hAnsi="Times New Roman" w:cs="Times New Roman"/>
                <w:color w:val="000000"/>
                <w:sz w:val="24"/>
                <w:szCs w:val="24"/>
                <w:lang w:bidi="en-US"/>
              </w:rPr>
              <w:t>и</w:t>
            </w:r>
            <w:r w:rsidRPr="005801AB">
              <w:rPr>
                <w:rFonts w:ascii="Times New Roman" w:hAnsi="Times New Roman" w:cs="Times New Roman"/>
                <w:color w:val="000000"/>
                <w:sz w:val="24"/>
                <w:szCs w:val="24"/>
                <w:lang w:val="en-US" w:bidi="en-US"/>
              </w:rPr>
              <w:t xml:space="preserve"> Minor '0': 0100</w:t>
            </w:r>
            <w:r w:rsidRPr="005801AB">
              <w:rPr>
                <w:rFonts w:ascii="Times New Roman" w:hAnsi="Times New Roman" w:cs="Times New Roman"/>
                <w:color w:val="000000"/>
                <w:sz w:val="24"/>
                <w:szCs w:val="24"/>
                <w:vertAlign w:val="subscript"/>
                <w:lang w:val="en-US" w:bidi="en-US"/>
              </w:rPr>
              <w:t>Hex</w:t>
            </w:r>
          </w:p>
        </w:tc>
      </w:tr>
      <w:tr w:rsidR="00C26C64" w:rsidRPr="00120650" w:rsidTr="00E303FC">
        <w:trPr>
          <w:trHeight w:hRule="exact" w:val="278"/>
          <w:jc w:val="center"/>
        </w:trPr>
        <w:tc>
          <w:tcPr>
            <w:tcW w:w="2702"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2544"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1416"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3101"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5801AB" w:rsidTr="00E303FC">
        <w:trPr>
          <w:trHeight w:hRule="exact" w:val="562"/>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CBEFF_subheader_count</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numChildren</w:t>
            </w:r>
          </w:p>
        </w:tc>
        <w:tc>
          <w:tcPr>
            <w:tcW w:w="141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 xml:space="preserve">1, </w:t>
            </w:r>
            <w:r w:rsidRPr="005801AB">
              <w:rPr>
                <w:rFonts w:ascii="Times New Roman" w:hAnsi="Times New Roman" w:cs="Times New Roman"/>
                <w:color w:val="000000"/>
                <w:sz w:val="24"/>
                <w:szCs w:val="24"/>
                <w:lang w:bidi="en-US"/>
              </w:rPr>
              <w:t>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2</w:t>
            </w:r>
          </w:p>
        </w:tc>
      </w:tr>
      <w:tr w:rsidR="00C26C64" w:rsidRPr="005801AB" w:rsidTr="00E303FC">
        <w:trPr>
          <w:trHeight w:hRule="exact" w:val="570"/>
          <w:jc w:val="center"/>
        </w:trPr>
        <w:tc>
          <w:tcPr>
            <w:tcW w:w="2702"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2544"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birInfo</w:t>
            </w:r>
          </w:p>
        </w:tc>
        <w:tc>
          <w:tcPr>
            <w:tcW w:w="1416"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3101"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5801AB" w:rsidTr="00E303FC">
        <w:trPr>
          <w:trHeight w:hRule="exact" w:val="564"/>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CBEFF_BIR_integrity_options</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birIntegrity</w:t>
            </w:r>
          </w:p>
        </w:tc>
        <w:tc>
          <w:tcPr>
            <w:tcW w:w="141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 булев</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INTEGRITY: 1</w:t>
            </w:r>
          </w:p>
        </w:tc>
      </w:tr>
      <w:tr w:rsidR="00C26C64" w:rsidRPr="005801AB" w:rsidTr="00E303FC">
        <w:trPr>
          <w:trHeight w:hRule="exact" w:val="558"/>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CBEFF_BIR_creation_date</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birCreationDate</w:t>
            </w:r>
          </w:p>
        </w:tc>
        <w:tc>
          <w:tcPr>
            <w:tcW w:w="141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 xml:space="preserve">8, </w:t>
            </w:r>
            <w:r w:rsidRPr="005801AB">
              <w:rPr>
                <w:rFonts w:ascii="Times New Roman" w:hAnsi="Times New Roman" w:cs="Times New Roman"/>
                <w:color w:val="000000"/>
                <w:sz w:val="24"/>
                <w:szCs w:val="24"/>
                <w:lang w:bidi="en-US"/>
              </w:rPr>
              <w:t>строка</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“20180403”</w:t>
            </w:r>
          </w:p>
        </w:tc>
      </w:tr>
      <w:tr w:rsidR="00C26C64" w:rsidRPr="005801AB" w:rsidTr="00E303FC">
        <w:trPr>
          <w:trHeight w:hRule="exact" w:val="566"/>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CBEFF_BIR_creator</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birCreator</w:t>
            </w:r>
          </w:p>
        </w:tc>
        <w:tc>
          <w:tcPr>
            <w:tcW w:w="141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 xml:space="preserve">3, </w:t>
            </w:r>
            <w:r w:rsidRPr="005801AB">
              <w:rPr>
                <w:rFonts w:ascii="Times New Roman" w:hAnsi="Times New Roman" w:cs="Times New Roman"/>
                <w:color w:val="000000"/>
                <w:sz w:val="24"/>
                <w:szCs w:val="24"/>
                <w:lang w:bidi="en-US"/>
              </w:rPr>
              <w:t>строка</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“WG2”</w:t>
            </w:r>
          </w:p>
        </w:tc>
      </w:tr>
      <w:tr w:rsidR="00C26C64" w:rsidRPr="005801AB" w:rsidTr="00E303FC">
        <w:trPr>
          <w:trHeight w:hRule="exact" w:val="702"/>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CBEFF_BIR_payload</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birPayload</w:t>
            </w:r>
          </w:p>
        </w:tc>
        <w:tc>
          <w:tcPr>
            <w:tcW w:w="141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 байтовый массив</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X’03 D3 67 A8 B5 8D 4F”</w:t>
            </w:r>
          </w:p>
        </w:tc>
      </w:tr>
      <w:tr w:rsidR="00C26C64" w:rsidRPr="005801AB" w:rsidTr="00E303FC">
        <w:trPr>
          <w:trHeight w:hRule="exact" w:val="445"/>
          <w:jc w:val="center"/>
        </w:trPr>
        <w:tc>
          <w:tcPr>
            <w:tcW w:w="2702"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2544"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sbInfo</w:t>
            </w:r>
          </w:p>
        </w:tc>
        <w:tc>
          <w:tcPr>
            <w:tcW w:w="1416"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3101"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5801AB" w:rsidTr="00E303FC">
        <w:trPr>
          <w:trHeight w:hRule="exact" w:val="707"/>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CBEFF_SB_format_owner</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sbFormatOrganization</w:t>
            </w:r>
          </w:p>
        </w:tc>
        <w:tc>
          <w:tcPr>
            <w:tcW w:w="141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2,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0808Hex</w:t>
            </w:r>
          </w:p>
        </w:tc>
      </w:tr>
      <w:tr w:rsidR="00C26C64" w:rsidRPr="005801AB" w:rsidTr="00E303FC">
        <w:trPr>
          <w:trHeight w:hRule="exact" w:val="560"/>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CBEFF_SB_format_type</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sbFormatId</w:t>
            </w:r>
          </w:p>
        </w:tc>
        <w:tc>
          <w:tcPr>
            <w:tcW w:w="141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2,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0001Hex</w:t>
            </w:r>
          </w:p>
        </w:tc>
      </w:tr>
      <w:tr w:rsidR="00C26C64" w:rsidRPr="005801AB" w:rsidTr="00E303FC">
        <w:trPr>
          <w:trHeight w:hRule="exact" w:val="274"/>
          <w:jc w:val="center"/>
        </w:trPr>
        <w:tc>
          <w:tcPr>
            <w:tcW w:w="2702"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2544"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1416"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3101"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5801AB" w:rsidTr="00E303FC">
        <w:trPr>
          <w:trHeight w:hRule="exact" w:val="278"/>
          <w:jc w:val="center"/>
        </w:trPr>
        <w:tc>
          <w:tcPr>
            <w:tcW w:w="2702"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2544"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bir1</w:t>
            </w:r>
          </w:p>
        </w:tc>
        <w:tc>
          <w:tcPr>
            <w:tcW w:w="1416"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3101"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5801AB" w:rsidTr="00E303FC">
        <w:trPr>
          <w:trHeight w:hRule="exact" w:val="576"/>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SBIR</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SBir</w:t>
            </w:r>
          </w:p>
        </w:tc>
        <w:tc>
          <w:tcPr>
            <w:tcW w:w="141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 xml:space="preserve">4, </w:t>
            </w:r>
            <w:r w:rsidRPr="005801AB">
              <w:rPr>
                <w:rFonts w:ascii="Times New Roman" w:hAnsi="Times New Roman" w:cs="Times New Roman"/>
                <w:color w:val="000000"/>
                <w:sz w:val="24"/>
                <w:szCs w:val="24"/>
                <w:lang w:bidi="en-US"/>
              </w:rPr>
              <w:t>строка</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53424952</w:t>
            </w:r>
            <w:r w:rsidRPr="005801AB">
              <w:rPr>
                <w:rFonts w:ascii="Times New Roman" w:hAnsi="Times New Roman" w:cs="Times New Roman"/>
                <w:color w:val="000000"/>
                <w:sz w:val="24"/>
                <w:szCs w:val="24"/>
                <w:vertAlign w:val="subscript"/>
                <w:lang w:val="en-US" w:bidi="en-US"/>
              </w:rPr>
              <w:t>Hex</w:t>
            </w:r>
            <w:r w:rsidRPr="005801AB">
              <w:rPr>
                <w:rFonts w:ascii="Times New Roman" w:hAnsi="Times New Roman" w:cs="Times New Roman"/>
                <w:color w:val="000000"/>
                <w:sz w:val="24"/>
                <w:szCs w:val="24"/>
                <w:lang w:val="en-US" w:bidi="en-US"/>
              </w:rPr>
              <w:t xml:space="preserve"> (SBIR)</w:t>
            </w:r>
          </w:p>
        </w:tc>
      </w:tr>
      <w:tr w:rsidR="00C26C64" w:rsidRPr="005801AB" w:rsidTr="00E303FC">
        <w:trPr>
          <w:trHeight w:hRule="exact" w:val="584"/>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CBEFF_BIR_self_id_owner</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BirSelfIdOrganization</w:t>
            </w:r>
          </w:p>
        </w:tc>
        <w:tc>
          <w:tcPr>
            <w:tcW w:w="1416" w:type="dxa"/>
            <w:tcBorders>
              <w:top w:val="single" w:sz="4" w:space="0" w:color="auto"/>
              <w:left w:val="single" w:sz="4" w:space="0" w:color="auto"/>
            </w:tcBorders>
            <w:shd w:val="clear" w:color="auto" w:fill="FFFFFF"/>
          </w:tcPr>
          <w:p w:rsidR="00C26C64" w:rsidRPr="005801AB" w:rsidRDefault="00C26C64" w:rsidP="00C26C64">
            <w:pPr>
              <w:spacing w:after="200" w:line="276" w:lineRule="auto"/>
              <w:rPr>
                <w:rFonts w:eastAsia="Calibri" w:cs="Times New Roman"/>
                <w:sz w:val="24"/>
                <w:szCs w:val="24"/>
                <w:lang w:eastAsia="en-US"/>
              </w:rPr>
            </w:pPr>
            <w:r w:rsidRPr="005801AB">
              <w:rPr>
                <w:rFonts w:eastAsia="Calibri" w:cs="Times New Roman"/>
                <w:sz w:val="24"/>
                <w:szCs w:val="24"/>
                <w:lang w:eastAsia="en-US"/>
              </w:rPr>
              <w:t xml:space="preserve">2, </w:t>
            </w:r>
            <w:r w:rsidRPr="005801AB">
              <w:rPr>
                <w:rFonts w:ascii="Times New Roman" w:eastAsia="Calibri" w:hAnsi="Times New Roman" w:cs="Times New Roman"/>
                <w:sz w:val="24"/>
                <w:szCs w:val="24"/>
                <w:lang w:eastAsia="en-US"/>
              </w:rPr>
              <w:t>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0101Hex</w:t>
            </w:r>
          </w:p>
        </w:tc>
      </w:tr>
      <w:tr w:rsidR="00C26C64" w:rsidRPr="005801AB" w:rsidTr="00E303FC">
        <w:trPr>
          <w:trHeight w:hRule="exact" w:val="564"/>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CBEFF_BIR_self_id_type</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BirSelfIdId</w:t>
            </w:r>
          </w:p>
        </w:tc>
        <w:tc>
          <w:tcPr>
            <w:tcW w:w="1416" w:type="dxa"/>
            <w:tcBorders>
              <w:top w:val="single" w:sz="4" w:space="0" w:color="auto"/>
              <w:left w:val="single" w:sz="4" w:space="0" w:color="auto"/>
            </w:tcBorders>
            <w:shd w:val="clear" w:color="auto" w:fill="FFFFFF"/>
          </w:tcPr>
          <w:p w:rsidR="00C26C64" w:rsidRPr="005801AB" w:rsidRDefault="00C26C64" w:rsidP="00C26C64">
            <w:pPr>
              <w:spacing w:after="200" w:line="276"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2,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000CHex</w:t>
            </w:r>
          </w:p>
        </w:tc>
      </w:tr>
      <w:tr w:rsidR="00C26C64" w:rsidRPr="00120650" w:rsidTr="00E303FC">
        <w:trPr>
          <w:trHeight w:hRule="exact" w:val="558"/>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lastRenderedPageBreak/>
              <w:t>CBEFF_version</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cbeffVersion</w:t>
            </w:r>
          </w:p>
        </w:tc>
        <w:tc>
          <w:tcPr>
            <w:tcW w:w="1416" w:type="dxa"/>
            <w:tcBorders>
              <w:top w:val="single" w:sz="4" w:space="0" w:color="auto"/>
              <w:left w:val="single" w:sz="4" w:space="0" w:color="auto"/>
            </w:tcBorders>
            <w:shd w:val="clear" w:color="auto" w:fill="FFFFFF"/>
          </w:tcPr>
          <w:p w:rsidR="00C26C64" w:rsidRPr="005801AB" w:rsidRDefault="00C26C64" w:rsidP="00C26C64">
            <w:pPr>
              <w:spacing w:after="200" w:line="276"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2,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 xml:space="preserve">Major '4' </w:t>
            </w:r>
            <w:r w:rsidRPr="005801AB">
              <w:rPr>
                <w:rFonts w:ascii="Times New Roman" w:hAnsi="Times New Roman" w:cs="Times New Roman"/>
                <w:color w:val="000000"/>
                <w:sz w:val="24"/>
                <w:szCs w:val="24"/>
                <w:lang w:bidi="en-US"/>
              </w:rPr>
              <w:t>и</w:t>
            </w:r>
            <w:r w:rsidRPr="005801AB">
              <w:rPr>
                <w:rFonts w:ascii="Times New Roman" w:hAnsi="Times New Roman" w:cs="Times New Roman"/>
                <w:color w:val="000000"/>
                <w:sz w:val="24"/>
                <w:szCs w:val="24"/>
                <w:lang w:val="en-US" w:bidi="en-US"/>
              </w:rPr>
              <w:t xml:space="preserve"> Minor '0': 0400</w:t>
            </w:r>
            <w:r w:rsidRPr="005801AB">
              <w:rPr>
                <w:rFonts w:ascii="Times New Roman" w:hAnsi="Times New Roman" w:cs="Times New Roman"/>
                <w:color w:val="000000"/>
                <w:sz w:val="24"/>
                <w:szCs w:val="24"/>
                <w:vertAlign w:val="subscript"/>
                <w:lang w:val="en-US" w:bidi="en-US"/>
              </w:rPr>
              <w:t>Hex</w:t>
            </w:r>
          </w:p>
        </w:tc>
      </w:tr>
      <w:tr w:rsidR="00C26C64" w:rsidRPr="00120650" w:rsidTr="00E303FC">
        <w:trPr>
          <w:trHeight w:hRule="exact" w:val="708"/>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CBEFF_patron_header_version</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patronHeaderVersion</w:t>
            </w:r>
          </w:p>
        </w:tc>
        <w:tc>
          <w:tcPr>
            <w:tcW w:w="1416" w:type="dxa"/>
            <w:tcBorders>
              <w:top w:val="single" w:sz="4" w:space="0" w:color="auto"/>
              <w:left w:val="single" w:sz="4" w:space="0" w:color="auto"/>
            </w:tcBorders>
            <w:shd w:val="clear" w:color="auto" w:fill="FFFFFF"/>
          </w:tcPr>
          <w:p w:rsidR="00C26C64" w:rsidRPr="005801AB" w:rsidRDefault="00C26C64" w:rsidP="00C26C64">
            <w:pPr>
              <w:spacing w:after="200" w:line="276" w:lineRule="auto"/>
              <w:rPr>
                <w:rFonts w:ascii="Times New Roman" w:eastAsia="Calibri" w:hAnsi="Times New Roman" w:cs="Times New Roman"/>
                <w:sz w:val="24"/>
                <w:szCs w:val="24"/>
                <w:lang w:eastAsia="en-US"/>
              </w:rPr>
            </w:pPr>
            <w:r w:rsidRPr="005801AB">
              <w:rPr>
                <w:rFonts w:ascii="Times New Roman" w:eastAsia="Calibri" w:hAnsi="Times New Roman" w:cs="Times New Roman"/>
                <w:sz w:val="24"/>
                <w:szCs w:val="24"/>
                <w:lang w:eastAsia="en-US"/>
              </w:rPr>
              <w:t>2,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 xml:space="preserve">Major '1' </w:t>
            </w:r>
            <w:r w:rsidRPr="005801AB">
              <w:rPr>
                <w:rFonts w:ascii="Times New Roman" w:hAnsi="Times New Roman" w:cs="Times New Roman"/>
                <w:color w:val="000000"/>
                <w:sz w:val="24"/>
                <w:szCs w:val="24"/>
                <w:lang w:bidi="en-US"/>
              </w:rPr>
              <w:t>и</w:t>
            </w:r>
            <w:r w:rsidRPr="005801AB">
              <w:rPr>
                <w:rFonts w:ascii="Times New Roman" w:hAnsi="Times New Roman" w:cs="Times New Roman"/>
                <w:color w:val="000000"/>
                <w:sz w:val="24"/>
                <w:szCs w:val="24"/>
                <w:lang w:val="en-US" w:bidi="en-US"/>
              </w:rPr>
              <w:t xml:space="preserve"> Minor '1': 0101</w:t>
            </w:r>
            <w:r w:rsidRPr="005801AB">
              <w:rPr>
                <w:rFonts w:ascii="Times New Roman" w:hAnsi="Times New Roman" w:cs="Times New Roman"/>
                <w:color w:val="000000"/>
                <w:sz w:val="24"/>
                <w:szCs w:val="24"/>
                <w:vertAlign w:val="subscript"/>
                <w:lang w:val="en-US" w:bidi="en-US"/>
              </w:rPr>
              <w:t>Hex</w:t>
            </w:r>
          </w:p>
        </w:tc>
      </w:tr>
      <w:tr w:rsidR="00C26C64" w:rsidRPr="005801AB" w:rsidTr="00E303FC">
        <w:trPr>
          <w:trHeight w:hRule="exact" w:val="718"/>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CBEFF_subheader_count</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numChildren</w:t>
            </w:r>
          </w:p>
        </w:tc>
        <w:tc>
          <w:tcPr>
            <w:tcW w:w="141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 xml:space="preserve">1, </w:t>
            </w:r>
            <w:r w:rsidRPr="005801AB">
              <w:rPr>
                <w:rFonts w:ascii="Times New Roman" w:hAnsi="Times New Roman" w:cs="Times New Roman"/>
                <w:color w:val="000000"/>
                <w:sz w:val="24"/>
                <w:szCs w:val="24"/>
                <w:lang w:bidi="en-US"/>
              </w:rPr>
              <w:t>обязательное</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r>
      <w:tr w:rsidR="00C26C64" w:rsidRPr="005801AB" w:rsidTr="00E303FC">
        <w:trPr>
          <w:trHeight w:hRule="exact" w:val="416"/>
          <w:jc w:val="center"/>
        </w:trPr>
        <w:tc>
          <w:tcPr>
            <w:tcW w:w="2702"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2544"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birInfo</w:t>
            </w:r>
          </w:p>
        </w:tc>
        <w:tc>
          <w:tcPr>
            <w:tcW w:w="1416"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3101"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5801AB" w:rsidTr="00E303FC">
        <w:trPr>
          <w:trHeight w:hRule="exact" w:val="564"/>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CBEFF_BIR_integrity_options</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birIntegrity</w:t>
            </w:r>
          </w:p>
        </w:tc>
        <w:tc>
          <w:tcPr>
            <w:tcW w:w="141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 булев</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INTEGRITY: 0</w:t>
            </w:r>
          </w:p>
        </w:tc>
      </w:tr>
      <w:tr w:rsidR="00C26C64" w:rsidRPr="005801AB" w:rsidTr="00E303FC">
        <w:trPr>
          <w:trHeight w:hRule="exact" w:val="700"/>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CBEFF_BIR_creation_date</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birCreationDate</w:t>
            </w:r>
          </w:p>
        </w:tc>
        <w:tc>
          <w:tcPr>
            <w:tcW w:w="141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 xml:space="preserve">8, </w:t>
            </w:r>
            <w:r w:rsidRPr="005801AB">
              <w:rPr>
                <w:rFonts w:ascii="Times New Roman" w:hAnsi="Times New Roman" w:cs="Times New Roman"/>
                <w:color w:val="000000"/>
                <w:sz w:val="24"/>
                <w:szCs w:val="24"/>
                <w:lang w:bidi="en-US"/>
              </w:rPr>
              <w:t>срока</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“20180403”</w:t>
            </w:r>
          </w:p>
        </w:tc>
      </w:tr>
      <w:tr w:rsidR="00C26C64" w:rsidRPr="005801AB" w:rsidTr="00E303FC">
        <w:trPr>
          <w:trHeight w:hRule="exact" w:val="710"/>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CBEFF_BIR_creator</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birCreator</w:t>
            </w:r>
          </w:p>
        </w:tc>
        <w:tc>
          <w:tcPr>
            <w:tcW w:w="141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 xml:space="preserve">3, </w:t>
            </w:r>
            <w:r w:rsidRPr="005801AB">
              <w:rPr>
                <w:rFonts w:ascii="Times New Roman" w:hAnsi="Times New Roman" w:cs="Times New Roman"/>
                <w:color w:val="000000"/>
                <w:sz w:val="24"/>
                <w:szCs w:val="24"/>
                <w:lang w:bidi="en-US"/>
              </w:rPr>
              <w:t>строка</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“WG2”</w:t>
            </w:r>
          </w:p>
        </w:tc>
      </w:tr>
      <w:tr w:rsidR="00C26C64" w:rsidRPr="005801AB" w:rsidTr="00E303FC">
        <w:trPr>
          <w:trHeight w:hRule="exact" w:val="551"/>
          <w:jc w:val="center"/>
        </w:trPr>
        <w:tc>
          <w:tcPr>
            <w:tcW w:w="2702"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2544"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bdbInfo</w:t>
            </w:r>
          </w:p>
        </w:tc>
        <w:tc>
          <w:tcPr>
            <w:tcW w:w="1416"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3101"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5801AB" w:rsidTr="00E303FC">
        <w:trPr>
          <w:trHeight w:hRule="exact" w:val="700"/>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CBEFF_BDB_format_owner</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bdbFormatOrganization</w:t>
            </w:r>
          </w:p>
        </w:tc>
        <w:tc>
          <w:tcPr>
            <w:tcW w:w="1416" w:type="dxa"/>
            <w:tcBorders>
              <w:top w:val="single" w:sz="4" w:space="0" w:color="auto"/>
              <w:left w:val="single" w:sz="4" w:space="0" w:color="auto"/>
            </w:tcBorders>
            <w:shd w:val="clear" w:color="auto" w:fill="FFFFFF"/>
          </w:tcPr>
          <w:p w:rsidR="00C26C64" w:rsidRPr="005801AB" w:rsidRDefault="00C26C64" w:rsidP="00C26C64">
            <w:pPr>
              <w:spacing w:after="200" w:line="276" w:lineRule="auto"/>
              <w:rPr>
                <w:rFonts w:eastAsia="Calibri" w:cs="Times New Roman"/>
                <w:sz w:val="24"/>
                <w:szCs w:val="24"/>
                <w:lang w:eastAsia="en-US"/>
              </w:rPr>
            </w:pPr>
            <w:r w:rsidRPr="005801AB">
              <w:rPr>
                <w:rFonts w:ascii="Times New Roman" w:hAnsi="Times New Roman" w:cs="Times New Roman"/>
                <w:color w:val="000000"/>
                <w:sz w:val="24"/>
                <w:szCs w:val="24"/>
                <w:lang w:val="en-US" w:bidi="en-US"/>
              </w:rPr>
              <w:t>2,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0808Hex</w:t>
            </w:r>
          </w:p>
        </w:tc>
      </w:tr>
      <w:tr w:rsidR="00C26C64" w:rsidRPr="005801AB" w:rsidTr="00E303FC">
        <w:trPr>
          <w:trHeight w:hRule="exact" w:val="852"/>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CBEFF_BDB_format_type</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bdbFormatId</w:t>
            </w:r>
          </w:p>
        </w:tc>
        <w:tc>
          <w:tcPr>
            <w:tcW w:w="1416" w:type="dxa"/>
            <w:tcBorders>
              <w:top w:val="single" w:sz="4" w:space="0" w:color="auto"/>
              <w:left w:val="single" w:sz="4" w:space="0" w:color="auto"/>
            </w:tcBorders>
            <w:shd w:val="clear" w:color="auto" w:fill="FFFFFF"/>
          </w:tcPr>
          <w:p w:rsidR="00C26C64" w:rsidRPr="005801AB" w:rsidRDefault="00C26C64" w:rsidP="00C26C64">
            <w:pPr>
              <w:spacing w:after="200" w:line="276" w:lineRule="auto"/>
              <w:rPr>
                <w:rFonts w:eastAsia="Calibri" w:cs="Times New Roman"/>
                <w:sz w:val="24"/>
                <w:szCs w:val="24"/>
                <w:lang w:eastAsia="en-US"/>
              </w:rPr>
            </w:pPr>
            <w:r w:rsidRPr="005801AB">
              <w:rPr>
                <w:rFonts w:ascii="Times New Roman" w:hAnsi="Times New Roman" w:cs="Times New Roman"/>
                <w:color w:val="000000"/>
                <w:sz w:val="24"/>
                <w:szCs w:val="24"/>
                <w:lang w:val="en-US" w:bidi="en-US"/>
              </w:rPr>
              <w:t>2,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0001Hex</w:t>
            </w:r>
          </w:p>
        </w:tc>
      </w:tr>
      <w:tr w:rsidR="00C26C64" w:rsidRPr="005801AB" w:rsidTr="00E303FC">
        <w:trPr>
          <w:trHeight w:hRule="exact" w:val="694"/>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CBEFF_BDB_encryption_options</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bdbEncryption</w:t>
            </w:r>
          </w:p>
        </w:tc>
        <w:tc>
          <w:tcPr>
            <w:tcW w:w="141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 xml:space="preserve">1; </w:t>
            </w:r>
            <w:r w:rsidRPr="005801AB">
              <w:rPr>
                <w:rFonts w:ascii="Times New Roman" w:hAnsi="Times New Roman" w:cs="Times New Roman"/>
                <w:color w:val="000000"/>
                <w:sz w:val="24"/>
                <w:szCs w:val="24"/>
                <w:lang w:bidi="en-US"/>
              </w:rPr>
              <w:t>булев</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NO ENCRYPTION: 0</w:t>
            </w:r>
          </w:p>
        </w:tc>
      </w:tr>
      <w:tr w:rsidR="00C26C64" w:rsidRPr="005801AB" w:rsidTr="00E303FC">
        <w:trPr>
          <w:trHeight w:hRule="exact" w:val="718"/>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CBEFF_BDB_biometric_type</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bdbBiometricType</w:t>
            </w:r>
          </w:p>
        </w:tc>
        <w:tc>
          <w:tcPr>
            <w:tcW w:w="141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3,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EAR: 00 80 00</w:t>
            </w:r>
            <w:r w:rsidRPr="005801AB">
              <w:rPr>
                <w:rFonts w:ascii="Times New Roman" w:hAnsi="Times New Roman" w:cs="Times New Roman"/>
                <w:color w:val="000000"/>
                <w:sz w:val="24"/>
                <w:szCs w:val="24"/>
                <w:vertAlign w:val="subscript"/>
                <w:lang w:val="en-US" w:bidi="en-US"/>
              </w:rPr>
              <w:t>Hex</w:t>
            </w:r>
          </w:p>
        </w:tc>
      </w:tr>
      <w:tr w:rsidR="00C26C64" w:rsidRPr="005801AB" w:rsidTr="00E303FC">
        <w:trPr>
          <w:trHeight w:hRule="exact" w:val="558"/>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CBEFF_BDB_biometric_subtype</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bdbBiometricSubtype</w:t>
            </w:r>
          </w:p>
        </w:tc>
        <w:tc>
          <w:tcPr>
            <w:tcW w:w="141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LEFT: b’0000 0001’</w:t>
            </w:r>
          </w:p>
        </w:tc>
      </w:tr>
      <w:tr w:rsidR="00C26C64" w:rsidRPr="005801AB" w:rsidTr="00E303FC">
        <w:trPr>
          <w:trHeight w:hRule="exact" w:val="722"/>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CBEFF_BDB_capture_device_owner</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bdbCaptureDeviceOrganization</w:t>
            </w:r>
          </w:p>
        </w:tc>
        <w:tc>
          <w:tcPr>
            <w:tcW w:w="141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2,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0808Hex</w:t>
            </w:r>
          </w:p>
        </w:tc>
      </w:tr>
      <w:tr w:rsidR="00C26C64" w:rsidRPr="005801AB" w:rsidTr="00E303FC">
        <w:trPr>
          <w:trHeight w:hRule="exact" w:val="719"/>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CBEFF_BDB_capture_device_type</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bdbCaptureDeviceId</w:t>
            </w:r>
          </w:p>
        </w:tc>
        <w:tc>
          <w:tcPr>
            <w:tcW w:w="141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2,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0001Hex</w:t>
            </w:r>
          </w:p>
        </w:tc>
      </w:tr>
      <w:tr w:rsidR="00C26C64" w:rsidRPr="005801AB" w:rsidTr="00E303FC">
        <w:trPr>
          <w:trHeight w:hRule="exact" w:val="715"/>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CBEFF_BDB_challenge_response</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bdbChallengeResponse</w:t>
            </w:r>
          </w:p>
        </w:tc>
        <w:tc>
          <w:tcPr>
            <w:tcW w:w="141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 байтовый массив</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X’8E 63 D5 61 A4 B1 8A 4B”</w:t>
            </w:r>
          </w:p>
        </w:tc>
      </w:tr>
      <w:tr w:rsidR="00C26C64" w:rsidRPr="005801AB" w:rsidTr="00E303FC">
        <w:trPr>
          <w:trHeight w:hRule="exact" w:val="555"/>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CBEFF_BDB_creation_date</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bdbCreationDate</w:t>
            </w:r>
          </w:p>
        </w:tc>
        <w:tc>
          <w:tcPr>
            <w:tcW w:w="141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 xml:space="preserve">8, </w:t>
            </w:r>
            <w:r w:rsidRPr="005801AB">
              <w:rPr>
                <w:rFonts w:ascii="Times New Roman" w:hAnsi="Times New Roman" w:cs="Times New Roman"/>
                <w:color w:val="000000"/>
                <w:sz w:val="24"/>
                <w:szCs w:val="24"/>
                <w:lang w:bidi="en-US"/>
              </w:rPr>
              <w:t>строка</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“20180403”</w:t>
            </w:r>
          </w:p>
        </w:tc>
      </w:tr>
      <w:tr w:rsidR="00C26C64" w:rsidRPr="005801AB" w:rsidTr="00E303FC">
        <w:trPr>
          <w:trHeight w:hRule="exact" w:val="576"/>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CBEFF_BDB_processed_level</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bdbProcessedLevel</w:t>
            </w:r>
          </w:p>
        </w:tc>
        <w:tc>
          <w:tcPr>
            <w:tcW w:w="141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RAW: 1</w:t>
            </w:r>
          </w:p>
        </w:tc>
      </w:tr>
      <w:tr w:rsidR="00C26C64" w:rsidRPr="005801AB" w:rsidTr="00E303FC">
        <w:trPr>
          <w:trHeight w:hRule="exact" w:val="570"/>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CBEFF_BDB_product_owner</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bdbProductOrganization</w:t>
            </w:r>
          </w:p>
        </w:tc>
        <w:tc>
          <w:tcPr>
            <w:tcW w:w="1416" w:type="dxa"/>
            <w:tcBorders>
              <w:top w:val="single" w:sz="4" w:space="0" w:color="auto"/>
              <w:left w:val="single" w:sz="4" w:space="0" w:color="auto"/>
            </w:tcBorders>
            <w:shd w:val="clear" w:color="auto" w:fill="FFFFFF"/>
          </w:tcPr>
          <w:p w:rsidR="00C26C64" w:rsidRPr="005801AB" w:rsidRDefault="00C26C64" w:rsidP="00C26C64">
            <w:pPr>
              <w:spacing w:after="200" w:line="276" w:lineRule="auto"/>
              <w:rPr>
                <w:rFonts w:eastAsia="Calibri" w:cs="Times New Roman"/>
                <w:sz w:val="24"/>
                <w:szCs w:val="24"/>
                <w:lang w:eastAsia="en-US"/>
              </w:rPr>
            </w:pPr>
            <w:r w:rsidRPr="005801AB">
              <w:rPr>
                <w:rFonts w:ascii="Times New Roman" w:hAnsi="Times New Roman" w:cs="Times New Roman"/>
                <w:color w:val="000000"/>
                <w:sz w:val="24"/>
                <w:szCs w:val="24"/>
                <w:lang w:val="en-US" w:bidi="en-US"/>
              </w:rPr>
              <w:t>2,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0808Hex</w:t>
            </w:r>
          </w:p>
        </w:tc>
      </w:tr>
      <w:tr w:rsidR="00C26C64" w:rsidRPr="005801AB" w:rsidTr="00E303FC">
        <w:trPr>
          <w:trHeight w:hRule="exact" w:val="706"/>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CBEFF_BDB_product_type</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bdbProductId</w:t>
            </w:r>
          </w:p>
        </w:tc>
        <w:tc>
          <w:tcPr>
            <w:tcW w:w="1416" w:type="dxa"/>
            <w:tcBorders>
              <w:top w:val="single" w:sz="4" w:space="0" w:color="auto"/>
              <w:left w:val="single" w:sz="4" w:space="0" w:color="auto"/>
            </w:tcBorders>
            <w:shd w:val="clear" w:color="auto" w:fill="FFFFFF"/>
          </w:tcPr>
          <w:p w:rsidR="00C26C64" w:rsidRPr="005801AB" w:rsidRDefault="00C26C64" w:rsidP="00C26C64">
            <w:pPr>
              <w:spacing w:after="200" w:line="276" w:lineRule="auto"/>
              <w:rPr>
                <w:rFonts w:eastAsia="Calibri" w:cs="Times New Roman"/>
                <w:sz w:val="24"/>
                <w:szCs w:val="24"/>
                <w:lang w:eastAsia="en-US"/>
              </w:rPr>
            </w:pPr>
            <w:r w:rsidRPr="005801AB">
              <w:rPr>
                <w:rFonts w:ascii="Times New Roman" w:hAnsi="Times New Roman" w:cs="Times New Roman"/>
                <w:color w:val="000000"/>
                <w:sz w:val="24"/>
                <w:szCs w:val="24"/>
                <w:lang w:val="en-US" w:bidi="en-US"/>
              </w:rPr>
              <w:t>2,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0001Hex</w:t>
            </w:r>
          </w:p>
        </w:tc>
      </w:tr>
      <w:tr w:rsidR="00C26C64" w:rsidRPr="005801AB" w:rsidTr="00E303FC">
        <w:trPr>
          <w:trHeight w:hRule="exact" w:val="701"/>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lastRenderedPageBreak/>
              <w:t>CBEFF_BDB_purpose</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bdbPurpose</w:t>
            </w:r>
          </w:p>
        </w:tc>
        <w:tc>
          <w:tcPr>
            <w:tcW w:w="141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ENROLL: 3</w:t>
            </w:r>
          </w:p>
        </w:tc>
      </w:tr>
      <w:tr w:rsidR="00C26C64" w:rsidRPr="00120650" w:rsidTr="00E303FC">
        <w:trPr>
          <w:trHeight w:hRule="exact" w:val="996"/>
          <w:jc w:val="center"/>
        </w:trPr>
        <w:tc>
          <w:tcPr>
            <w:tcW w:w="2702"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CBEFF_BDB_quality</w:t>
            </w:r>
          </w:p>
        </w:tc>
        <w:tc>
          <w:tcPr>
            <w:tcW w:w="2544"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bdbQuality</w:t>
            </w:r>
          </w:p>
        </w:tc>
        <w:tc>
          <w:tcPr>
            <w:tcW w:w="1416"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 целое число</w:t>
            </w:r>
          </w:p>
        </w:tc>
        <w:tc>
          <w:tcPr>
            <w:tcW w:w="3101"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QUALITY NOT SUPPORTED BY</w:t>
            </w:r>
          </w:p>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 CREATOR: 255</w:t>
            </w:r>
          </w:p>
        </w:tc>
      </w:tr>
      <w:tr w:rsidR="00C26C64" w:rsidRPr="005801AB" w:rsidTr="00E303FC">
        <w:trPr>
          <w:trHeight w:hRule="exact" w:val="566"/>
          <w:jc w:val="center"/>
        </w:trPr>
        <w:tc>
          <w:tcPr>
            <w:tcW w:w="2702"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2544"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sbInfo</w:t>
            </w:r>
          </w:p>
        </w:tc>
        <w:tc>
          <w:tcPr>
            <w:tcW w:w="1416"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3101"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120650" w:rsidTr="00E303FC">
        <w:trPr>
          <w:trHeight w:hRule="exact" w:val="560"/>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w:t>
            </w:r>
          </w:p>
        </w:tc>
        <w:tc>
          <w:tcPr>
            <w:tcW w:w="141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12, байтовый массив</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de-DE" w:bidi="en-US"/>
              </w:rPr>
            </w:pPr>
            <w:r w:rsidRPr="005801AB">
              <w:rPr>
                <w:rFonts w:ascii="Times New Roman" w:hAnsi="Times New Roman" w:cs="Times New Roman"/>
                <w:color w:val="000000"/>
                <w:sz w:val="24"/>
                <w:szCs w:val="24"/>
                <w:lang w:val="de-DE" w:bidi="en-US"/>
              </w:rPr>
              <w:t>38 57 19 4E 5E 8A 4F 38 56 7D 2B C6</w:t>
            </w:r>
            <w:r w:rsidRPr="005801AB">
              <w:rPr>
                <w:rFonts w:ascii="Times New Roman" w:hAnsi="Times New Roman" w:cs="Times New Roman"/>
                <w:color w:val="000000"/>
                <w:sz w:val="24"/>
                <w:szCs w:val="24"/>
                <w:vertAlign w:val="subscript"/>
                <w:lang w:val="de-DE" w:bidi="en-US"/>
              </w:rPr>
              <w:t>Hex</w:t>
            </w:r>
          </w:p>
        </w:tc>
      </w:tr>
      <w:tr w:rsidR="00C26C64" w:rsidRPr="005801AB" w:rsidTr="00E303FC">
        <w:trPr>
          <w:trHeight w:hRule="exact" w:val="278"/>
          <w:jc w:val="center"/>
        </w:trPr>
        <w:tc>
          <w:tcPr>
            <w:tcW w:w="2702"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de-DE" w:bidi="en-US"/>
              </w:rPr>
            </w:pPr>
          </w:p>
        </w:tc>
        <w:tc>
          <w:tcPr>
            <w:tcW w:w="2544"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bir2</w:t>
            </w:r>
          </w:p>
        </w:tc>
        <w:tc>
          <w:tcPr>
            <w:tcW w:w="1416"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3101"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5801AB" w:rsidTr="00E303FC">
        <w:trPr>
          <w:trHeight w:hRule="exact" w:val="586"/>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SBIR</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SBir</w:t>
            </w:r>
          </w:p>
        </w:tc>
        <w:tc>
          <w:tcPr>
            <w:tcW w:w="141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 xml:space="preserve">4, </w:t>
            </w:r>
            <w:r w:rsidRPr="005801AB">
              <w:rPr>
                <w:rFonts w:ascii="Times New Roman" w:hAnsi="Times New Roman" w:cs="Times New Roman"/>
                <w:color w:val="000000"/>
                <w:sz w:val="24"/>
                <w:szCs w:val="24"/>
                <w:lang w:bidi="en-US"/>
              </w:rPr>
              <w:t>строка</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53424952</w:t>
            </w:r>
            <w:r w:rsidRPr="005801AB">
              <w:rPr>
                <w:rFonts w:ascii="Times New Roman" w:hAnsi="Times New Roman" w:cs="Times New Roman"/>
                <w:color w:val="000000"/>
                <w:sz w:val="24"/>
                <w:szCs w:val="24"/>
                <w:vertAlign w:val="subscript"/>
                <w:lang w:val="en-US" w:bidi="en-US"/>
              </w:rPr>
              <w:t>Hex</w:t>
            </w:r>
            <w:r w:rsidRPr="005801AB">
              <w:rPr>
                <w:rFonts w:ascii="Times New Roman" w:hAnsi="Times New Roman" w:cs="Times New Roman"/>
                <w:color w:val="000000"/>
                <w:sz w:val="24"/>
                <w:szCs w:val="24"/>
                <w:lang w:val="en-US" w:bidi="en-US"/>
              </w:rPr>
              <w:t xml:space="preserve"> (SBIR)</w:t>
            </w:r>
          </w:p>
        </w:tc>
      </w:tr>
      <w:tr w:rsidR="00C26C64" w:rsidRPr="005801AB" w:rsidTr="00E303FC">
        <w:trPr>
          <w:trHeight w:hRule="exact" w:val="552"/>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CBEFF_BIR_self_id_owner</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BirSelfIdOrganization</w:t>
            </w:r>
          </w:p>
        </w:tc>
        <w:tc>
          <w:tcPr>
            <w:tcW w:w="1416" w:type="dxa"/>
            <w:tcBorders>
              <w:top w:val="single" w:sz="4" w:space="0" w:color="auto"/>
              <w:left w:val="single" w:sz="4" w:space="0" w:color="auto"/>
            </w:tcBorders>
            <w:shd w:val="clear" w:color="auto" w:fill="FFFFFF"/>
          </w:tcPr>
          <w:p w:rsidR="00C26C64" w:rsidRPr="005801AB" w:rsidRDefault="00C26C64" w:rsidP="00C26C64">
            <w:pPr>
              <w:spacing w:after="200" w:line="276" w:lineRule="auto"/>
              <w:rPr>
                <w:rFonts w:eastAsia="Calibri" w:cs="Times New Roman"/>
                <w:sz w:val="24"/>
                <w:szCs w:val="24"/>
                <w:lang w:eastAsia="en-US"/>
              </w:rPr>
            </w:pPr>
            <w:r w:rsidRPr="005801AB">
              <w:rPr>
                <w:rFonts w:ascii="Times New Roman" w:hAnsi="Times New Roman" w:cs="Times New Roman"/>
                <w:color w:val="000000"/>
                <w:sz w:val="24"/>
                <w:szCs w:val="24"/>
                <w:lang w:val="en-US" w:bidi="en-US"/>
              </w:rPr>
              <w:t>2,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0101Hex</w:t>
            </w:r>
          </w:p>
        </w:tc>
      </w:tr>
      <w:tr w:rsidR="00C26C64" w:rsidRPr="005801AB" w:rsidTr="00E303FC">
        <w:trPr>
          <w:trHeight w:hRule="exact" w:val="701"/>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CBEFF_BIR_self_id_type</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BirSelfIdId</w:t>
            </w:r>
          </w:p>
        </w:tc>
        <w:tc>
          <w:tcPr>
            <w:tcW w:w="1416" w:type="dxa"/>
            <w:tcBorders>
              <w:top w:val="single" w:sz="4" w:space="0" w:color="auto"/>
              <w:left w:val="single" w:sz="4" w:space="0" w:color="auto"/>
            </w:tcBorders>
            <w:shd w:val="clear" w:color="auto" w:fill="FFFFFF"/>
          </w:tcPr>
          <w:p w:rsidR="00C26C64" w:rsidRPr="005801AB" w:rsidRDefault="00C26C64" w:rsidP="00C26C64">
            <w:pPr>
              <w:spacing w:after="200" w:line="276" w:lineRule="auto"/>
              <w:rPr>
                <w:rFonts w:eastAsia="Calibri" w:cs="Times New Roman"/>
                <w:sz w:val="24"/>
                <w:szCs w:val="24"/>
                <w:lang w:eastAsia="en-US"/>
              </w:rPr>
            </w:pPr>
            <w:r w:rsidRPr="005801AB">
              <w:rPr>
                <w:rFonts w:ascii="Times New Roman" w:hAnsi="Times New Roman" w:cs="Times New Roman"/>
                <w:color w:val="000000"/>
                <w:sz w:val="24"/>
                <w:szCs w:val="24"/>
                <w:lang w:val="en-US" w:bidi="en-US"/>
              </w:rPr>
              <w:t>2,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000CHex</w:t>
            </w:r>
          </w:p>
        </w:tc>
      </w:tr>
      <w:tr w:rsidR="00C26C64" w:rsidRPr="00120650" w:rsidTr="00E303FC">
        <w:trPr>
          <w:trHeight w:hRule="exact" w:val="712"/>
          <w:jc w:val="center"/>
        </w:trPr>
        <w:tc>
          <w:tcPr>
            <w:tcW w:w="2702" w:type="dxa"/>
            <w:tcBorders>
              <w:top w:val="single" w:sz="4" w:space="0" w:color="auto"/>
              <w:left w:val="single" w:sz="4" w:space="0" w:color="auto"/>
              <w:bottom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CBEFF_version</w:t>
            </w:r>
          </w:p>
        </w:tc>
        <w:tc>
          <w:tcPr>
            <w:tcW w:w="2544" w:type="dxa"/>
            <w:tcBorders>
              <w:top w:val="single" w:sz="4" w:space="0" w:color="auto"/>
              <w:left w:val="single" w:sz="4" w:space="0" w:color="auto"/>
              <w:bottom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cbeffVersion</w:t>
            </w:r>
          </w:p>
        </w:tc>
        <w:tc>
          <w:tcPr>
            <w:tcW w:w="1416" w:type="dxa"/>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200" w:line="276" w:lineRule="auto"/>
              <w:rPr>
                <w:rFonts w:eastAsia="Calibri" w:cs="Times New Roman"/>
                <w:sz w:val="24"/>
                <w:szCs w:val="24"/>
                <w:lang w:eastAsia="en-US"/>
              </w:rPr>
            </w:pPr>
            <w:r w:rsidRPr="005801AB">
              <w:rPr>
                <w:rFonts w:ascii="Times New Roman" w:hAnsi="Times New Roman" w:cs="Times New Roman"/>
                <w:color w:val="000000"/>
                <w:sz w:val="24"/>
                <w:szCs w:val="24"/>
                <w:lang w:val="en-US" w:bidi="en-US"/>
              </w:rPr>
              <w:t>2, целое число</w:t>
            </w:r>
          </w:p>
        </w:tc>
        <w:tc>
          <w:tcPr>
            <w:tcW w:w="3101" w:type="dxa"/>
            <w:tcBorders>
              <w:top w:val="single" w:sz="4" w:space="0" w:color="auto"/>
              <w:left w:val="single" w:sz="4" w:space="0" w:color="auto"/>
              <w:bottom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 xml:space="preserve">Major '4' </w:t>
            </w:r>
            <w:r w:rsidRPr="005801AB">
              <w:rPr>
                <w:rFonts w:ascii="Times New Roman" w:hAnsi="Times New Roman" w:cs="Times New Roman"/>
                <w:color w:val="000000"/>
                <w:sz w:val="24"/>
                <w:szCs w:val="24"/>
                <w:lang w:bidi="en-US"/>
              </w:rPr>
              <w:t>и</w:t>
            </w:r>
            <w:r w:rsidRPr="005801AB">
              <w:rPr>
                <w:rFonts w:ascii="Times New Roman" w:hAnsi="Times New Roman" w:cs="Times New Roman"/>
                <w:color w:val="000000"/>
                <w:sz w:val="24"/>
                <w:szCs w:val="24"/>
                <w:lang w:val="en-US" w:bidi="en-US"/>
              </w:rPr>
              <w:t xml:space="preserve"> Minor '0': 0400</w:t>
            </w:r>
            <w:r w:rsidRPr="005801AB">
              <w:rPr>
                <w:rFonts w:ascii="Times New Roman" w:hAnsi="Times New Roman" w:cs="Times New Roman"/>
                <w:color w:val="000000"/>
                <w:sz w:val="24"/>
                <w:szCs w:val="24"/>
                <w:vertAlign w:val="subscript"/>
                <w:lang w:val="en-US" w:bidi="en-US"/>
              </w:rPr>
              <w:t>Hex</w:t>
            </w:r>
          </w:p>
        </w:tc>
      </w:tr>
      <w:tr w:rsidR="00C26C64" w:rsidRPr="00120650" w:rsidTr="00E303FC">
        <w:trPr>
          <w:trHeight w:hRule="exact" w:val="569"/>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CBEFF_patron_header_version</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patronHeaderVersion</w:t>
            </w:r>
          </w:p>
        </w:tc>
        <w:tc>
          <w:tcPr>
            <w:tcW w:w="1411"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2,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 xml:space="preserve">Major '1' </w:t>
            </w:r>
            <w:r w:rsidRPr="005801AB">
              <w:rPr>
                <w:rFonts w:ascii="Times New Roman" w:hAnsi="Times New Roman" w:cs="Times New Roman"/>
                <w:color w:val="000000"/>
                <w:sz w:val="24"/>
                <w:szCs w:val="24"/>
                <w:lang w:bidi="en-US"/>
              </w:rPr>
              <w:t>и</w:t>
            </w:r>
            <w:r w:rsidRPr="005801AB">
              <w:rPr>
                <w:rFonts w:ascii="Times New Roman" w:hAnsi="Times New Roman" w:cs="Times New Roman"/>
                <w:color w:val="000000"/>
                <w:sz w:val="24"/>
                <w:szCs w:val="24"/>
                <w:lang w:val="en-US" w:bidi="en-US"/>
              </w:rPr>
              <w:t xml:space="preserve"> Minor '1': 0101</w:t>
            </w:r>
            <w:r w:rsidRPr="005801AB">
              <w:rPr>
                <w:rFonts w:ascii="Times New Roman" w:hAnsi="Times New Roman" w:cs="Times New Roman"/>
                <w:color w:val="000000"/>
                <w:sz w:val="24"/>
                <w:szCs w:val="24"/>
                <w:vertAlign w:val="subscript"/>
                <w:lang w:val="en-US" w:bidi="en-US"/>
              </w:rPr>
              <w:t>Hex</w:t>
            </w:r>
          </w:p>
        </w:tc>
      </w:tr>
      <w:tr w:rsidR="00C26C64" w:rsidRPr="005801AB" w:rsidTr="00E303FC">
        <w:trPr>
          <w:trHeight w:hRule="exact" w:val="576"/>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CBEFF_subheader_count</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numChildren</w:t>
            </w:r>
          </w:p>
        </w:tc>
        <w:tc>
          <w:tcPr>
            <w:tcW w:w="1411"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 xml:space="preserve">1, </w:t>
            </w:r>
            <w:r w:rsidRPr="005801AB">
              <w:rPr>
                <w:rFonts w:ascii="Times New Roman" w:hAnsi="Times New Roman" w:cs="Times New Roman"/>
                <w:color w:val="000000"/>
                <w:sz w:val="24"/>
                <w:szCs w:val="24"/>
                <w:lang w:bidi="en-US"/>
              </w:rPr>
              <w:t>обязательное</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w:t>
            </w:r>
          </w:p>
        </w:tc>
      </w:tr>
      <w:tr w:rsidR="00C26C64" w:rsidRPr="005801AB" w:rsidTr="00E303FC">
        <w:trPr>
          <w:trHeight w:hRule="exact" w:val="414"/>
          <w:jc w:val="center"/>
        </w:trPr>
        <w:tc>
          <w:tcPr>
            <w:tcW w:w="2702"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2544"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birInfo</w:t>
            </w:r>
          </w:p>
        </w:tc>
        <w:tc>
          <w:tcPr>
            <w:tcW w:w="1411"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3101"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5801AB" w:rsidTr="00E303FC">
        <w:trPr>
          <w:trHeight w:hRule="exact" w:val="576"/>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CBEFF_BIR_integrity_options</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birIntegrity</w:t>
            </w:r>
          </w:p>
        </w:tc>
        <w:tc>
          <w:tcPr>
            <w:tcW w:w="1411"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 булев</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INTEGRITY: 0</w:t>
            </w:r>
          </w:p>
        </w:tc>
      </w:tr>
      <w:tr w:rsidR="00C26C64" w:rsidRPr="005801AB" w:rsidTr="00E303FC">
        <w:trPr>
          <w:trHeight w:hRule="exact" w:val="840"/>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CBEFF_BIR_creation_date</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birCreationDate</w:t>
            </w:r>
          </w:p>
        </w:tc>
        <w:tc>
          <w:tcPr>
            <w:tcW w:w="1411"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 xml:space="preserve">8, </w:t>
            </w:r>
            <w:r w:rsidRPr="005801AB">
              <w:rPr>
                <w:rFonts w:ascii="Times New Roman" w:hAnsi="Times New Roman" w:cs="Times New Roman"/>
                <w:color w:val="000000"/>
                <w:sz w:val="24"/>
                <w:szCs w:val="24"/>
                <w:lang w:bidi="en-US"/>
              </w:rPr>
              <w:t>строка</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“20180403”</w:t>
            </w:r>
          </w:p>
        </w:tc>
      </w:tr>
      <w:tr w:rsidR="00C26C64" w:rsidRPr="005801AB" w:rsidTr="00E303FC">
        <w:trPr>
          <w:trHeight w:hRule="exact" w:val="412"/>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CBEFF_BIR_creator</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birCreator</w:t>
            </w:r>
          </w:p>
        </w:tc>
        <w:tc>
          <w:tcPr>
            <w:tcW w:w="1411"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 xml:space="preserve">3, </w:t>
            </w:r>
            <w:r w:rsidRPr="005801AB">
              <w:rPr>
                <w:rFonts w:ascii="Times New Roman" w:hAnsi="Times New Roman" w:cs="Times New Roman"/>
                <w:color w:val="000000"/>
                <w:sz w:val="24"/>
                <w:szCs w:val="24"/>
                <w:lang w:bidi="en-US"/>
              </w:rPr>
              <w:t>строка</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“WG2”</w:t>
            </w:r>
          </w:p>
        </w:tc>
      </w:tr>
      <w:tr w:rsidR="00C26C64" w:rsidRPr="005801AB" w:rsidTr="00E303FC">
        <w:trPr>
          <w:trHeight w:hRule="exact" w:val="560"/>
          <w:jc w:val="center"/>
        </w:trPr>
        <w:tc>
          <w:tcPr>
            <w:tcW w:w="2702"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2544"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bdbInfo</w:t>
            </w:r>
          </w:p>
        </w:tc>
        <w:tc>
          <w:tcPr>
            <w:tcW w:w="1411"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3101"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5801AB" w:rsidTr="00E303FC">
        <w:trPr>
          <w:trHeight w:hRule="exact" w:val="710"/>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CBEFF_BDB_format_owner</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bdbFormatOrganization</w:t>
            </w:r>
          </w:p>
        </w:tc>
        <w:tc>
          <w:tcPr>
            <w:tcW w:w="1411" w:type="dxa"/>
            <w:tcBorders>
              <w:top w:val="single" w:sz="4" w:space="0" w:color="auto"/>
              <w:left w:val="single" w:sz="4" w:space="0" w:color="auto"/>
            </w:tcBorders>
            <w:shd w:val="clear" w:color="auto" w:fill="FFFFFF"/>
          </w:tcPr>
          <w:p w:rsidR="00C26C64" w:rsidRPr="005801AB" w:rsidRDefault="00C26C64" w:rsidP="00C26C64">
            <w:pPr>
              <w:spacing w:after="200" w:line="276" w:lineRule="auto"/>
              <w:rPr>
                <w:rFonts w:eastAsia="Calibri" w:cs="Times New Roman"/>
                <w:sz w:val="24"/>
                <w:szCs w:val="24"/>
                <w:lang w:eastAsia="en-US"/>
              </w:rPr>
            </w:pPr>
            <w:r w:rsidRPr="005801AB">
              <w:rPr>
                <w:rFonts w:ascii="Times New Roman" w:hAnsi="Times New Roman" w:cs="Times New Roman"/>
                <w:color w:val="000000"/>
                <w:sz w:val="24"/>
                <w:szCs w:val="24"/>
                <w:lang w:val="en-US" w:bidi="en-US"/>
              </w:rPr>
              <w:t>2,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0808Hex</w:t>
            </w:r>
          </w:p>
        </w:tc>
      </w:tr>
      <w:tr w:rsidR="00C26C64" w:rsidRPr="005801AB" w:rsidTr="00E303FC">
        <w:trPr>
          <w:trHeight w:hRule="exact" w:val="578"/>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CBEFF_BDB_format_type</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bdbFormatId</w:t>
            </w:r>
          </w:p>
        </w:tc>
        <w:tc>
          <w:tcPr>
            <w:tcW w:w="1411" w:type="dxa"/>
            <w:tcBorders>
              <w:top w:val="single" w:sz="4" w:space="0" w:color="auto"/>
              <w:left w:val="single" w:sz="4" w:space="0" w:color="auto"/>
            </w:tcBorders>
            <w:shd w:val="clear" w:color="auto" w:fill="FFFFFF"/>
          </w:tcPr>
          <w:p w:rsidR="00C26C64" w:rsidRPr="005801AB" w:rsidRDefault="00C26C64" w:rsidP="00C26C64">
            <w:pPr>
              <w:spacing w:after="200" w:line="276" w:lineRule="auto"/>
              <w:rPr>
                <w:rFonts w:eastAsia="Calibri" w:cs="Times New Roman"/>
                <w:sz w:val="24"/>
                <w:szCs w:val="24"/>
                <w:lang w:eastAsia="en-US"/>
              </w:rPr>
            </w:pPr>
            <w:r w:rsidRPr="005801AB">
              <w:rPr>
                <w:rFonts w:ascii="Times New Roman" w:hAnsi="Times New Roman" w:cs="Times New Roman"/>
                <w:color w:val="000000"/>
                <w:sz w:val="24"/>
                <w:szCs w:val="24"/>
                <w:lang w:val="en-US" w:bidi="en-US"/>
              </w:rPr>
              <w:t>2,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0001Hex</w:t>
            </w:r>
          </w:p>
        </w:tc>
      </w:tr>
      <w:tr w:rsidR="00C26C64" w:rsidRPr="005801AB" w:rsidTr="00E303FC">
        <w:trPr>
          <w:trHeight w:hRule="exact" w:val="558"/>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CBEFF_BDB_encryption_options</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bdbEncryption</w:t>
            </w:r>
          </w:p>
        </w:tc>
        <w:tc>
          <w:tcPr>
            <w:tcW w:w="1411"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 булев</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NO ENCRYPTION: 0</w:t>
            </w:r>
          </w:p>
        </w:tc>
      </w:tr>
      <w:tr w:rsidR="00C26C64" w:rsidRPr="005801AB" w:rsidTr="00E303FC">
        <w:trPr>
          <w:trHeight w:hRule="exact" w:val="566"/>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CBEFF_BDB_biometric_type</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bdbBiometricType</w:t>
            </w:r>
          </w:p>
        </w:tc>
        <w:tc>
          <w:tcPr>
            <w:tcW w:w="1411"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3,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EAR: 00 80 00</w:t>
            </w:r>
            <w:r w:rsidRPr="005801AB">
              <w:rPr>
                <w:rFonts w:ascii="Times New Roman" w:hAnsi="Times New Roman" w:cs="Times New Roman"/>
                <w:color w:val="000000"/>
                <w:sz w:val="24"/>
                <w:szCs w:val="24"/>
                <w:vertAlign w:val="subscript"/>
                <w:lang w:val="en-US" w:bidi="en-US"/>
              </w:rPr>
              <w:t>Hex</w:t>
            </w:r>
          </w:p>
        </w:tc>
      </w:tr>
      <w:tr w:rsidR="00C26C64" w:rsidRPr="005801AB" w:rsidTr="00E303FC">
        <w:trPr>
          <w:trHeight w:hRule="exact" w:val="560"/>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CBEFF_BDB_biometric_subtype</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bdbBiometricSubtype</w:t>
            </w:r>
          </w:p>
        </w:tc>
        <w:tc>
          <w:tcPr>
            <w:tcW w:w="1411"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RIGHT: b’0000 0010’</w:t>
            </w:r>
          </w:p>
        </w:tc>
      </w:tr>
      <w:tr w:rsidR="00C26C64" w:rsidRPr="005801AB" w:rsidTr="00E303FC">
        <w:trPr>
          <w:trHeight w:hRule="exact" w:val="582"/>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CBEFF_BDB_capture_device_owner</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bdbCaptureDeviceOrganization</w:t>
            </w:r>
          </w:p>
        </w:tc>
        <w:tc>
          <w:tcPr>
            <w:tcW w:w="1411" w:type="dxa"/>
            <w:tcBorders>
              <w:top w:val="single" w:sz="4" w:space="0" w:color="auto"/>
              <w:left w:val="single" w:sz="4" w:space="0" w:color="auto"/>
            </w:tcBorders>
            <w:shd w:val="clear" w:color="auto" w:fill="FFFFFF"/>
          </w:tcPr>
          <w:p w:rsidR="00C26C64" w:rsidRPr="005801AB" w:rsidRDefault="00C26C64" w:rsidP="00C26C64">
            <w:pPr>
              <w:spacing w:after="200" w:line="276" w:lineRule="auto"/>
              <w:rPr>
                <w:rFonts w:eastAsia="Calibri" w:cs="Times New Roman"/>
                <w:sz w:val="24"/>
                <w:szCs w:val="24"/>
                <w:lang w:eastAsia="en-US"/>
              </w:rPr>
            </w:pPr>
            <w:r w:rsidRPr="005801AB">
              <w:rPr>
                <w:rFonts w:ascii="Times New Roman" w:hAnsi="Times New Roman" w:cs="Times New Roman"/>
                <w:color w:val="000000"/>
                <w:sz w:val="24"/>
                <w:szCs w:val="24"/>
                <w:lang w:val="en-US" w:bidi="en-US"/>
              </w:rPr>
              <w:t>2,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0808Hex</w:t>
            </w:r>
          </w:p>
        </w:tc>
      </w:tr>
      <w:tr w:rsidR="00C26C64" w:rsidRPr="005801AB" w:rsidTr="00E303FC">
        <w:trPr>
          <w:trHeight w:hRule="exact" w:val="704"/>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lastRenderedPageBreak/>
              <w:t>CBEFF_BDB_capture_device_type</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bdbCaptureDeviceId</w:t>
            </w:r>
          </w:p>
        </w:tc>
        <w:tc>
          <w:tcPr>
            <w:tcW w:w="1411" w:type="dxa"/>
            <w:tcBorders>
              <w:top w:val="single" w:sz="4" w:space="0" w:color="auto"/>
              <w:left w:val="single" w:sz="4" w:space="0" w:color="auto"/>
            </w:tcBorders>
            <w:shd w:val="clear" w:color="auto" w:fill="FFFFFF"/>
          </w:tcPr>
          <w:p w:rsidR="00C26C64" w:rsidRPr="005801AB" w:rsidRDefault="00C26C64" w:rsidP="00C26C64">
            <w:pPr>
              <w:spacing w:after="200" w:line="276" w:lineRule="auto"/>
              <w:rPr>
                <w:rFonts w:eastAsia="Calibri" w:cs="Times New Roman"/>
                <w:sz w:val="24"/>
                <w:szCs w:val="24"/>
                <w:lang w:eastAsia="en-US"/>
              </w:rPr>
            </w:pPr>
            <w:r w:rsidRPr="005801AB">
              <w:rPr>
                <w:rFonts w:ascii="Times New Roman" w:hAnsi="Times New Roman" w:cs="Times New Roman"/>
                <w:color w:val="000000"/>
                <w:sz w:val="24"/>
                <w:szCs w:val="24"/>
                <w:lang w:val="en-US" w:bidi="en-US"/>
              </w:rPr>
              <w:t>2,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0001Hex</w:t>
            </w:r>
          </w:p>
        </w:tc>
      </w:tr>
      <w:tr w:rsidR="00C26C64" w:rsidRPr="005801AB" w:rsidTr="00E303FC">
        <w:trPr>
          <w:trHeight w:hRule="exact" w:val="700"/>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CBEFF_BDB_challenge_response</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bdbChallengeResponse</w:t>
            </w:r>
          </w:p>
        </w:tc>
        <w:tc>
          <w:tcPr>
            <w:tcW w:w="1411"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 байтовый массив</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X’8A 93 D2 71 A3 B8 1A 5B”</w:t>
            </w:r>
          </w:p>
        </w:tc>
      </w:tr>
      <w:tr w:rsidR="00C26C64" w:rsidRPr="005801AB" w:rsidTr="00E303FC">
        <w:trPr>
          <w:trHeight w:hRule="exact" w:val="568"/>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CBEFF_BDB_creation_date</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bdbCreationDate</w:t>
            </w:r>
          </w:p>
        </w:tc>
        <w:tc>
          <w:tcPr>
            <w:tcW w:w="1411"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 xml:space="preserve">8, </w:t>
            </w:r>
            <w:r w:rsidRPr="005801AB">
              <w:rPr>
                <w:rFonts w:ascii="Times New Roman" w:hAnsi="Times New Roman" w:cs="Times New Roman"/>
                <w:color w:val="000000"/>
                <w:sz w:val="24"/>
                <w:szCs w:val="24"/>
                <w:lang w:bidi="en-US"/>
              </w:rPr>
              <w:t>строка</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“20180403”</w:t>
            </w:r>
          </w:p>
        </w:tc>
      </w:tr>
      <w:tr w:rsidR="00C26C64" w:rsidRPr="005801AB" w:rsidTr="00E303FC">
        <w:trPr>
          <w:trHeight w:hRule="exact" w:val="562"/>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CBEFF_BDB_processed_level</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bdbProcessedLevel</w:t>
            </w:r>
          </w:p>
        </w:tc>
        <w:tc>
          <w:tcPr>
            <w:tcW w:w="1411"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 xml:space="preserve">1, </w:t>
            </w:r>
            <w:r w:rsidRPr="005801AB">
              <w:rPr>
                <w:rFonts w:ascii="Times New Roman" w:hAnsi="Times New Roman" w:cs="Times New Roman"/>
                <w:color w:val="000000"/>
                <w:sz w:val="24"/>
                <w:szCs w:val="24"/>
                <w:lang w:bidi="en-US"/>
              </w:rPr>
              <w:t>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RAW: 1</w:t>
            </w:r>
          </w:p>
        </w:tc>
      </w:tr>
      <w:tr w:rsidR="00C26C64" w:rsidRPr="005801AB" w:rsidTr="00E303FC">
        <w:trPr>
          <w:trHeight w:hRule="exact" w:val="570"/>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CBEFF_BDB_product_owner</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bdbProductOrganization</w:t>
            </w:r>
          </w:p>
        </w:tc>
        <w:tc>
          <w:tcPr>
            <w:tcW w:w="1411" w:type="dxa"/>
            <w:tcBorders>
              <w:top w:val="single" w:sz="4" w:space="0" w:color="auto"/>
              <w:left w:val="single" w:sz="4" w:space="0" w:color="auto"/>
            </w:tcBorders>
            <w:shd w:val="clear" w:color="auto" w:fill="FFFFFF"/>
          </w:tcPr>
          <w:p w:rsidR="00C26C64" w:rsidRPr="005801AB" w:rsidRDefault="00C26C64" w:rsidP="00C26C64">
            <w:pPr>
              <w:spacing w:after="200" w:line="276" w:lineRule="auto"/>
              <w:rPr>
                <w:rFonts w:eastAsia="Calibri" w:cs="Times New Roman"/>
                <w:sz w:val="24"/>
                <w:szCs w:val="24"/>
                <w:lang w:eastAsia="en-US"/>
              </w:rPr>
            </w:pPr>
            <w:r w:rsidRPr="005801AB">
              <w:rPr>
                <w:rFonts w:ascii="Times New Roman" w:hAnsi="Times New Roman" w:cs="Times New Roman"/>
                <w:color w:val="000000"/>
                <w:sz w:val="24"/>
                <w:szCs w:val="24"/>
                <w:lang w:val="en-US" w:bidi="en-US"/>
              </w:rPr>
              <w:t>2,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0808Hex</w:t>
            </w:r>
          </w:p>
        </w:tc>
      </w:tr>
      <w:tr w:rsidR="00C26C64" w:rsidRPr="005801AB" w:rsidTr="00E303FC">
        <w:trPr>
          <w:trHeight w:hRule="exact" w:val="564"/>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CBEFF_BDB_product_type</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bdbProductId</w:t>
            </w:r>
          </w:p>
        </w:tc>
        <w:tc>
          <w:tcPr>
            <w:tcW w:w="1411" w:type="dxa"/>
            <w:tcBorders>
              <w:top w:val="single" w:sz="4" w:space="0" w:color="auto"/>
              <w:left w:val="single" w:sz="4" w:space="0" w:color="auto"/>
            </w:tcBorders>
            <w:shd w:val="clear" w:color="auto" w:fill="FFFFFF"/>
          </w:tcPr>
          <w:p w:rsidR="00C26C64" w:rsidRPr="005801AB" w:rsidRDefault="00C26C64" w:rsidP="00C26C64">
            <w:pPr>
              <w:spacing w:after="200" w:line="276" w:lineRule="auto"/>
              <w:rPr>
                <w:rFonts w:eastAsia="Calibri" w:cs="Times New Roman"/>
                <w:sz w:val="24"/>
                <w:szCs w:val="24"/>
                <w:lang w:eastAsia="en-US"/>
              </w:rPr>
            </w:pPr>
            <w:r w:rsidRPr="005801AB">
              <w:rPr>
                <w:rFonts w:ascii="Times New Roman" w:hAnsi="Times New Roman" w:cs="Times New Roman"/>
                <w:color w:val="000000"/>
                <w:sz w:val="24"/>
                <w:szCs w:val="24"/>
                <w:lang w:val="en-US" w:bidi="en-US"/>
              </w:rPr>
              <w:t>2,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0001Hex</w:t>
            </w:r>
          </w:p>
        </w:tc>
      </w:tr>
      <w:tr w:rsidR="00C26C64" w:rsidRPr="005801AB" w:rsidTr="00E303FC">
        <w:trPr>
          <w:trHeight w:hRule="exact" w:val="558"/>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CBEFF_BDB_purpose</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bdbPurpose</w:t>
            </w:r>
          </w:p>
        </w:tc>
        <w:tc>
          <w:tcPr>
            <w:tcW w:w="1411"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 целое число</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ENROLL: 3</w:t>
            </w:r>
          </w:p>
        </w:tc>
      </w:tr>
      <w:tr w:rsidR="00C26C64" w:rsidRPr="00120650" w:rsidTr="00E303FC">
        <w:trPr>
          <w:trHeight w:hRule="exact" w:val="857"/>
          <w:jc w:val="center"/>
        </w:trPr>
        <w:tc>
          <w:tcPr>
            <w:tcW w:w="2702"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CBEFF_BDB_quality</w:t>
            </w:r>
          </w:p>
        </w:tc>
        <w:tc>
          <w:tcPr>
            <w:tcW w:w="2544"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bdbQuality</w:t>
            </w:r>
          </w:p>
        </w:tc>
        <w:tc>
          <w:tcPr>
            <w:tcW w:w="1411"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 целое число</w:t>
            </w:r>
          </w:p>
        </w:tc>
        <w:tc>
          <w:tcPr>
            <w:tcW w:w="3101" w:type="dxa"/>
            <w:tcBorders>
              <w:top w:val="single" w:sz="4" w:space="0" w:color="auto"/>
              <w:left w:val="single" w:sz="4" w:space="0" w:color="auto"/>
              <w:righ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QUALITY NOT SUPPORTED BY</w:t>
            </w:r>
          </w:p>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 CREATOR: 255</w:t>
            </w:r>
          </w:p>
        </w:tc>
      </w:tr>
      <w:tr w:rsidR="00C26C64" w:rsidRPr="005801AB" w:rsidTr="00E303FC">
        <w:trPr>
          <w:trHeight w:hRule="exact" w:val="420"/>
          <w:jc w:val="center"/>
        </w:trPr>
        <w:tc>
          <w:tcPr>
            <w:tcW w:w="2702"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2544" w:type="dxa"/>
            <w:tcBorders>
              <w:top w:val="single" w:sz="4" w:space="0" w:color="auto"/>
              <w:lef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sbInfo</w:t>
            </w:r>
          </w:p>
        </w:tc>
        <w:tc>
          <w:tcPr>
            <w:tcW w:w="1411" w:type="dxa"/>
            <w:tcBorders>
              <w:top w:val="single" w:sz="4" w:space="0" w:color="auto"/>
              <w:lef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c>
          <w:tcPr>
            <w:tcW w:w="3101"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p>
        </w:tc>
      </w:tr>
      <w:tr w:rsidR="00C26C64" w:rsidRPr="005801AB" w:rsidTr="00E303FC">
        <w:trPr>
          <w:trHeight w:hRule="exact" w:val="583"/>
          <w:jc w:val="center"/>
        </w:trPr>
        <w:tc>
          <w:tcPr>
            <w:tcW w:w="270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w:t>
            </w:r>
          </w:p>
        </w:tc>
        <w:tc>
          <w:tcPr>
            <w:tcW w:w="2544"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w:t>
            </w:r>
          </w:p>
        </w:tc>
        <w:tc>
          <w:tcPr>
            <w:tcW w:w="1411"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10, байтовый массив</w:t>
            </w:r>
          </w:p>
        </w:tc>
        <w:tc>
          <w:tcPr>
            <w:tcW w:w="3101"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12 34 56 7F 4D 2A C8 B3 52 89</w:t>
            </w:r>
            <w:r w:rsidRPr="005801AB">
              <w:rPr>
                <w:rFonts w:ascii="Times New Roman" w:hAnsi="Times New Roman" w:cs="Times New Roman"/>
                <w:color w:val="000000"/>
                <w:sz w:val="24"/>
                <w:szCs w:val="24"/>
                <w:vertAlign w:val="subscript"/>
                <w:lang w:val="en-US" w:bidi="en-US"/>
              </w:rPr>
              <w:t>Hex</w:t>
            </w:r>
          </w:p>
        </w:tc>
      </w:tr>
      <w:tr w:rsidR="00C26C64" w:rsidRPr="005801AB" w:rsidTr="00E303FC">
        <w:trPr>
          <w:trHeight w:hRule="exact" w:val="841"/>
          <w:jc w:val="center"/>
        </w:trPr>
        <w:tc>
          <w:tcPr>
            <w:tcW w:w="2702"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w:t>
            </w:r>
          </w:p>
        </w:tc>
        <w:tc>
          <w:tcPr>
            <w:tcW w:w="2544"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Sb</w:t>
            </w:r>
          </w:p>
        </w:tc>
        <w:tc>
          <w:tcPr>
            <w:tcW w:w="1411" w:type="dxa"/>
            <w:tcBorders>
              <w:top w:val="single" w:sz="4" w:space="0" w:color="auto"/>
              <w:left w:val="single" w:sz="4" w:space="0" w:color="auto"/>
              <w:bottom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 байтовый массив</w:t>
            </w:r>
          </w:p>
        </w:tc>
        <w:tc>
          <w:tcPr>
            <w:tcW w:w="3101" w:type="dxa"/>
            <w:tcBorders>
              <w:top w:val="single" w:sz="4" w:space="0" w:color="auto"/>
              <w:left w:val="single" w:sz="4" w:space="0" w:color="auto"/>
              <w:bottom w:val="single" w:sz="4" w:space="0" w:color="auto"/>
              <w:right w:val="single" w:sz="4" w:space="0" w:color="auto"/>
            </w:tcBorders>
            <w:shd w:val="clear" w:color="auto" w:fill="FFFFFF"/>
            <w:vAlign w:val="center"/>
          </w:tcPr>
          <w:p w:rsidR="00C26C64" w:rsidRPr="005801AB" w:rsidRDefault="00C26C64" w:rsidP="00C26C64">
            <w:pPr>
              <w:spacing w:after="0" w:line="240" w:lineRule="auto"/>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 34 74 23 EE BA 23 6D</w:t>
            </w:r>
            <w:r w:rsidRPr="005801AB">
              <w:rPr>
                <w:rFonts w:ascii="Times New Roman" w:hAnsi="Times New Roman" w:cs="Times New Roman"/>
                <w:color w:val="000000"/>
                <w:sz w:val="24"/>
                <w:szCs w:val="24"/>
                <w:vertAlign w:val="subscript"/>
                <w:lang w:val="en-US" w:bidi="en-US"/>
              </w:rPr>
              <w:t>Hex</w:t>
            </w:r>
          </w:p>
        </w:tc>
      </w:tr>
    </w:tbl>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p w:rsidR="00C26C64" w:rsidRPr="005801AB" w:rsidRDefault="00C26C64" w:rsidP="00C26C64">
      <w:pPr>
        <w:spacing w:after="0" w:line="240" w:lineRule="auto"/>
        <w:ind w:firstLine="720"/>
        <w:jc w:val="both"/>
        <w:rPr>
          <w:rFonts w:ascii="Times New Roman" w:hAnsi="Times New Roman" w:cs="Times New Roman"/>
          <w:b/>
          <w:bCs/>
          <w:color w:val="000000"/>
          <w:sz w:val="24"/>
          <w:szCs w:val="24"/>
          <w:lang w:val="en-US" w:bidi="en-US"/>
        </w:rPr>
      </w:pPr>
      <w:r w:rsidRPr="005801AB">
        <w:rPr>
          <w:rFonts w:ascii="Times New Roman" w:hAnsi="Times New Roman" w:cs="Times New Roman"/>
          <w:b/>
          <w:bCs/>
          <w:color w:val="000000"/>
          <w:sz w:val="24"/>
          <w:szCs w:val="24"/>
          <w:lang w:val="en-US" w:bidi="en-US"/>
        </w:rPr>
        <w:t>C.6.2 Кодирование TLV</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bCs/>
          <w:color w:val="000000"/>
          <w:sz w:val="24"/>
          <w:szCs w:val="24"/>
          <w:lang w:bidi="en-US"/>
        </w:rPr>
        <w:t xml:space="preserve">Пример, представленный в таблице </w:t>
      </w:r>
      <w:r w:rsidRPr="005801AB">
        <w:rPr>
          <w:rFonts w:ascii="Times New Roman" w:hAnsi="Times New Roman" w:cs="Times New Roman"/>
          <w:bCs/>
          <w:color w:val="000000"/>
          <w:sz w:val="24"/>
          <w:szCs w:val="24"/>
          <w:lang w:val="en-US" w:bidi="en-US"/>
        </w:rPr>
        <w:t>C</w:t>
      </w:r>
      <w:r w:rsidRPr="005801AB">
        <w:rPr>
          <w:rFonts w:ascii="Times New Roman" w:hAnsi="Times New Roman" w:cs="Times New Roman"/>
          <w:bCs/>
          <w:color w:val="000000"/>
          <w:sz w:val="24"/>
          <w:szCs w:val="24"/>
          <w:lang w:bidi="en-US"/>
        </w:rPr>
        <w:t xml:space="preserve">.2, кодируется с использованием </w:t>
      </w:r>
      <w:r w:rsidRPr="005801AB">
        <w:rPr>
          <w:rFonts w:ascii="Times New Roman" w:hAnsi="Times New Roman" w:cs="Times New Roman"/>
          <w:bCs/>
          <w:color w:val="000000"/>
          <w:sz w:val="24"/>
          <w:szCs w:val="24"/>
          <w:lang w:val="en-US" w:bidi="en-US"/>
        </w:rPr>
        <w:t>TLV</w:t>
      </w:r>
      <w:r w:rsidRPr="005801AB">
        <w:rPr>
          <w:rFonts w:ascii="Times New Roman" w:hAnsi="Times New Roman" w:cs="Times New Roman"/>
          <w:bCs/>
          <w:color w:val="000000"/>
          <w:sz w:val="24"/>
          <w:szCs w:val="24"/>
          <w:lang w:bidi="en-US"/>
        </w:rPr>
        <w:t xml:space="preserve"> следующим образом:</w:t>
      </w:r>
    </w:p>
    <w:tbl>
      <w:tblPr>
        <w:tblOverlap w:val="never"/>
        <w:tblW w:w="0" w:type="auto"/>
        <w:jc w:val="center"/>
        <w:tblLayout w:type="fixed"/>
        <w:tblCellMar>
          <w:left w:w="10" w:type="dxa"/>
          <w:right w:w="10" w:type="dxa"/>
        </w:tblCellMar>
        <w:tblLook w:val="0000" w:firstRow="0" w:lastRow="0" w:firstColumn="0" w:lastColumn="0" w:noHBand="0" w:noVBand="0"/>
      </w:tblPr>
      <w:tblGrid>
        <w:gridCol w:w="715"/>
        <w:gridCol w:w="946"/>
        <w:gridCol w:w="696"/>
        <w:gridCol w:w="653"/>
        <w:gridCol w:w="653"/>
        <w:gridCol w:w="653"/>
        <w:gridCol w:w="5443"/>
      </w:tblGrid>
      <w:tr w:rsidR="00C26C64" w:rsidRPr="005801AB" w:rsidTr="00C26C64">
        <w:trPr>
          <w:trHeight w:hRule="exact" w:val="326"/>
          <w:jc w:val="center"/>
        </w:trPr>
        <w:tc>
          <w:tcPr>
            <w:tcW w:w="715"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7F61</w:t>
            </w:r>
          </w:p>
        </w:tc>
        <w:tc>
          <w:tcPr>
            <w:tcW w:w="94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820153</w:t>
            </w:r>
          </w:p>
        </w:tc>
        <w:tc>
          <w:tcPr>
            <w:tcW w:w="8098" w:type="dxa"/>
            <w:gridSpan w:val="5"/>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A6</w:t>
            </w: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w:t>
            </w:r>
          </w:p>
        </w:tc>
        <w:tc>
          <w:tcPr>
            <w:tcW w:w="6749" w:type="dxa"/>
            <w:gridSpan w:val="3"/>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80</w:t>
            </w: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02</w:t>
            </w:r>
          </w:p>
        </w:tc>
        <w:tc>
          <w:tcPr>
            <w:tcW w:w="544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01 01</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81</w:t>
            </w: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02</w:t>
            </w:r>
          </w:p>
        </w:tc>
        <w:tc>
          <w:tcPr>
            <w:tcW w:w="544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 0D</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BC</w:t>
            </w: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06</w:t>
            </w:r>
          </w:p>
        </w:tc>
        <w:tc>
          <w:tcPr>
            <w:tcW w:w="6749" w:type="dxa"/>
            <w:gridSpan w:val="3"/>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80</w:t>
            </w: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544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04</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81</w:t>
            </w: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544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A0</w:t>
            </w: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06</w:t>
            </w:r>
          </w:p>
        </w:tc>
        <w:tc>
          <w:tcPr>
            <w:tcW w:w="6749" w:type="dxa"/>
            <w:gridSpan w:val="3"/>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80</w:t>
            </w: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544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81</w:t>
            </w: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544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85</w:t>
            </w: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6749" w:type="dxa"/>
            <w:gridSpan w:val="3"/>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02</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A7</w:t>
            </w: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1C</w:t>
            </w:r>
          </w:p>
        </w:tc>
        <w:tc>
          <w:tcPr>
            <w:tcW w:w="6749" w:type="dxa"/>
            <w:gridSpan w:val="3"/>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80</w:t>
            </w: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544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98</w:t>
            </w: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w:t>
            </w:r>
          </w:p>
        </w:tc>
        <w:tc>
          <w:tcPr>
            <w:tcW w:w="544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“20180403”</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84</w:t>
            </w: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03</w:t>
            </w:r>
          </w:p>
        </w:tc>
        <w:tc>
          <w:tcPr>
            <w:tcW w:w="544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“WG2”</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81</w:t>
            </w: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w:t>
            </w:r>
          </w:p>
        </w:tc>
        <w:tc>
          <w:tcPr>
            <w:tcW w:w="5443"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03 D3 67 A8 B5 8D 4F</w:t>
            </w:r>
          </w:p>
        </w:tc>
      </w:tr>
      <w:tr w:rsidR="00C26C64" w:rsidRPr="005801AB" w:rsidTr="00C26C64">
        <w:trPr>
          <w:trHeight w:hRule="exact" w:val="326"/>
          <w:jc w:val="center"/>
        </w:trPr>
        <w:tc>
          <w:tcPr>
            <w:tcW w:w="715" w:type="dxa"/>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A4</w:t>
            </w:r>
          </w:p>
        </w:tc>
        <w:tc>
          <w:tcPr>
            <w:tcW w:w="653" w:type="dxa"/>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0A</w:t>
            </w:r>
          </w:p>
        </w:tc>
        <w:tc>
          <w:tcPr>
            <w:tcW w:w="6749" w:type="dxa"/>
            <w:gridSpan w:val="3"/>
            <w:tcBorders>
              <w:top w:val="single" w:sz="4" w:space="0" w:color="auto"/>
              <w:left w:val="single" w:sz="4" w:space="0" w:color="auto"/>
              <w:bottom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r>
    </w:tbl>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715"/>
        <w:gridCol w:w="946"/>
        <w:gridCol w:w="696"/>
        <w:gridCol w:w="653"/>
        <w:gridCol w:w="653"/>
        <w:gridCol w:w="653"/>
        <w:gridCol w:w="648"/>
        <w:gridCol w:w="662"/>
        <w:gridCol w:w="749"/>
        <w:gridCol w:w="691"/>
        <w:gridCol w:w="2693"/>
      </w:tblGrid>
      <w:tr w:rsidR="00C26C64" w:rsidRPr="005801AB" w:rsidTr="00C26C64">
        <w:trPr>
          <w:trHeight w:hRule="exact" w:val="322"/>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A0</w:t>
            </w: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w:t>
            </w:r>
          </w:p>
        </w:tc>
        <w:tc>
          <w:tcPr>
            <w:tcW w:w="5438" w:type="dxa"/>
            <w:gridSpan w:val="5"/>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80</w:t>
            </w:r>
          </w:p>
        </w:tc>
        <w:tc>
          <w:tcPr>
            <w:tcW w:w="6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02</w:t>
            </w:r>
          </w:p>
        </w:tc>
        <w:tc>
          <w:tcPr>
            <w:tcW w:w="4128" w:type="dxa"/>
            <w:gridSpan w:val="3"/>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08 08</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81</w:t>
            </w:r>
          </w:p>
        </w:tc>
        <w:tc>
          <w:tcPr>
            <w:tcW w:w="6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02</w:t>
            </w:r>
          </w:p>
        </w:tc>
        <w:tc>
          <w:tcPr>
            <w:tcW w:w="4128" w:type="dxa"/>
            <w:gridSpan w:val="3"/>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01 01</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7F60</w:t>
            </w: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89</w:t>
            </w:r>
          </w:p>
        </w:tc>
        <w:tc>
          <w:tcPr>
            <w:tcW w:w="6744" w:type="dxa"/>
            <w:gridSpan w:val="7"/>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A6</w:t>
            </w: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w:t>
            </w:r>
          </w:p>
        </w:tc>
        <w:tc>
          <w:tcPr>
            <w:tcW w:w="5438" w:type="dxa"/>
            <w:gridSpan w:val="5"/>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80</w:t>
            </w:r>
          </w:p>
        </w:tc>
        <w:tc>
          <w:tcPr>
            <w:tcW w:w="6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02</w:t>
            </w:r>
          </w:p>
        </w:tc>
        <w:tc>
          <w:tcPr>
            <w:tcW w:w="4128" w:type="dxa"/>
            <w:gridSpan w:val="3"/>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01 01</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81</w:t>
            </w:r>
          </w:p>
        </w:tc>
        <w:tc>
          <w:tcPr>
            <w:tcW w:w="6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02</w:t>
            </w:r>
          </w:p>
        </w:tc>
        <w:tc>
          <w:tcPr>
            <w:tcW w:w="4128" w:type="dxa"/>
            <w:gridSpan w:val="3"/>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 0C</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BC</w:t>
            </w: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06</w:t>
            </w:r>
          </w:p>
        </w:tc>
        <w:tc>
          <w:tcPr>
            <w:tcW w:w="5438" w:type="dxa"/>
            <w:gridSpan w:val="5"/>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80</w:t>
            </w: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4128" w:type="dxa"/>
            <w:gridSpan w:val="3"/>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04</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81</w:t>
            </w: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4128" w:type="dxa"/>
            <w:gridSpan w:val="3"/>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A0</w:t>
            </w: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06</w:t>
            </w:r>
          </w:p>
        </w:tc>
        <w:tc>
          <w:tcPr>
            <w:tcW w:w="5438" w:type="dxa"/>
            <w:gridSpan w:val="5"/>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80</w:t>
            </w: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4128" w:type="dxa"/>
            <w:gridSpan w:val="3"/>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81</w:t>
            </w: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4128" w:type="dxa"/>
            <w:gridSpan w:val="3"/>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85</w:t>
            </w: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5438" w:type="dxa"/>
            <w:gridSpan w:val="5"/>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A7</w:t>
            </w: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12</w:t>
            </w:r>
          </w:p>
        </w:tc>
        <w:tc>
          <w:tcPr>
            <w:tcW w:w="5438" w:type="dxa"/>
            <w:gridSpan w:val="5"/>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80</w:t>
            </w: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4128" w:type="dxa"/>
            <w:gridSpan w:val="3"/>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98</w:t>
            </w: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w:t>
            </w:r>
          </w:p>
        </w:tc>
        <w:tc>
          <w:tcPr>
            <w:tcW w:w="4128" w:type="dxa"/>
            <w:gridSpan w:val="3"/>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“20180403”</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84</w:t>
            </w: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03</w:t>
            </w:r>
          </w:p>
        </w:tc>
        <w:tc>
          <w:tcPr>
            <w:tcW w:w="4128" w:type="dxa"/>
            <w:gridSpan w:val="3"/>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“WG2”</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A3</w:t>
            </w: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48</w:t>
            </w:r>
          </w:p>
        </w:tc>
        <w:tc>
          <w:tcPr>
            <w:tcW w:w="5438" w:type="dxa"/>
            <w:gridSpan w:val="5"/>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A7</w:t>
            </w: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w:t>
            </w:r>
          </w:p>
        </w:tc>
        <w:tc>
          <w:tcPr>
            <w:tcW w:w="4128" w:type="dxa"/>
            <w:gridSpan w:val="3"/>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80</w:t>
            </w:r>
          </w:p>
        </w:tc>
        <w:tc>
          <w:tcPr>
            <w:tcW w:w="68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02</w:t>
            </w:r>
          </w:p>
        </w:tc>
        <w:tc>
          <w:tcPr>
            <w:tcW w:w="2693"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08 08</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81</w:t>
            </w:r>
          </w:p>
        </w:tc>
        <w:tc>
          <w:tcPr>
            <w:tcW w:w="68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02</w:t>
            </w:r>
          </w:p>
        </w:tc>
        <w:tc>
          <w:tcPr>
            <w:tcW w:w="2693"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00 01</w:t>
            </w:r>
          </w:p>
        </w:tc>
      </w:tr>
      <w:tr w:rsidR="00C26C64" w:rsidRPr="005801AB" w:rsidTr="00C26C64">
        <w:trPr>
          <w:trHeight w:hRule="exact" w:val="312"/>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80</w:t>
            </w: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4128" w:type="dxa"/>
            <w:gridSpan w:val="3"/>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A1</w:t>
            </w:r>
          </w:p>
        </w:tc>
        <w:tc>
          <w:tcPr>
            <w:tcW w:w="6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w:t>
            </w:r>
          </w:p>
        </w:tc>
        <w:tc>
          <w:tcPr>
            <w:tcW w:w="4128" w:type="dxa"/>
            <w:gridSpan w:val="3"/>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81</w:t>
            </w:r>
          </w:p>
        </w:tc>
        <w:tc>
          <w:tcPr>
            <w:tcW w:w="68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03</w:t>
            </w:r>
          </w:p>
        </w:tc>
        <w:tc>
          <w:tcPr>
            <w:tcW w:w="269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00 80 00</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82</w:t>
            </w:r>
          </w:p>
        </w:tc>
        <w:tc>
          <w:tcPr>
            <w:tcW w:w="68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269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A2</w:t>
            </w:r>
          </w:p>
        </w:tc>
        <w:tc>
          <w:tcPr>
            <w:tcW w:w="6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w:t>
            </w:r>
          </w:p>
        </w:tc>
        <w:tc>
          <w:tcPr>
            <w:tcW w:w="4128" w:type="dxa"/>
            <w:gridSpan w:val="3"/>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80</w:t>
            </w:r>
          </w:p>
        </w:tc>
        <w:tc>
          <w:tcPr>
            <w:tcW w:w="68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02</w:t>
            </w:r>
          </w:p>
        </w:tc>
        <w:tc>
          <w:tcPr>
            <w:tcW w:w="269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08 08</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81</w:t>
            </w:r>
          </w:p>
        </w:tc>
        <w:tc>
          <w:tcPr>
            <w:tcW w:w="68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02</w:t>
            </w:r>
          </w:p>
        </w:tc>
        <w:tc>
          <w:tcPr>
            <w:tcW w:w="269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00 01</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93</w:t>
            </w:r>
          </w:p>
        </w:tc>
        <w:tc>
          <w:tcPr>
            <w:tcW w:w="6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w:t>
            </w:r>
          </w:p>
        </w:tc>
        <w:tc>
          <w:tcPr>
            <w:tcW w:w="4128" w:type="dxa"/>
            <w:gridSpan w:val="3"/>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8E 63 D5 61 A4 B1 8A 4B</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83</w:t>
            </w:r>
          </w:p>
        </w:tc>
        <w:tc>
          <w:tcPr>
            <w:tcW w:w="6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w:t>
            </w:r>
          </w:p>
        </w:tc>
        <w:tc>
          <w:tcPr>
            <w:tcW w:w="4128" w:type="dxa"/>
            <w:gridSpan w:val="3"/>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“20180403”</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95</w:t>
            </w:r>
          </w:p>
        </w:tc>
        <w:tc>
          <w:tcPr>
            <w:tcW w:w="6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4128" w:type="dxa"/>
            <w:gridSpan w:val="3"/>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A6</w:t>
            </w:r>
          </w:p>
        </w:tc>
        <w:tc>
          <w:tcPr>
            <w:tcW w:w="6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w:t>
            </w:r>
          </w:p>
        </w:tc>
        <w:tc>
          <w:tcPr>
            <w:tcW w:w="4128" w:type="dxa"/>
            <w:gridSpan w:val="3"/>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80</w:t>
            </w:r>
          </w:p>
        </w:tc>
        <w:tc>
          <w:tcPr>
            <w:tcW w:w="68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02</w:t>
            </w:r>
          </w:p>
        </w:tc>
        <w:tc>
          <w:tcPr>
            <w:tcW w:w="269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08 08</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81</w:t>
            </w:r>
          </w:p>
        </w:tc>
        <w:tc>
          <w:tcPr>
            <w:tcW w:w="68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02</w:t>
            </w:r>
          </w:p>
        </w:tc>
        <w:tc>
          <w:tcPr>
            <w:tcW w:w="269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00 01</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96</w:t>
            </w:r>
          </w:p>
        </w:tc>
        <w:tc>
          <w:tcPr>
            <w:tcW w:w="6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4128" w:type="dxa"/>
            <w:gridSpan w:val="3"/>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03</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97</w:t>
            </w:r>
          </w:p>
        </w:tc>
        <w:tc>
          <w:tcPr>
            <w:tcW w:w="6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4128" w:type="dxa"/>
            <w:gridSpan w:val="3"/>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FF</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82</w:t>
            </w: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0C</w:t>
            </w:r>
          </w:p>
        </w:tc>
        <w:tc>
          <w:tcPr>
            <w:tcW w:w="5438" w:type="dxa"/>
            <w:gridSpan w:val="5"/>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38 57 19 4E 5E 8A 4F 38 56 7D 2B C6</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7F60</w:t>
            </w: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87</w:t>
            </w:r>
          </w:p>
        </w:tc>
        <w:tc>
          <w:tcPr>
            <w:tcW w:w="6744" w:type="dxa"/>
            <w:gridSpan w:val="7"/>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A6</w:t>
            </w: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w:t>
            </w:r>
          </w:p>
        </w:tc>
        <w:tc>
          <w:tcPr>
            <w:tcW w:w="5438" w:type="dxa"/>
            <w:gridSpan w:val="5"/>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80</w:t>
            </w:r>
          </w:p>
        </w:tc>
        <w:tc>
          <w:tcPr>
            <w:tcW w:w="6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02</w:t>
            </w:r>
          </w:p>
        </w:tc>
        <w:tc>
          <w:tcPr>
            <w:tcW w:w="4128" w:type="dxa"/>
            <w:gridSpan w:val="3"/>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01 01</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81</w:t>
            </w:r>
          </w:p>
        </w:tc>
        <w:tc>
          <w:tcPr>
            <w:tcW w:w="6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02</w:t>
            </w:r>
          </w:p>
        </w:tc>
        <w:tc>
          <w:tcPr>
            <w:tcW w:w="4128" w:type="dxa"/>
            <w:gridSpan w:val="3"/>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 0C</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BC</w:t>
            </w: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06</w:t>
            </w:r>
          </w:p>
        </w:tc>
        <w:tc>
          <w:tcPr>
            <w:tcW w:w="5438" w:type="dxa"/>
            <w:gridSpan w:val="5"/>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r>
      <w:tr w:rsidR="00C26C64" w:rsidRPr="005801AB" w:rsidTr="00C26C64">
        <w:trPr>
          <w:trHeight w:hRule="exact" w:val="326"/>
          <w:jc w:val="center"/>
        </w:trPr>
        <w:tc>
          <w:tcPr>
            <w:tcW w:w="715" w:type="dxa"/>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80</w:t>
            </w:r>
          </w:p>
        </w:tc>
        <w:tc>
          <w:tcPr>
            <w:tcW w:w="662" w:type="dxa"/>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4128" w:type="dxa"/>
            <w:gridSpan w:val="3"/>
            <w:tcBorders>
              <w:top w:val="single" w:sz="4" w:space="0" w:color="auto"/>
              <w:left w:val="single" w:sz="4" w:space="0" w:color="auto"/>
              <w:bottom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04</w:t>
            </w:r>
          </w:p>
        </w:tc>
      </w:tr>
      <w:tr w:rsidR="00C26C64" w:rsidRPr="005801AB" w:rsidTr="00C26C64">
        <w:trPr>
          <w:trHeight w:hRule="exact" w:val="322"/>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81</w:t>
            </w:r>
          </w:p>
        </w:tc>
        <w:tc>
          <w:tcPr>
            <w:tcW w:w="6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4133" w:type="dxa"/>
            <w:gridSpan w:val="3"/>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A0</w:t>
            </w: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06</w:t>
            </w:r>
          </w:p>
        </w:tc>
        <w:tc>
          <w:tcPr>
            <w:tcW w:w="5443" w:type="dxa"/>
            <w:gridSpan w:val="5"/>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80</w:t>
            </w:r>
          </w:p>
        </w:tc>
        <w:tc>
          <w:tcPr>
            <w:tcW w:w="6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4133" w:type="dxa"/>
            <w:gridSpan w:val="3"/>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81</w:t>
            </w:r>
          </w:p>
        </w:tc>
        <w:tc>
          <w:tcPr>
            <w:tcW w:w="6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4133" w:type="dxa"/>
            <w:gridSpan w:val="3"/>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85</w:t>
            </w: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5443" w:type="dxa"/>
            <w:gridSpan w:val="5"/>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A7</w:t>
            </w: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12</w:t>
            </w:r>
          </w:p>
        </w:tc>
        <w:tc>
          <w:tcPr>
            <w:tcW w:w="5443" w:type="dxa"/>
            <w:gridSpan w:val="5"/>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80</w:t>
            </w:r>
          </w:p>
        </w:tc>
        <w:tc>
          <w:tcPr>
            <w:tcW w:w="6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4133" w:type="dxa"/>
            <w:gridSpan w:val="3"/>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98</w:t>
            </w:r>
          </w:p>
        </w:tc>
        <w:tc>
          <w:tcPr>
            <w:tcW w:w="6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w:t>
            </w:r>
          </w:p>
        </w:tc>
        <w:tc>
          <w:tcPr>
            <w:tcW w:w="4133" w:type="dxa"/>
            <w:gridSpan w:val="3"/>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“20180403”</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84</w:t>
            </w: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03</w:t>
            </w:r>
          </w:p>
        </w:tc>
        <w:tc>
          <w:tcPr>
            <w:tcW w:w="4133" w:type="dxa"/>
            <w:gridSpan w:val="3"/>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“WG2”</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A3</w:t>
            </w: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48</w:t>
            </w:r>
          </w:p>
        </w:tc>
        <w:tc>
          <w:tcPr>
            <w:tcW w:w="5443" w:type="dxa"/>
            <w:gridSpan w:val="5"/>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A7</w:t>
            </w: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w:t>
            </w:r>
          </w:p>
        </w:tc>
        <w:tc>
          <w:tcPr>
            <w:tcW w:w="4133" w:type="dxa"/>
            <w:gridSpan w:val="3"/>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80</w:t>
            </w:r>
          </w:p>
        </w:tc>
        <w:tc>
          <w:tcPr>
            <w:tcW w:w="691"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02</w:t>
            </w:r>
          </w:p>
        </w:tc>
        <w:tc>
          <w:tcPr>
            <w:tcW w:w="2693"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08 08</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81</w:t>
            </w:r>
          </w:p>
        </w:tc>
        <w:tc>
          <w:tcPr>
            <w:tcW w:w="691"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02</w:t>
            </w:r>
          </w:p>
        </w:tc>
        <w:tc>
          <w:tcPr>
            <w:tcW w:w="2693"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00 01</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80</w:t>
            </w: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4133" w:type="dxa"/>
            <w:gridSpan w:val="3"/>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A1</w:t>
            </w: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w:t>
            </w:r>
          </w:p>
        </w:tc>
        <w:tc>
          <w:tcPr>
            <w:tcW w:w="4133" w:type="dxa"/>
            <w:gridSpan w:val="3"/>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81</w:t>
            </w:r>
          </w:p>
        </w:tc>
        <w:tc>
          <w:tcPr>
            <w:tcW w:w="691"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03</w:t>
            </w:r>
          </w:p>
        </w:tc>
        <w:tc>
          <w:tcPr>
            <w:tcW w:w="2693"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00 80 00</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82</w:t>
            </w:r>
          </w:p>
        </w:tc>
        <w:tc>
          <w:tcPr>
            <w:tcW w:w="691"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2693"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02</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A2</w:t>
            </w: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w:t>
            </w:r>
          </w:p>
        </w:tc>
        <w:tc>
          <w:tcPr>
            <w:tcW w:w="4133" w:type="dxa"/>
            <w:gridSpan w:val="3"/>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80</w:t>
            </w:r>
          </w:p>
        </w:tc>
        <w:tc>
          <w:tcPr>
            <w:tcW w:w="691"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02</w:t>
            </w:r>
          </w:p>
        </w:tc>
        <w:tc>
          <w:tcPr>
            <w:tcW w:w="2693"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08 08</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81</w:t>
            </w:r>
          </w:p>
        </w:tc>
        <w:tc>
          <w:tcPr>
            <w:tcW w:w="691"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02</w:t>
            </w:r>
          </w:p>
        </w:tc>
        <w:tc>
          <w:tcPr>
            <w:tcW w:w="2693" w:type="dxa"/>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00 01</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93</w:t>
            </w: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w:t>
            </w:r>
          </w:p>
        </w:tc>
        <w:tc>
          <w:tcPr>
            <w:tcW w:w="4133" w:type="dxa"/>
            <w:gridSpan w:val="3"/>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8A 93 D2 71 A3 B8 1A 5B</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83</w:t>
            </w: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w:t>
            </w:r>
          </w:p>
        </w:tc>
        <w:tc>
          <w:tcPr>
            <w:tcW w:w="4133" w:type="dxa"/>
            <w:gridSpan w:val="3"/>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“20180403”</w:t>
            </w:r>
          </w:p>
        </w:tc>
      </w:tr>
      <w:tr w:rsidR="00C26C64" w:rsidRPr="005801AB" w:rsidTr="00C26C64">
        <w:trPr>
          <w:trHeight w:hRule="exact" w:val="312"/>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95</w:t>
            </w: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4133" w:type="dxa"/>
            <w:gridSpan w:val="3"/>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A6</w:t>
            </w:r>
          </w:p>
        </w:tc>
        <w:tc>
          <w:tcPr>
            <w:tcW w:w="6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w:t>
            </w:r>
          </w:p>
        </w:tc>
        <w:tc>
          <w:tcPr>
            <w:tcW w:w="4133" w:type="dxa"/>
            <w:gridSpan w:val="3"/>
            <w:tcBorders>
              <w:top w:val="single" w:sz="4" w:space="0" w:color="auto"/>
              <w:left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80</w:t>
            </w:r>
          </w:p>
        </w:tc>
        <w:tc>
          <w:tcPr>
            <w:tcW w:w="691"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02</w:t>
            </w:r>
          </w:p>
        </w:tc>
        <w:tc>
          <w:tcPr>
            <w:tcW w:w="269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08 08</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81</w:t>
            </w:r>
          </w:p>
        </w:tc>
        <w:tc>
          <w:tcPr>
            <w:tcW w:w="691"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02</w:t>
            </w:r>
          </w:p>
        </w:tc>
        <w:tc>
          <w:tcPr>
            <w:tcW w:w="2693" w:type="dxa"/>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00 01</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96</w:t>
            </w:r>
          </w:p>
        </w:tc>
        <w:tc>
          <w:tcPr>
            <w:tcW w:w="6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4133" w:type="dxa"/>
            <w:gridSpan w:val="3"/>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03</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97</w:t>
            </w:r>
          </w:p>
        </w:tc>
        <w:tc>
          <w:tcPr>
            <w:tcW w:w="662"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w:t>
            </w:r>
          </w:p>
        </w:tc>
        <w:tc>
          <w:tcPr>
            <w:tcW w:w="4133" w:type="dxa"/>
            <w:gridSpan w:val="3"/>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FF</w:t>
            </w:r>
          </w:p>
        </w:tc>
      </w:tr>
      <w:tr w:rsidR="00C26C64" w:rsidRPr="005801AB" w:rsidTr="00C26C64">
        <w:trPr>
          <w:trHeight w:hRule="exact" w:val="317"/>
          <w:jc w:val="center"/>
        </w:trPr>
        <w:tc>
          <w:tcPr>
            <w:tcW w:w="715"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82</w:t>
            </w:r>
          </w:p>
        </w:tc>
        <w:tc>
          <w:tcPr>
            <w:tcW w:w="653" w:type="dxa"/>
            <w:tcBorders>
              <w:top w:val="single" w:sz="4" w:space="0" w:color="auto"/>
              <w:lef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0A</w:t>
            </w:r>
          </w:p>
        </w:tc>
        <w:tc>
          <w:tcPr>
            <w:tcW w:w="5443" w:type="dxa"/>
            <w:gridSpan w:val="5"/>
            <w:tcBorders>
              <w:top w:val="single" w:sz="4" w:space="0" w:color="auto"/>
              <w:left w:val="single" w:sz="4" w:space="0" w:color="auto"/>
              <w:right w:val="single" w:sz="4" w:space="0" w:color="auto"/>
            </w:tcBorders>
            <w:shd w:val="clear" w:color="auto" w:fill="FFFFFF"/>
            <w:vAlign w:val="bottom"/>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12 34 56 7F 4D 2A C8 B3 52 89</w:t>
            </w:r>
          </w:p>
        </w:tc>
      </w:tr>
      <w:tr w:rsidR="00C26C64" w:rsidRPr="005801AB" w:rsidTr="00C26C64">
        <w:trPr>
          <w:trHeight w:hRule="exact" w:val="331"/>
          <w:jc w:val="center"/>
        </w:trPr>
        <w:tc>
          <w:tcPr>
            <w:tcW w:w="715" w:type="dxa"/>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92</w:t>
            </w:r>
          </w:p>
        </w:tc>
        <w:tc>
          <w:tcPr>
            <w:tcW w:w="653" w:type="dxa"/>
            <w:tcBorders>
              <w:top w:val="single" w:sz="4" w:space="0" w:color="auto"/>
              <w:left w:val="single" w:sz="4" w:space="0" w:color="auto"/>
              <w:bottom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08</w:t>
            </w:r>
          </w:p>
        </w:tc>
        <w:tc>
          <w:tcPr>
            <w:tcW w:w="6749" w:type="dxa"/>
            <w:gridSpan w:val="7"/>
            <w:tcBorders>
              <w:top w:val="single" w:sz="4" w:space="0" w:color="auto"/>
              <w:left w:val="single" w:sz="4" w:space="0" w:color="auto"/>
              <w:bottom w:val="single" w:sz="4" w:space="0" w:color="auto"/>
              <w:right w:val="single" w:sz="4" w:space="0" w:color="auto"/>
            </w:tcBorders>
            <w:shd w:val="clear" w:color="auto" w:fill="FFFFFF"/>
          </w:tcPr>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01 34 74 23 EE BA 23 6D</w:t>
            </w:r>
          </w:p>
        </w:tc>
      </w:tr>
    </w:tbl>
    <w:p w:rsidR="00C26C64" w:rsidRPr="005801AB" w:rsidRDefault="00C26C64" w:rsidP="00C26C64">
      <w:pPr>
        <w:spacing w:after="0" w:line="240" w:lineRule="auto"/>
        <w:ind w:firstLine="720"/>
        <w:jc w:val="both"/>
        <w:rPr>
          <w:rFonts w:ascii="Times New Roman" w:hAnsi="Times New Roman" w:cs="Times New Roman"/>
          <w:b/>
          <w:bCs/>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bCs/>
          <w:color w:val="000000"/>
          <w:sz w:val="24"/>
          <w:szCs w:val="24"/>
          <w:lang w:bidi="en-US"/>
        </w:rPr>
      </w:pPr>
      <w:r w:rsidRPr="005801AB">
        <w:rPr>
          <w:rFonts w:ascii="Times New Roman" w:hAnsi="Times New Roman" w:cs="Times New Roman"/>
          <w:b/>
          <w:bCs/>
          <w:color w:val="000000"/>
          <w:sz w:val="24"/>
          <w:szCs w:val="24"/>
          <w:lang w:bidi="en-US"/>
        </w:rPr>
        <w:t xml:space="preserve">С.6.3 Кодирование </w:t>
      </w:r>
      <w:r w:rsidRPr="005801AB">
        <w:rPr>
          <w:rFonts w:ascii="Times New Roman" w:hAnsi="Times New Roman" w:cs="Times New Roman"/>
          <w:b/>
          <w:bCs/>
          <w:color w:val="000000"/>
          <w:sz w:val="24"/>
          <w:szCs w:val="24"/>
          <w:lang w:val="en-US" w:bidi="en-US"/>
        </w:rPr>
        <w:t>XML</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xml:space="preserve">Пример, представленный в таблице С.2, кодируется с использованием </w:t>
      </w:r>
      <w:r w:rsidRPr="005801AB">
        <w:rPr>
          <w:rFonts w:ascii="Times New Roman" w:hAnsi="Times New Roman" w:cs="Times New Roman"/>
          <w:color w:val="000000"/>
          <w:sz w:val="24"/>
          <w:szCs w:val="24"/>
          <w:lang w:val="en-US" w:bidi="en-US"/>
        </w:rPr>
        <w:t>XML</w:t>
      </w:r>
      <w:r w:rsidRPr="005801AB">
        <w:rPr>
          <w:rFonts w:ascii="Times New Roman" w:hAnsi="Times New Roman" w:cs="Times New Roman"/>
          <w:color w:val="000000"/>
          <w:sz w:val="24"/>
          <w:szCs w:val="24"/>
          <w:lang w:bidi="en-US"/>
        </w:rPr>
        <w:t xml:space="preserve"> следующим образом:</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&lt;?xml version="1.0" encoding="utf-8"?&gt;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&lt;bir xmlns="</w:t>
      </w:r>
      <w:hyperlink r:id="rId29" w:history="1">
        <w:r w:rsidRPr="005801AB">
          <w:rPr>
            <w:rFonts w:ascii="Times New Roman" w:hAnsi="Times New Roman" w:cs="Times New Roman"/>
            <w:bCs/>
            <w:color w:val="0000FF"/>
            <w:sz w:val="24"/>
            <w:szCs w:val="24"/>
            <w:u w:val="single"/>
            <w:lang w:val="en-US" w:bidi="en-US"/>
          </w:rPr>
          <w:t>http://standards.iso.org/iso-iec/19785/-3/ed-3/en</w:t>
        </w:r>
      </w:hyperlink>
      <w:r w:rsidRPr="005801AB">
        <w:rPr>
          <w:rFonts w:ascii="Times New Roman" w:hAnsi="Times New Roman" w:cs="Times New Roman"/>
          <w:bCs/>
          <w:color w:val="000000"/>
          <w:sz w:val="24"/>
          <w:szCs w:val="24"/>
          <w:lang w:val="en-US" w:bidi="en-US"/>
        </w:rPr>
        <w:t>"&gt;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&lt;selfId&gt;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&lt;organization&gt;257&lt;/organization&gt;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&lt;id&gt;13&lt;/id&gt;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lastRenderedPageBreak/>
        <w:t>&lt;/selfId&gt;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&lt;version&gt;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&lt;major&gt;1&lt;/major&gt;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&lt;minor&gt;0&lt;/minor&gt;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&lt;/version&gt;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&lt;cbeffVersion&gt;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&lt;major&gt;4&lt;/major&gt;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&lt;minor&gt;0&lt;/minor&gt;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&lt;/cbeffVersion&gt;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&lt;birInfo&gt;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&lt;integrity&gt;true&lt;/integrity&gt;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&lt;creationDate&gt;2 018-04-03&lt;/creationDate&gt;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&lt;creator&gt;WG2&lt;/creator&gt;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&lt;payload&gt;A9NnqLWNTw==&lt;/payload&gt;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&lt;/birInfo&gt;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&lt;sbInfo&gt;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&lt;format&gt;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&lt;organization&gt;2056&lt;/organization&gt;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&lt;id&gt;1&lt;/id&gt;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&lt;/format&gt;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&lt;/sbInfo&gt;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&lt;bir&gt;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&lt;selfId&gt;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&lt;organization&gt;257&lt;/organization&gt;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&lt;id&gt;12&lt;/id&gt;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&lt;/selfId&gt;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&lt;version&gt;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&lt;major&gt;1&lt;/major&gt;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&lt;minor&gt;0&lt;/minor&gt;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&lt;/version&gt;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&lt;cbeffVersion&gt;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&lt;major&gt;4&lt;/major&gt;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&lt;minor&gt;0&lt;/minor&gt;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&lt;/cbeffVersion&gt;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&lt;birInfo&gt;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&lt;creator&gt;WG2&lt;/creator&gt;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&lt;integrity&gt;false&lt;/integrity&gt;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&lt;creationDate&gt;2 018-04-03&lt;/creationDate&gt;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&lt;/birInfo&gt;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&lt;bdbInfo&gt;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&lt;format&gt;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&lt;organization&gt;2056&lt;/organization&gt;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&lt;id&gt;1&lt;/id&gt;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&lt;/format&gt;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&lt;encryption&gt;false&lt;/encryption&gt;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&lt;type&gt;Ear&lt;/type&gt;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&lt;subtype&gt;Left&lt;/subtype&gt;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&lt;captureDevice&gt;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lastRenderedPageBreak/>
        <w:t>&lt;organization&gt;2056&lt;/organization&gt;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&lt;id&gt;1&lt;/id&gt;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&lt;/captureDevice&gt;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&lt;challengeResponse&gt;jmPVYaSxiks=&lt;/challengeResponse&gt;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&lt;creationDate&gt;2 018-04-03&lt;/creationDate&gt;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&lt;level&gt;Raw&lt;/level&gt;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&lt;product&gt;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&lt;organization&gt;2056&lt;/organization&gt;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&lt;id&gt;1&lt;/id&gt;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&lt;/product&gt;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&lt;purpose&gt;Enroll&lt;/purpose&gt;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&lt;quality&gt;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&lt;score&gt;255&lt;/score&gt;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&lt;/quality&gt;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&lt;/bdbInfo&gt;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&lt;bdb&gt;OFcZ Tl6KTzhWfSvG&lt;/bdb&gt;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&lt;/bir&gt;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&lt;bir&gt;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&lt;selfId&gt;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&lt;organization&gt;257&lt;/organization&gt;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&lt;id&gt;12&lt;/id&gt;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&lt;/selfId&gt;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&lt;version&gt;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&lt;major&gt;1&lt;/major&gt;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&lt;minor&gt;0&lt;/minor&gt;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&lt;/version&gt;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&lt;cbeffVersion&gt;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&lt;major&gt;4&lt;/major&gt;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&lt;minor&gt;0&lt;/minor&gt;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&lt;/cbeffVersion&gt;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&lt;birInfo&gt;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&lt;creator&gt;WG2&lt;/creator&gt;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&lt;integrity&gt;false&lt;/integrity&gt;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&lt;creationDate&gt;2 018-04-03&lt;/creationDate&gt;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&lt;/birInfo&gt;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&lt;bdbInfo&gt;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&lt;format&gt;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&lt;organization&gt;2056&lt;/organization&gt;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 &lt;id&gt;1&lt;/id&gt;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&lt;/format&gt;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&lt;encryption&gt;false&lt;/encryption&gt;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&lt;type&gt;Ear&lt;/type&gt;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&lt;subtype&gt;Right&lt;/subtype&gt;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&lt;captureDevice&gt;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&lt;organization&gt;2056&lt;/organization&gt;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&lt;id&gt;1&lt;/id&gt;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&lt;/captureDevice&gt;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&lt;challengeResponse&gt;ipPScaO4Gls=&lt;/challengeResponse&gt;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lastRenderedPageBreak/>
        <w:t xml:space="preserve">&lt;creationDate&gt;2 018-04-03&lt;/creationDate&gt;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&lt;level&gt;Raw&lt;/level&gt;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&lt;product&gt; &lt;organization&gt;2056&lt;/organization&gt;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&lt;id&gt;1&lt;/id&gt;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&lt;/product&gt;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&lt;purpose&gt;Enroll&lt;/purpose&gt;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&lt;quality&gt;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&lt;score&gt;255&lt;/score&gt;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&lt;/quality&gt; &lt;/bdbInfo&gt;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 &lt;bdb&gt;E j RWf00qyLNSiQ==&lt;/bdb&gt;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&lt;/bir&gt; &lt;sb&gt;ATR0I+66I20=&lt;/sb&gt; &lt;/bir&gt;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bCs/>
          <w:color w:val="000000"/>
          <w:sz w:val="24"/>
          <w:szCs w:val="24"/>
          <w:lang w:val="en-US" w:bidi="en-US"/>
        </w:rPr>
        <w:t>C</w:t>
      </w:r>
      <w:r w:rsidRPr="005801AB">
        <w:rPr>
          <w:rFonts w:ascii="Times New Roman" w:hAnsi="Times New Roman" w:cs="Times New Roman"/>
          <w:b/>
          <w:bCs/>
          <w:color w:val="000000"/>
          <w:sz w:val="24"/>
          <w:szCs w:val="24"/>
          <w:lang w:bidi="en-US"/>
        </w:rPr>
        <w:t xml:space="preserve">.6.4 Кодирование </w:t>
      </w:r>
      <w:r w:rsidRPr="005801AB">
        <w:rPr>
          <w:rFonts w:ascii="Times New Roman" w:hAnsi="Times New Roman" w:cs="Times New Roman"/>
          <w:b/>
          <w:bCs/>
          <w:color w:val="000000"/>
          <w:sz w:val="24"/>
          <w:szCs w:val="24"/>
          <w:lang w:val="en-US" w:bidi="en-US"/>
        </w:rPr>
        <w:t>JSON</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xml:space="preserve">Пример, представленный в таблице </w:t>
      </w:r>
      <w:r w:rsidRPr="005801AB">
        <w:rPr>
          <w:rFonts w:ascii="Times New Roman" w:hAnsi="Times New Roman" w:cs="Times New Roman"/>
          <w:color w:val="000000"/>
          <w:sz w:val="24"/>
          <w:szCs w:val="24"/>
          <w:lang w:val="en-US" w:bidi="en-US"/>
        </w:rPr>
        <w:t>C</w:t>
      </w:r>
      <w:r w:rsidRPr="005801AB">
        <w:rPr>
          <w:rFonts w:ascii="Times New Roman" w:hAnsi="Times New Roman" w:cs="Times New Roman"/>
          <w:color w:val="000000"/>
          <w:sz w:val="24"/>
          <w:szCs w:val="24"/>
          <w:lang w:bidi="en-US"/>
        </w:rPr>
        <w:t xml:space="preserve">.2, кодируется с использованием </w:t>
      </w:r>
      <w:r w:rsidRPr="005801AB">
        <w:rPr>
          <w:rFonts w:ascii="Times New Roman" w:hAnsi="Times New Roman" w:cs="Times New Roman"/>
          <w:color w:val="000000"/>
          <w:sz w:val="24"/>
          <w:szCs w:val="24"/>
          <w:lang w:val="en-US" w:bidi="en-US"/>
        </w:rPr>
        <w:t>JSON</w:t>
      </w:r>
      <w:r w:rsidRPr="005801AB">
        <w:rPr>
          <w:rFonts w:ascii="Times New Roman" w:hAnsi="Times New Roman" w:cs="Times New Roman"/>
          <w:color w:val="000000"/>
          <w:sz w:val="24"/>
          <w:szCs w:val="24"/>
          <w:lang w:bidi="en-US"/>
        </w:rPr>
        <w:t xml:space="preserve"> следующим образо.: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"ComplexSBIR": {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"BirSelfIdOrganization": {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"organization": 257,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"type": 13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"cbeffVersion": {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"major": 4,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"minor": 0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"patronHeaderVersion": {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"major": 1,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"minor": 0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"numChildren": 2,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"birInfo": {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"birIntegrity": "true",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"birCreationDate": "2018-04-03T00:00:00",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"birCreator": "WG2",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"birPayload": "A9NnqLWNTw=="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"sbInfo": {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"sbFormat": {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"organization": 2056,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"type": 1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 "children": [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"SBIR": {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"BirSelfIdOrganization": {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"organization": 257,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"type": 12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"cbeffVersion": {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lastRenderedPageBreak/>
        <w:t xml:space="preserve">"major": 4,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"minor": 0</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"patronHeaderVersion":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 "major": 1,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"minor": 0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"numChildren": 0,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"birInfo": {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"birIntegrity": "false",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"birCreationDate": "2018-04-03T00:00:00",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"birCreator": "WG2"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"bdbInfo": {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"bdbFormat": {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"oganization": 2056,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"type": 1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"bdbEncryption": "false",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"bdbBiometric": {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"bdbBiometricType": 32768,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"bdbBiometricSubtype": 1,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"bdbCaptureDevice": {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"oganization": 2056,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"type": 1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"bdbChallengeResponse": "jmPVYaSxiks=",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"bdbCreationDate": "2018-04-03T00:00:00",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"bdbProcessedLevel": "raw",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"bdbProduct": {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"oganization": 2056,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"type": 1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"bdbPurpose": "enrol",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"bdbQuality": 255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"bdb":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"proprietaryBDB": "OFcZTl6KTzhWfSvG"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"SBIR": {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"BirSelfIdOrganization": {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"organization": 257,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"type": 12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"cbeffVersion": {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"major": 4,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"minor": 0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lastRenderedPageBreak/>
        <w:t xml:space="preserve">},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"patronHeaderVersion": {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"major": 1,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"minor": 0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"numChildren": 0,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"birInfo":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"birIntegrity": "false",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"birCreationDate": "2018-04-03T00:00:00",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"birCreator": "WG2"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"bdbInfo":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"bdbFormat": {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"oganization": 2056,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"type": 1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"bdbEncryption": "false",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"bdbBiometric": {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"bdbBiometricType": 32768,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"bdbBiometricSubtype": 2,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"bdbCaptureDevice": {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"oganization": 2056,</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"type": 1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"bdbChallengeResponse": "ipPScaO4Gls=",</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"bdbCreationDate": "2018-04-03T00:00:00",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"bdbProcessedLevel": "raw",</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"bdbProduct": {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"oganization": 2056,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"type": 1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"bdbPurpose": "enrol",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"bdbQuality": 255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"bdb": { </w:t>
      </w:r>
    </w:p>
    <w:p w:rsidR="00C26C64" w:rsidRPr="005801AB" w:rsidRDefault="00C26C64" w:rsidP="00C26C64">
      <w:pPr>
        <w:spacing w:after="0" w:line="240" w:lineRule="auto"/>
        <w:ind w:firstLine="720"/>
        <w:jc w:val="both"/>
        <w:rPr>
          <w:rFonts w:ascii="Times New Roman" w:hAnsi="Times New Roman" w:cs="Times New Roman"/>
          <w:bCs/>
          <w:color w:val="000000"/>
          <w:sz w:val="24"/>
          <w:szCs w:val="24"/>
          <w:lang w:val="en-US" w:bidi="en-US"/>
        </w:rPr>
      </w:pPr>
      <w:r w:rsidRPr="005801AB">
        <w:rPr>
          <w:rFonts w:ascii="Times New Roman" w:hAnsi="Times New Roman" w:cs="Times New Roman"/>
          <w:bCs/>
          <w:color w:val="000000"/>
          <w:sz w:val="24"/>
          <w:szCs w:val="24"/>
          <w:lang w:val="en-US" w:bidi="en-US"/>
        </w:rPr>
        <w:t xml:space="preserve">"proprietaryBDB": "EjRWf00qyLNSiQ=" </w:t>
      </w:r>
    </w:p>
    <w:p w:rsidR="00C26C64" w:rsidRPr="00120650" w:rsidRDefault="00C26C64" w:rsidP="00C26C64">
      <w:pPr>
        <w:spacing w:after="0" w:line="240" w:lineRule="auto"/>
        <w:ind w:firstLine="720"/>
        <w:jc w:val="both"/>
        <w:rPr>
          <w:rFonts w:ascii="Times New Roman" w:hAnsi="Times New Roman" w:cs="Times New Roman"/>
          <w:bCs/>
          <w:color w:val="000000"/>
          <w:sz w:val="24"/>
          <w:szCs w:val="24"/>
          <w:lang w:bidi="en-US"/>
        </w:rPr>
      </w:pPr>
      <w:r w:rsidRPr="00120650">
        <w:rPr>
          <w:rFonts w:ascii="Times New Roman" w:hAnsi="Times New Roman" w:cs="Times New Roman"/>
          <w:bCs/>
          <w:color w:val="000000"/>
          <w:sz w:val="24"/>
          <w:szCs w:val="24"/>
          <w:lang w:bidi="en-US"/>
        </w:rPr>
        <w:t xml:space="preserve">} </w:t>
      </w:r>
    </w:p>
    <w:p w:rsidR="00C26C64" w:rsidRPr="00120650" w:rsidRDefault="00C26C64" w:rsidP="00C26C64">
      <w:pPr>
        <w:spacing w:after="0" w:line="240" w:lineRule="auto"/>
        <w:ind w:firstLine="720"/>
        <w:jc w:val="both"/>
        <w:rPr>
          <w:rFonts w:ascii="Times New Roman" w:hAnsi="Times New Roman" w:cs="Times New Roman"/>
          <w:bCs/>
          <w:color w:val="000000"/>
          <w:sz w:val="24"/>
          <w:szCs w:val="24"/>
          <w:lang w:bidi="en-US"/>
        </w:rPr>
      </w:pPr>
      <w:r w:rsidRPr="00120650">
        <w:rPr>
          <w:rFonts w:ascii="Times New Roman" w:hAnsi="Times New Roman" w:cs="Times New Roman"/>
          <w:bCs/>
          <w:color w:val="000000"/>
          <w:sz w:val="24"/>
          <w:szCs w:val="24"/>
          <w:lang w:bidi="en-US"/>
        </w:rPr>
        <w:t xml:space="preserve">} </w:t>
      </w:r>
    </w:p>
    <w:p w:rsidR="00C26C64" w:rsidRPr="00120650" w:rsidRDefault="00C26C64" w:rsidP="00C26C64">
      <w:pPr>
        <w:spacing w:after="0" w:line="240" w:lineRule="auto"/>
        <w:ind w:firstLine="720"/>
        <w:jc w:val="both"/>
        <w:rPr>
          <w:rFonts w:ascii="Times New Roman" w:hAnsi="Times New Roman" w:cs="Times New Roman"/>
          <w:bCs/>
          <w:color w:val="000000"/>
          <w:sz w:val="24"/>
          <w:szCs w:val="24"/>
          <w:lang w:bidi="en-US"/>
        </w:rPr>
      </w:pPr>
      <w:r w:rsidRPr="00120650">
        <w:rPr>
          <w:rFonts w:ascii="Times New Roman" w:hAnsi="Times New Roman" w:cs="Times New Roman"/>
          <w:bCs/>
          <w:color w:val="000000"/>
          <w:sz w:val="24"/>
          <w:szCs w:val="24"/>
          <w:lang w:bidi="en-US"/>
        </w:rPr>
        <w:t xml:space="preserve">], </w:t>
      </w:r>
    </w:p>
    <w:p w:rsidR="00C26C64" w:rsidRPr="00120650" w:rsidRDefault="00C26C64" w:rsidP="00C26C64">
      <w:pPr>
        <w:spacing w:after="0" w:line="240" w:lineRule="auto"/>
        <w:ind w:firstLine="720"/>
        <w:jc w:val="both"/>
        <w:rPr>
          <w:rFonts w:ascii="Times New Roman" w:hAnsi="Times New Roman" w:cs="Times New Roman"/>
          <w:bCs/>
          <w:color w:val="000000"/>
          <w:sz w:val="24"/>
          <w:szCs w:val="24"/>
          <w:lang w:bidi="en-US"/>
        </w:rPr>
      </w:pPr>
      <w:r w:rsidRPr="00120650">
        <w:rPr>
          <w:rFonts w:ascii="Times New Roman" w:hAnsi="Times New Roman" w:cs="Times New Roman"/>
          <w:bCs/>
          <w:color w:val="000000"/>
          <w:sz w:val="24"/>
          <w:szCs w:val="24"/>
          <w:lang w:bidi="en-US"/>
        </w:rPr>
        <w:t>"</w:t>
      </w:r>
      <w:r w:rsidRPr="005801AB">
        <w:rPr>
          <w:rFonts w:ascii="Times New Roman" w:hAnsi="Times New Roman" w:cs="Times New Roman"/>
          <w:bCs/>
          <w:color w:val="000000"/>
          <w:sz w:val="24"/>
          <w:szCs w:val="24"/>
          <w:lang w:val="en-US" w:bidi="en-US"/>
        </w:rPr>
        <w:t>sb</w:t>
      </w:r>
      <w:r w:rsidRPr="00120650">
        <w:rPr>
          <w:rFonts w:ascii="Times New Roman" w:hAnsi="Times New Roman" w:cs="Times New Roman"/>
          <w:bCs/>
          <w:color w:val="000000"/>
          <w:sz w:val="24"/>
          <w:szCs w:val="24"/>
          <w:lang w:bidi="en-US"/>
        </w:rPr>
        <w:t>": "</w:t>
      </w:r>
      <w:r w:rsidRPr="005801AB">
        <w:rPr>
          <w:rFonts w:ascii="Times New Roman" w:hAnsi="Times New Roman" w:cs="Times New Roman"/>
          <w:bCs/>
          <w:color w:val="000000"/>
          <w:sz w:val="24"/>
          <w:szCs w:val="24"/>
          <w:lang w:val="en-US" w:bidi="en-US"/>
        </w:rPr>
        <w:t>ATR</w:t>
      </w:r>
      <w:r w:rsidRPr="00120650">
        <w:rPr>
          <w:rFonts w:ascii="Times New Roman" w:hAnsi="Times New Roman" w:cs="Times New Roman"/>
          <w:bCs/>
          <w:color w:val="000000"/>
          <w:sz w:val="24"/>
          <w:szCs w:val="24"/>
          <w:lang w:bidi="en-US"/>
        </w:rPr>
        <w:t>0</w:t>
      </w:r>
      <w:r w:rsidRPr="005801AB">
        <w:rPr>
          <w:rFonts w:ascii="Times New Roman" w:hAnsi="Times New Roman" w:cs="Times New Roman"/>
          <w:bCs/>
          <w:color w:val="000000"/>
          <w:sz w:val="24"/>
          <w:szCs w:val="24"/>
          <w:lang w:val="en-US" w:bidi="en-US"/>
        </w:rPr>
        <w:t>I</w:t>
      </w:r>
      <w:r w:rsidRPr="00120650">
        <w:rPr>
          <w:rFonts w:ascii="Times New Roman" w:hAnsi="Times New Roman" w:cs="Times New Roman"/>
          <w:bCs/>
          <w:color w:val="000000"/>
          <w:sz w:val="24"/>
          <w:szCs w:val="24"/>
          <w:lang w:bidi="en-US"/>
        </w:rPr>
        <w:t>+66</w:t>
      </w:r>
      <w:r w:rsidRPr="005801AB">
        <w:rPr>
          <w:rFonts w:ascii="Times New Roman" w:hAnsi="Times New Roman" w:cs="Times New Roman"/>
          <w:bCs/>
          <w:color w:val="000000"/>
          <w:sz w:val="24"/>
          <w:szCs w:val="24"/>
          <w:lang w:val="en-US" w:bidi="en-US"/>
        </w:rPr>
        <w:t>I</w:t>
      </w:r>
      <w:r w:rsidRPr="00120650">
        <w:rPr>
          <w:rFonts w:ascii="Times New Roman" w:hAnsi="Times New Roman" w:cs="Times New Roman"/>
          <w:bCs/>
          <w:color w:val="000000"/>
          <w:sz w:val="24"/>
          <w:szCs w:val="24"/>
          <w:lang w:bidi="en-US"/>
        </w:rPr>
        <w:t xml:space="preserve">20=" </w:t>
      </w:r>
    </w:p>
    <w:p w:rsidR="00C26C64" w:rsidRPr="00120650" w:rsidRDefault="00C26C64" w:rsidP="00C26C64">
      <w:pPr>
        <w:spacing w:after="0" w:line="240" w:lineRule="auto"/>
        <w:ind w:firstLine="720"/>
        <w:jc w:val="both"/>
        <w:rPr>
          <w:rFonts w:ascii="Times New Roman" w:hAnsi="Times New Roman" w:cs="Times New Roman"/>
          <w:bCs/>
          <w:color w:val="000000"/>
          <w:sz w:val="24"/>
          <w:szCs w:val="24"/>
          <w:lang w:bidi="en-US"/>
        </w:rPr>
      </w:pPr>
      <w:r w:rsidRPr="00120650">
        <w:rPr>
          <w:rFonts w:ascii="Times New Roman" w:hAnsi="Times New Roman" w:cs="Times New Roman"/>
          <w:bCs/>
          <w:color w:val="000000"/>
          <w:sz w:val="24"/>
          <w:szCs w:val="24"/>
          <w:lang w:bidi="en-US"/>
        </w:rPr>
        <w:t xml:space="preserve">} </w:t>
      </w:r>
    </w:p>
    <w:p w:rsidR="00C26C64" w:rsidRPr="00120650" w:rsidRDefault="00C26C64" w:rsidP="00C26C64">
      <w:pPr>
        <w:spacing w:after="0" w:line="240" w:lineRule="auto"/>
        <w:ind w:firstLine="720"/>
        <w:jc w:val="both"/>
        <w:rPr>
          <w:rFonts w:ascii="Times New Roman" w:hAnsi="Times New Roman" w:cs="Times New Roman"/>
          <w:bCs/>
          <w:color w:val="000000"/>
          <w:sz w:val="24"/>
          <w:szCs w:val="24"/>
          <w:lang w:bidi="en-US"/>
        </w:rPr>
      </w:pPr>
      <w:r w:rsidRPr="00120650">
        <w:rPr>
          <w:rFonts w:ascii="Times New Roman" w:hAnsi="Times New Roman" w:cs="Times New Roman"/>
          <w:bCs/>
          <w:color w:val="000000"/>
          <w:sz w:val="24"/>
          <w:szCs w:val="24"/>
          <w:lang w:bidi="en-US"/>
        </w:rPr>
        <w:t>}</w:t>
      </w:r>
    </w:p>
    <w:p w:rsidR="00C26C64" w:rsidRPr="00120650" w:rsidRDefault="00C26C64" w:rsidP="00C26C64">
      <w:pPr>
        <w:spacing w:after="0" w:line="240" w:lineRule="auto"/>
        <w:ind w:firstLine="720"/>
        <w:jc w:val="both"/>
        <w:rPr>
          <w:rFonts w:ascii="Times New Roman" w:hAnsi="Times New Roman" w:cs="Times New Roman"/>
          <w:bCs/>
          <w:color w:val="000000"/>
          <w:sz w:val="24"/>
          <w:szCs w:val="24"/>
          <w:lang w:bidi="en-US"/>
        </w:rPr>
      </w:pPr>
    </w:p>
    <w:p w:rsidR="00C26C64" w:rsidRPr="00120650" w:rsidRDefault="00C26C64" w:rsidP="00C26C64">
      <w:pPr>
        <w:spacing w:after="0" w:line="240" w:lineRule="auto"/>
        <w:ind w:firstLine="720"/>
        <w:jc w:val="both"/>
        <w:rPr>
          <w:rFonts w:ascii="Times New Roman" w:hAnsi="Times New Roman" w:cs="Times New Roman"/>
          <w:bCs/>
          <w:color w:val="000000"/>
          <w:sz w:val="24"/>
          <w:szCs w:val="24"/>
          <w:lang w:bidi="en-US"/>
        </w:rPr>
      </w:pPr>
    </w:p>
    <w:p w:rsidR="00C26C64" w:rsidRPr="00120650" w:rsidRDefault="00C26C64" w:rsidP="00C26C64">
      <w:pPr>
        <w:spacing w:after="0" w:line="240" w:lineRule="auto"/>
        <w:ind w:firstLine="720"/>
        <w:jc w:val="both"/>
        <w:rPr>
          <w:rFonts w:ascii="Times New Roman" w:hAnsi="Times New Roman" w:cs="Times New Roman"/>
          <w:bCs/>
          <w:color w:val="000000"/>
          <w:sz w:val="24"/>
          <w:szCs w:val="24"/>
          <w:lang w:bidi="en-US"/>
        </w:rPr>
      </w:pPr>
    </w:p>
    <w:p w:rsidR="00C26C64" w:rsidRPr="00120650" w:rsidRDefault="00C26C64" w:rsidP="00C26C64">
      <w:pPr>
        <w:spacing w:after="0" w:line="240" w:lineRule="auto"/>
        <w:ind w:firstLine="720"/>
        <w:jc w:val="both"/>
        <w:rPr>
          <w:rFonts w:ascii="Times New Roman" w:hAnsi="Times New Roman" w:cs="Times New Roman"/>
          <w:bCs/>
          <w:color w:val="000000"/>
          <w:sz w:val="24"/>
          <w:szCs w:val="24"/>
          <w:lang w:bidi="en-US"/>
        </w:rPr>
      </w:pPr>
    </w:p>
    <w:p w:rsidR="00C26C64" w:rsidRPr="00120650" w:rsidRDefault="00C26C64" w:rsidP="00C26C64">
      <w:pPr>
        <w:spacing w:after="0" w:line="240" w:lineRule="auto"/>
        <w:ind w:firstLine="720"/>
        <w:jc w:val="both"/>
        <w:rPr>
          <w:rFonts w:ascii="Times New Roman" w:hAnsi="Times New Roman" w:cs="Times New Roman"/>
          <w:bCs/>
          <w:color w:val="000000"/>
          <w:sz w:val="24"/>
          <w:szCs w:val="24"/>
          <w:lang w:bidi="en-US"/>
        </w:rPr>
      </w:pPr>
    </w:p>
    <w:p w:rsidR="00C26C64" w:rsidRPr="00120650" w:rsidRDefault="00C26C64" w:rsidP="00C26C64">
      <w:pPr>
        <w:spacing w:after="0" w:line="240" w:lineRule="auto"/>
        <w:ind w:firstLine="720"/>
        <w:jc w:val="both"/>
        <w:rPr>
          <w:rFonts w:ascii="Times New Roman" w:hAnsi="Times New Roman" w:cs="Times New Roman"/>
          <w:bCs/>
          <w:color w:val="000000"/>
          <w:sz w:val="24"/>
          <w:szCs w:val="24"/>
          <w:lang w:bidi="en-US"/>
        </w:rPr>
      </w:pPr>
    </w:p>
    <w:p w:rsidR="00C26C64" w:rsidRPr="00120650" w:rsidRDefault="00C26C64" w:rsidP="00C26C64">
      <w:pPr>
        <w:spacing w:after="0" w:line="240" w:lineRule="auto"/>
        <w:ind w:firstLine="720"/>
        <w:jc w:val="both"/>
        <w:rPr>
          <w:rFonts w:ascii="Times New Roman" w:hAnsi="Times New Roman" w:cs="Times New Roman"/>
          <w:bCs/>
          <w:color w:val="000000"/>
          <w:sz w:val="24"/>
          <w:szCs w:val="24"/>
          <w:lang w:bidi="en-US"/>
        </w:rPr>
      </w:pPr>
    </w:p>
    <w:p w:rsidR="00C26C64" w:rsidRPr="00120650" w:rsidRDefault="00C26C64" w:rsidP="00C26C64">
      <w:pPr>
        <w:spacing w:after="0" w:line="240" w:lineRule="auto"/>
        <w:ind w:firstLine="720"/>
        <w:jc w:val="center"/>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Приложение</w:t>
      </w:r>
      <w:r w:rsidR="00E303FC" w:rsidRPr="00120650">
        <w:rPr>
          <w:rFonts w:ascii="Times New Roman" w:hAnsi="Times New Roman" w:cs="Times New Roman"/>
          <w:b/>
          <w:color w:val="000000"/>
          <w:sz w:val="24"/>
          <w:szCs w:val="24"/>
          <w:lang w:bidi="en-US"/>
        </w:rPr>
        <w:t xml:space="preserve"> </w:t>
      </w:r>
      <w:r w:rsidR="00E303FC">
        <w:rPr>
          <w:rFonts w:ascii="Times New Roman" w:hAnsi="Times New Roman" w:cs="Times New Roman"/>
          <w:b/>
          <w:color w:val="000000"/>
          <w:sz w:val="24"/>
          <w:szCs w:val="24"/>
          <w:lang w:val="en-US" w:bidi="en-US"/>
        </w:rPr>
        <w:t>D</w:t>
      </w:r>
    </w:p>
    <w:p w:rsidR="00C26C64" w:rsidRPr="00E303FC" w:rsidRDefault="00C26C64" w:rsidP="00C26C64">
      <w:pPr>
        <w:spacing w:after="0" w:line="240" w:lineRule="auto"/>
        <w:ind w:firstLine="720"/>
        <w:jc w:val="center"/>
        <w:rPr>
          <w:rFonts w:ascii="Times New Roman" w:hAnsi="Times New Roman" w:cs="Times New Roman"/>
          <w:i/>
          <w:color w:val="000000"/>
          <w:sz w:val="24"/>
          <w:szCs w:val="24"/>
          <w:lang w:bidi="en-US"/>
        </w:rPr>
      </w:pPr>
      <w:r w:rsidRPr="00E303FC">
        <w:rPr>
          <w:rFonts w:ascii="Times New Roman" w:hAnsi="Times New Roman" w:cs="Times New Roman"/>
          <w:i/>
          <w:color w:val="000000"/>
          <w:sz w:val="24"/>
          <w:szCs w:val="24"/>
          <w:lang w:bidi="en-US"/>
        </w:rPr>
        <w:t>(информативное)</w:t>
      </w:r>
    </w:p>
    <w:p w:rsidR="00E303FC" w:rsidRPr="005801AB" w:rsidRDefault="00E303FC" w:rsidP="00C26C64">
      <w:pPr>
        <w:spacing w:after="0" w:line="240" w:lineRule="auto"/>
        <w:ind w:firstLine="720"/>
        <w:jc w:val="center"/>
        <w:rPr>
          <w:rFonts w:ascii="Times New Roman" w:hAnsi="Times New Roman" w:cs="Times New Roman"/>
          <w:b/>
          <w:color w:val="000000"/>
          <w:sz w:val="24"/>
          <w:szCs w:val="24"/>
          <w:lang w:bidi="en-US"/>
        </w:rPr>
      </w:pPr>
    </w:p>
    <w:p w:rsidR="00C26C64" w:rsidRPr="005801AB" w:rsidRDefault="00C26C64" w:rsidP="00C26C64">
      <w:pPr>
        <w:spacing w:after="0" w:line="240" w:lineRule="auto"/>
        <w:ind w:firstLine="720"/>
        <w:jc w:val="center"/>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Информация и пояснения к разделу 11</w:t>
      </w:r>
    </w:p>
    <w:p w:rsidR="00C26C64" w:rsidRPr="005801AB" w:rsidRDefault="00C26C64" w:rsidP="00C26C64">
      <w:pPr>
        <w:spacing w:after="0" w:line="240" w:lineRule="auto"/>
        <w:ind w:firstLine="720"/>
        <w:jc w:val="center"/>
        <w:rPr>
          <w:rFonts w:ascii="Times New Roman" w:hAnsi="Times New Roman" w:cs="Times New Roman"/>
          <w:b/>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val="en-US" w:bidi="en-US"/>
        </w:rPr>
        <w:t>D</w:t>
      </w:r>
      <w:r w:rsidRPr="005801AB">
        <w:rPr>
          <w:rFonts w:ascii="Times New Roman" w:hAnsi="Times New Roman" w:cs="Times New Roman"/>
          <w:b/>
          <w:color w:val="000000"/>
          <w:sz w:val="24"/>
          <w:szCs w:val="24"/>
          <w:lang w:bidi="en-US"/>
        </w:rPr>
        <w:t>.1 Введение</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Из-за важности и большого объема широкоприменяемых и внедряемых документов, относящихся к разделу 11, техническое содержание данного раздела не должно изменяться. Данное приложение содержит пояснения и другую контекстную информацию, относящуюся к разделу 11. По причинам устаревания данное приложение является информативным.</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val="en-US" w:bidi="en-US"/>
        </w:rPr>
        <w:t>D</w:t>
      </w:r>
      <w:r w:rsidRPr="005801AB">
        <w:rPr>
          <w:rFonts w:ascii="Times New Roman" w:hAnsi="Times New Roman" w:cs="Times New Roman"/>
          <w:b/>
          <w:color w:val="000000"/>
          <w:sz w:val="24"/>
          <w:szCs w:val="24"/>
          <w:lang w:bidi="en-US"/>
        </w:rPr>
        <w:t>.2 Тип формата ведущей организации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Формат ведущей организации разделу 11 был первоначально зарегистрирован как тип 5, и по причинам наследия он всегда должен сохраняться с этим идентификатором. В случае, если для реализации на основе маркеров требуется какое-либо расширение спецификаций, приведенных в разделе 11, рекомендуется формат ведущей организации, определенный в разделе 19 (тип 15).</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val="en-US" w:bidi="en-US"/>
        </w:rPr>
        <w:t>D</w:t>
      </w:r>
      <w:r w:rsidRPr="005801AB">
        <w:rPr>
          <w:rFonts w:ascii="Times New Roman" w:hAnsi="Times New Roman" w:cs="Times New Roman"/>
          <w:b/>
          <w:color w:val="000000"/>
          <w:sz w:val="24"/>
          <w:szCs w:val="24"/>
          <w:lang w:bidi="en-US"/>
        </w:rPr>
        <w:t>. 3 Тип структуры формата ведущей организации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Раздел 11 не допускает самоидентификации в своей структуре.</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val="en-US" w:bidi="en-US"/>
        </w:rPr>
        <w:t>D</w:t>
      </w:r>
      <w:r w:rsidRPr="005801AB">
        <w:rPr>
          <w:rFonts w:ascii="Times New Roman" w:hAnsi="Times New Roman" w:cs="Times New Roman"/>
          <w:b/>
          <w:color w:val="000000"/>
          <w:sz w:val="24"/>
          <w:szCs w:val="24"/>
          <w:lang w:bidi="en-US"/>
        </w:rPr>
        <w:t xml:space="preserve">. 4 </w:t>
      </w:r>
      <w:r w:rsidRPr="005801AB">
        <w:rPr>
          <w:rFonts w:ascii="Times New Roman" w:hAnsi="Times New Roman" w:cs="Times New Roman"/>
          <w:b/>
          <w:color w:val="000000"/>
          <w:sz w:val="24"/>
          <w:szCs w:val="24"/>
          <w:lang w:val="en-US" w:bidi="en-US"/>
        </w:rPr>
        <w:t>ASN</w:t>
      </w:r>
      <w:r w:rsidRPr="005801AB">
        <w:rPr>
          <w:rFonts w:ascii="Times New Roman" w:hAnsi="Times New Roman" w:cs="Times New Roman"/>
          <w:b/>
          <w:color w:val="000000"/>
          <w:sz w:val="24"/>
          <w:szCs w:val="24"/>
          <w:lang w:bidi="en-US"/>
        </w:rPr>
        <w:t xml:space="preserve">.1 </w:t>
      </w:r>
      <w:r w:rsidRPr="005801AB">
        <w:rPr>
          <w:rFonts w:ascii="Times New Roman" w:hAnsi="Times New Roman" w:cs="Times New Roman"/>
          <w:b/>
          <w:color w:val="000000"/>
          <w:sz w:val="24"/>
          <w:szCs w:val="24"/>
          <w:lang w:val="en-US" w:bidi="en-US"/>
        </w:rPr>
        <w:t>OID</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xml:space="preserve">Нотация </w:t>
      </w:r>
      <w:r w:rsidRPr="005801AB">
        <w:rPr>
          <w:rFonts w:ascii="Times New Roman" w:hAnsi="Times New Roman" w:cs="Times New Roman"/>
          <w:color w:val="000000"/>
          <w:sz w:val="24"/>
          <w:szCs w:val="24"/>
          <w:lang w:val="en-US" w:bidi="en-US"/>
        </w:rPr>
        <w:t>XML</w:t>
      </w:r>
      <w:r w:rsidRPr="005801AB">
        <w:rPr>
          <w:rFonts w:ascii="Times New Roman" w:hAnsi="Times New Roman" w:cs="Times New Roman"/>
          <w:color w:val="000000"/>
          <w:sz w:val="24"/>
          <w:szCs w:val="24"/>
          <w:lang w:bidi="en-US"/>
        </w:rPr>
        <w:t xml:space="preserve"> более читаема как:</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&lt;OBJECT_IDENTIFIER&gt; 1.1.19785.0.257.1.5 &lt;/OBJECT_IDENTIFIER&gt;</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val="en-US" w:bidi="en-US"/>
        </w:rPr>
      </w:pPr>
      <w:r w:rsidRPr="005801AB">
        <w:rPr>
          <w:rFonts w:ascii="Times New Roman" w:hAnsi="Times New Roman" w:cs="Times New Roman"/>
          <w:b/>
          <w:color w:val="000000"/>
          <w:sz w:val="24"/>
          <w:szCs w:val="24"/>
          <w:lang w:val="en-US" w:bidi="en-US"/>
        </w:rPr>
        <w:t xml:space="preserve">D.5 </w:t>
      </w:r>
      <w:r w:rsidRPr="005801AB">
        <w:rPr>
          <w:rFonts w:ascii="Times New Roman" w:hAnsi="Times New Roman" w:cs="Times New Roman"/>
          <w:b/>
          <w:color w:val="000000"/>
          <w:sz w:val="24"/>
          <w:szCs w:val="24"/>
          <w:lang w:bidi="en-US"/>
        </w:rPr>
        <w:t>Версия</w:t>
      </w:r>
      <w:r w:rsidRPr="005801AB">
        <w:rPr>
          <w:rFonts w:ascii="Times New Roman" w:hAnsi="Times New Roman" w:cs="Times New Roman"/>
          <w:b/>
          <w:color w:val="000000"/>
          <w:sz w:val="24"/>
          <w:szCs w:val="24"/>
          <w:lang w:val="en-US" w:bidi="en-US"/>
        </w:rPr>
        <w:t xml:space="preserve"> </w:t>
      </w:r>
      <w:r w:rsidRPr="005801AB">
        <w:rPr>
          <w:rFonts w:ascii="Times New Roman" w:hAnsi="Times New Roman" w:cs="Times New Roman"/>
          <w:b/>
          <w:color w:val="000000"/>
          <w:sz w:val="24"/>
          <w:szCs w:val="24"/>
          <w:lang w:bidi="en-US"/>
        </w:rPr>
        <w:t>ЕСФОБД</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Это лучше читается как «Данная спецификация соответствует версии ЕСФОБД (основной 2, дополнительный 0) и далее».</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val="en-US" w:bidi="en-US"/>
        </w:rPr>
        <w:t>D</w:t>
      </w:r>
      <w:r w:rsidRPr="005801AB">
        <w:rPr>
          <w:rFonts w:ascii="Times New Roman" w:hAnsi="Times New Roman" w:cs="Times New Roman"/>
          <w:b/>
          <w:color w:val="000000"/>
          <w:sz w:val="24"/>
          <w:szCs w:val="24"/>
          <w:lang w:bidi="en-US"/>
        </w:rPr>
        <w:t>.6 Общие положения</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xml:space="preserve">Первое примечание в 11.9.1 может быть лучше прочитано следующим образом: «Конкретная форма кодирования </w:t>
      </w:r>
      <w:r w:rsidRPr="005801AB">
        <w:rPr>
          <w:rFonts w:ascii="Times New Roman" w:hAnsi="Times New Roman" w:cs="Times New Roman"/>
          <w:color w:val="000000"/>
          <w:sz w:val="24"/>
          <w:szCs w:val="24"/>
          <w:lang w:val="en-US" w:bidi="en-US"/>
        </w:rPr>
        <w:t>TLV</w:t>
      </w:r>
      <w:r w:rsidRPr="005801AB">
        <w:rPr>
          <w:rFonts w:ascii="Times New Roman" w:hAnsi="Times New Roman" w:cs="Times New Roman"/>
          <w:color w:val="000000"/>
          <w:sz w:val="24"/>
          <w:szCs w:val="24"/>
          <w:lang w:bidi="en-US"/>
        </w:rPr>
        <w:t xml:space="preserve">, указанная в данном разделе, обеспечивается базовыми правилами кодирования </w:t>
      </w:r>
      <w:r w:rsidRPr="005801AB">
        <w:rPr>
          <w:rFonts w:ascii="Times New Roman" w:hAnsi="Times New Roman" w:cs="Times New Roman"/>
          <w:color w:val="000000"/>
          <w:sz w:val="24"/>
          <w:szCs w:val="24"/>
          <w:lang w:val="en-US" w:bidi="en-US"/>
        </w:rPr>
        <w:t>ASN</w:t>
      </w:r>
      <w:r w:rsidRPr="005801AB">
        <w:rPr>
          <w:rFonts w:ascii="Times New Roman" w:hAnsi="Times New Roman" w:cs="Times New Roman"/>
          <w:color w:val="000000"/>
          <w:sz w:val="24"/>
          <w:szCs w:val="24"/>
          <w:lang w:bidi="en-US"/>
        </w:rPr>
        <w:t xml:space="preserve">.1 (см. </w:t>
      </w:r>
      <w:r w:rsidRPr="005801AB">
        <w:rPr>
          <w:rFonts w:ascii="Times New Roman" w:hAnsi="Times New Roman" w:cs="Times New Roman"/>
          <w:color w:val="000000"/>
          <w:sz w:val="24"/>
          <w:szCs w:val="24"/>
          <w:lang w:val="en-US" w:bidi="en-US"/>
        </w:rPr>
        <w:t>ISO</w:t>
      </w:r>
      <w:r w:rsidRPr="005801AB">
        <w:rPr>
          <w:rFonts w:ascii="Times New Roman" w:hAnsi="Times New Roman" w:cs="Times New Roman"/>
          <w:color w:val="000000"/>
          <w:sz w:val="24"/>
          <w:szCs w:val="24"/>
          <w:lang w:bidi="en-US"/>
        </w:rPr>
        <w:t>/</w:t>
      </w:r>
      <w:r w:rsidRPr="005801AB">
        <w:rPr>
          <w:rFonts w:ascii="Times New Roman" w:hAnsi="Times New Roman" w:cs="Times New Roman"/>
          <w:color w:val="000000"/>
          <w:sz w:val="24"/>
          <w:szCs w:val="24"/>
          <w:lang w:val="en-US" w:bidi="en-US"/>
        </w:rPr>
        <w:t>IEC</w:t>
      </w:r>
      <w:r w:rsidRPr="005801AB">
        <w:rPr>
          <w:rFonts w:ascii="Times New Roman" w:hAnsi="Times New Roman" w:cs="Times New Roman"/>
          <w:color w:val="000000"/>
          <w:sz w:val="24"/>
          <w:szCs w:val="24"/>
          <w:lang w:bidi="en-US"/>
        </w:rPr>
        <w:t xml:space="preserve"> 8825-1). См. </w:t>
      </w:r>
      <w:r w:rsidRPr="005801AB">
        <w:rPr>
          <w:rFonts w:ascii="Times New Roman" w:hAnsi="Times New Roman" w:cs="Times New Roman"/>
          <w:color w:val="000000"/>
          <w:sz w:val="24"/>
          <w:szCs w:val="24"/>
          <w:lang w:val="en-US" w:bidi="en-US"/>
        </w:rPr>
        <w:t>ISO</w:t>
      </w:r>
      <w:r w:rsidRPr="005801AB">
        <w:rPr>
          <w:rFonts w:ascii="Times New Roman" w:hAnsi="Times New Roman" w:cs="Times New Roman"/>
          <w:color w:val="000000"/>
          <w:sz w:val="24"/>
          <w:szCs w:val="24"/>
          <w:lang w:bidi="en-US"/>
        </w:rPr>
        <w:t>/</w:t>
      </w:r>
      <w:r w:rsidRPr="005801AB">
        <w:rPr>
          <w:rFonts w:ascii="Times New Roman" w:hAnsi="Times New Roman" w:cs="Times New Roman"/>
          <w:color w:val="000000"/>
          <w:sz w:val="24"/>
          <w:szCs w:val="24"/>
          <w:lang w:val="en-US" w:bidi="en-US"/>
        </w:rPr>
        <w:t>IEC</w:t>
      </w:r>
      <w:r w:rsidRPr="005801AB">
        <w:rPr>
          <w:rFonts w:ascii="Times New Roman" w:hAnsi="Times New Roman" w:cs="Times New Roman"/>
          <w:color w:val="000000"/>
          <w:sz w:val="24"/>
          <w:szCs w:val="24"/>
          <w:lang w:bidi="en-US"/>
        </w:rPr>
        <w:t xml:space="preserve"> 7816-4, пункт 6.2 о дополнительных положениях кодирования объектов данных </w:t>
      </w:r>
      <w:r w:rsidRPr="005801AB">
        <w:rPr>
          <w:rFonts w:ascii="Times New Roman" w:hAnsi="Times New Roman" w:cs="Times New Roman"/>
          <w:color w:val="000000"/>
          <w:sz w:val="24"/>
          <w:szCs w:val="24"/>
          <w:lang w:val="en-US" w:bidi="en-US"/>
        </w:rPr>
        <w:t>BER</w:t>
      </w:r>
      <w:r w:rsidRPr="005801AB">
        <w:rPr>
          <w:rFonts w:ascii="Times New Roman" w:hAnsi="Times New Roman" w:cs="Times New Roman"/>
          <w:color w:val="000000"/>
          <w:sz w:val="24"/>
          <w:szCs w:val="24"/>
          <w:lang w:bidi="en-US"/>
        </w:rPr>
        <w:t>-</w:t>
      </w:r>
      <w:r w:rsidRPr="005801AB">
        <w:rPr>
          <w:rFonts w:ascii="Times New Roman" w:hAnsi="Times New Roman" w:cs="Times New Roman"/>
          <w:color w:val="000000"/>
          <w:sz w:val="24"/>
          <w:szCs w:val="24"/>
          <w:lang w:val="en-US" w:bidi="en-US"/>
        </w:rPr>
        <w:t>TLV</w:t>
      </w:r>
      <w:r w:rsidRPr="005801AB">
        <w:rPr>
          <w:rFonts w:ascii="Times New Roman" w:hAnsi="Times New Roman" w:cs="Times New Roman"/>
          <w:color w:val="000000"/>
          <w:sz w:val="24"/>
          <w:szCs w:val="24"/>
          <w:lang w:bidi="en-US"/>
        </w:rPr>
        <w:t xml:space="preserve">, применяемых к </w:t>
      </w:r>
      <w:r w:rsidRPr="005801AB">
        <w:rPr>
          <w:rFonts w:ascii="Times New Roman" w:hAnsi="Times New Roman" w:cs="Times New Roman"/>
          <w:color w:val="000000"/>
          <w:sz w:val="24"/>
          <w:szCs w:val="24"/>
          <w:lang w:val="en-US" w:bidi="en-US"/>
        </w:rPr>
        <w:t>ICC</w:t>
      </w:r>
      <w:r w:rsidRPr="005801AB">
        <w:rPr>
          <w:rFonts w:ascii="Times New Roman" w:hAnsi="Times New Roman" w:cs="Times New Roman"/>
          <w:color w:val="000000"/>
          <w:sz w:val="24"/>
          <w:szCs w:val="24"/>
          <w:lang w:bidi="en-US"/>
        </w:rPr>
        <w:t xml:space="preserve"> ».</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val="de-DE" w:bidi="en-US"/>
        </w:rPr>
      </w:pPr>
      <w:r w:rsidRPr="005801AB">
        <w:rPr>
          <w:rFonts w:ascii="Times New Roman" w:hAnsi="Times New Roman" w:cs="Times New Roman"/>
          <w:color w:val="000000"/>
          <w:sz w:val="24"/>
          <w:szCs w:val="24"/>
          <w:lang w:bidi="en-US"/>
        </w:rPr>
        <w:t>Лучшая формулировка для 11.09.2:</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xml:space="preserve">ISO/IEC 7816-4 и ISO/IEC 7816-11 определяют необходимые обмены </w:t>
      </w:r>
      <w:r w:rsidRPr="005801AB">
        <w:rPr>
          <w:rFonts w:ascii="Times New Roman" w:hAnsi="Times New Roman" w:cs="Times New Roman"/>
          <w:color w:val="000000"/>
          <w:sz w:val="24"/>
          <w:szCs w:val="24"/>
          <w:lang w:val="en-US" w:bidi="en-US"/>
        </w:rPr>
        <w:t>APDU</w:t>
      </w:r>
      <w:r w:rsidRPr="005801AB">
        <w:rPr>
          <w:rFonts w:ascii="Times New Roman" w:hAnsi="Times New Roman" w:cs="Times New Roman"/>
          <w:color w:val="000000"/>
          <w:sz w:val="24"/>
          <w:szCs w:val="24"/>
          <w:lang w:bidi="en-US"/>
        </w:rPr>
        <w:t xml:space="preserve"> для поддержки: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а) Биометрическое сравнение на карте</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xml:space="preserve">1) Получение биометрической информации со смарт-карты или другого маркера для действительной конструкции биометрического зонда до процесса биометрической проверки на </w:t>
      </w:r>
      <w:r w:rsidRPr="005801AB">
        <w:rPr>
          <w:rFonts w:ascii="Times New Roman" w:hAnsi="Times New Roman" w:cs="Times New Roman"/>
          <w:color w:val="000000"/>
          <w:sz w:val="24"/>
          <w:szCs w:val="24"/>
          <w:lang w:val="en-US" w:bidi="en-US"/>
        </w:rPr>
        <w:t>ICC</w:t>
      </w:r>
      <w:r w:rsidRPr="005801AB">
        <w:rPr>
          <w:rFonts w:ascii="Times New Roman" w:hAnsi="Times New Roman" w:cs="Times New Roman"/>
          <w:color w:val="000000"/>
          <w:sz w:val="24"/>
          <w:szCs w:val="24"/>
          <w:lang w:bidi="en-US"/>
        </w:rPr>
        <w:t>.</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2) Команды для выполнения проверки биометрического зонда на смарт-карте.</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3) Команды для биометрической справки и регистрации биометрической информации (запись информации на смарт-карту или другой маркер).</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lastRenderedPageBreak/>
        <w:t>4) Механизмы безопасности для установления доверенного канала между смарт-картой и внешней системой.</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de-DE" w:bidi="en-US"/>
        </w:rPr>
        <w:t>b</w:t>
      </w:r>
      <w:r w:rsidRPr="005801AB">
        <w:rPr>
          <w:rFonts w:ascii="Times New Roman" w:hAnsi="Times New Roman" w:cs="Times New Roman"/>
          <w:color w:val="000000"/>
          <w:sz w:val="24"/>
          <w:szCs w:val="24"/>
          <w:lang w:bidi="en-US"/>
        </w:rPr>
        <w:t>) Биометрическое сравнение вне карты</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1) Команды для получения справочных биометрических данных со смарт-карты для использования во внешней системе обслуживания.</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2) Механизмы безопасности для защиты справочных биометрических данных.</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xml:space="preserve">В 11.9.5, Таблица 5, последняя строка относится к </w:t>
      </w:r>
      <w:r w:rsidRPr="005801AB">
        <w:rPr>
          <w:rFonts w:ascii="Times New Roman" w:hAnsi="Times New Roman" w:cs="Times New Roman"/>
          <w:color w:val="000000"/>
          <w:sz w:val="24"/>
          <w:szCs w:val="24"/>
          <w:lang w:val="en-US" w:bidi="en-US"/>
        </w:rPr>
        <w:t>DO</w:t>
      </w:r>
      <w:r w:rsidRPr="005801AB">
        <w:rPr>
          <w:rFonts w:ascii="Times New Roman" w:hAnsi="Times New Roman" w:cs="Times New Roman"/>
          <w:color w:val="000000"/>
          <w:sz w:val="24"/>
          <w:szCs w:val="24"/>
          <w:lang w:bidi="en-US"/>
        </w:rPr>
        <w:t>, который лучше читается как «Параметры биометрического сравнения (алгоритма) (примитивные/сктнструированные)» для синхронизации с</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«Параметры алгоритма биометрического сравнения» (</w:t>
      </w:r>
      <w:r w:rsidRPr="005801AB">
        <w:rPr>
          <w:rFonts w:ascii="Times New Roman" w:hAnsi="Times New Roman" w:cs="Times New Roman"/>
          <w:color w:val="000000"/>
          <w:sz w:val="24"/>
          <w:szCs w:val="24"/>
          <w:lang w:val="en-US" w:bidi="en-US"/>
        </w:rPr>
        <w:t>ISO</w:t>
      </w:r>
      <w:r w:rsidRPr="005801AB">
        <w:rPr>
          <w:rFonts w:ascii="Times New Roman" w:hAnsi="Times New Roman" w:cs="Times New Roman"/>
          <w:color w:val="000000"/>
          <w:sz w:val="24"/>
          <w:szCs w:val="24"/>
          <w:lang w:bidi="en-US"/>
        </w:rPr>
        <w:t>/</w:t>
      </w:r>
      <w:r w:rsidRPr="005801AB">
        <w:rPr>
          <w:rFonts w:ascii="Times New Roman" w:hAnsi="Times New Roman" w:cs="Times New Roman"/>
          <w:color w:val="000000"/>
          <w:sz w:val="24"/>
          <w:szCs w:val="24"/>
          <w:lang w:val="en-US" w:bidi="en-US"/>
        </w:rPr>
        <w:t>IEC</w:t>
      </w:r>
      <w:r w:rsidRPr="005801AB">
        <w:rPr>
          <w:rFonts w:ascii="Times New Roman" w:hAnsi="Times New Roman" w:cs="Times New Roman"/>
          <w:color w:val="000000"/>
          <w:sz w:val="24"/>
          <w:szCs w:val="24"/>
          <w:lang w:bidi="en-US"/>
        </w:rPr>
        <w:t xml:space="preserve"> 24787:2010) 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«Параметры биометрического сравнения» (</w:t>
      </w:r>
      <w:r w:rsidRPr="005801AB">
        <w:rPr>
          <w:rFonts w:ascii="Times New Roman" w:hAnsi="Times New Roman" w:cs="Times New Roman"/>
          <w:color w:val="000000"/>
          <w:sz w:val="24"/>
          <w:szCs w:val="24"/>
          <w:lang w:val="en-US" w:bidi="en-US"/>
        </w:rPr>
        <w:t>ISO</w:t>
      </w:r>
      <w:r w:rsidRPr="005801AB">
        <w:rPr>
          <w:rFonts w:ascii="Times New Roman" w:hAnsi="Times New Roman" w:cs="Times New Roman"/>
          <w:color w:val="000000"/>
          <w:sz w:val="24"/>
          <w:szCs w:val="24"/>
          <w:lang w:bidi="en-US"/>
        </w:rPr>
        <w:t>/</w:t>
      </w:r>
      <w:r w:rsidRPr="005801AB">
        <w:rPr>
          <w:rFonts w:ascii="Times New Roman" w:hAnsi="Times New Roman" w:cs="Times New Roman"/>
          <w:color w:val="000000"/>
          <w:sz w:val="24"/>
          <w:szCs w:val="24"/>
          <w:lang w:val="en-US" w:bidi="en-US"/>
        </w:rPr>
        <w:t>IEC</w:t>
      </w:r>
      <w:r w:rsidRPr="005801AB">
        <w:rPr>
          <w:rFonts w:ascii="Times New Roman" w:hAnsi="Times New Roman" w:cs="Times New Roman"/>
          <w:color w:val="000000"/>
          <w:sz w:val="24"/>
          <w:szCs w:val="24"/>
          <w:lang w:bidi="en-US"/>
        </w:rPr>
        <w:t xml:space="preserve"> 24787:2018).</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val="en-US" w:bidi="en-US"/>
        </w:rPr>
        <w:t>D</w:t>
      </w:r>
      <w:r w:rsidRPr="005801AB">
        <w:rPr>
          <w:rFonts w:ascii="Times New Roman" w:hAnsi="Times New Roman" w:cs="Times New Roman"/>
          <w:b/>
          <w:color w:val="000000"/>
          <w:sz w:val="24"/>
          <w:szCs w:val="24"/>
          <w:lang w:bidi="en-US"/>
        </w:rPr>
        <w:t>.7 Синхронизация терминологии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xml:space="preserve">Поскольку раздел 11 был написан за много лет до того, как </w:t>
      </w:r>
      <w:r w:rsidRPr="005801AB">
        <w:rPr>
          <w:rFonts w:ascii="Times New Roman" w:hAnsi="Times New Roman" w:cs="Times New Roman"/>
          <w:color w:val="000000"/>
          <w:sz w:val="24"/>
          <w:szCs w:val="24"/>
          <w:lang w:val="en-US" w:bidi="en-US"/>
        </w:rPr>
        <w:t>ISO</w:t>
      </w:r>
      <w:r w:rsidRPr="005801AB">
        <w:rPr>
          <w:rFonts w:ascii="Times New Roman" w:hAnsi="Times New Roman" w:cs="Times New Roman"/>
          <w:color w:val="000000"/>
          <w:sz w:val="24"/>
          <w:szCs w:val="24"/>
          <w:lang w:bidi="en-US"/>
        </w:rPr>
        <w:t>/</w:t>
      </w:r>
      <w:r w:rsidRPr="005801AB">
        <w:rPr>
          <w:rFonts w:ascii="Times New Roman" w:hAnsi="Times New Roman" w:cs="Times New Roman"/>
          <w:color w:val="000000"/>
          <w:sz w:val="24"/>
          <w:szCs w:val="24"/>
          <w:lang w:val="en-US" w:bidi="en-US"/>
        </w:rPr>
        <w:t>IEC</w:t>
      </w:r>
      <w:r w:rsidRPr="005801AB">
        <w:rPr>
          <w:rFonts w:ascii="Times New Roman" w:hAnsi="Times New Roman" w:cs="Times New Roman"/>
          <w:color w:val="000000"/>
          <w:sz w:val="24"/>
          <w:szCs w:val="24"/>
          <w:lang w:bidi="en-US"/>
        </w:rPr>
        <w:t xml:space="preserve"> 2382-37 (биометрический словарь) стал стабильным, используемая терминология может сбивать с толку некоторых читателей. Если читателю сложно следовать, применяйте следующие правила:</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Убрать слово «ссылка» рядом с ББД.</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Заменить все слова «Биометрические справочные данные:» на «Шаблон биометрических данных»;</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Заменить все вхождения «Справочные данные ББД:» на «Шаблон данных ББД»;</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Замените все вхождения «</w:t>
      </w:r>
      <w:r w:rsidRPr="005801AB">
        <w:rPr>
          <w:rFonts w:ascii="Times New Roman" w:hAnsi="Times New Roman" w:cs="Times New Roman"/>
          <w:color w:val="000000"/>
          <w:sz w:val="24"/>
          <w:szCs w:val="24"/>
          <w:lang w:val="en-US" w:bidi="en-US"/>
        </w:rPr>
        <w:t>ReferenceData</w:t>
      </w:r>
      <w:r w:rsidRPr="005801AB">
        <w:rPr>
          <w:rFonts w:ascii="Times New Roman" w:hAnsi="Times New Roman" w:cs="Times New Roman"/>
          <w:color w:val="000000"/>
          <w:sz w:val="24"/>
          <w:szCs w:val="24"/>
          <w:lang w:bidi="en-US"/>
        </w:rPr>
        <w:t>» на «</w:t>
      </w:r>
      <w:r w:rsidRPr="005801AB">
        <w:rPr>
          <w:rFonts w:ascii="Times New Roman" w:hAnsi="Times New Roman" w:cs="Times New Roman"/>
          <w:color w:val="000000"/>
          <w:sz w:val="24"/>
          <w:szCs w:val="24"/>
          <w:lang w:val="en-US" w:bidi="en-US"/>
        </w:rPr>
        <w:t>Data</w:t>
      </w:r>
      <w:r w:rsidRPr="005801AB">
        <w:rPr>
          <w:rFonts w:ascii="Times New Roman" w:hAnsi="Times New Roman" w:cs="Times New Roman"/>
          <w:color w:val="000000"/>
          <w:sz w:val="24"/>
          <w:szCs w:val="24"/>
          <w:lang w:bidi="en-US"/>
        </w:rPr>
        <w:t xml:space="preserve">» в столбце «Тип </w:t>
      </w:r>
      <w:r w:rsidRPr="005801AB">
        <w:rPr>
          <w:rFonts w:ascii="Times New Roman" w:hAnsi="Times New Roman" w:cs="Times New Roman"/>
          <w:color w:val="000000"/>
          <w:sz w:val="24"/>
          <w:szCs w:val="24"/>
          <w:lang w:val="en-US" w:bidi="en-US"/>
        </w:rPr>
        <w:t>ASN</w:t>
      </w:r>
      <w:r w:rsidRPr="005801AB">
        <w:rPr>
          <w:rFonts w:ascii="Times New Roman" w:hAnsi="Times New Roman" w:cs="Times New Roman"/>
          <w:color w:val="000000"/>
          <w:sz w:val="24"/>
          <w:szCs w:val="24"/>
          <w:lang w:bidi="en-US"/>
        </w:rPr>
        <w:t>.1 или тег Наименование компонента (см. 19.10)».</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val="en-US" w:bidi="en-US"/>
        </w:rPr>
        <w:t>D</w:t>
      </w:r>
      <w:r w:rsidRPr="005801AB">
        <w:rPr>
          <w:rFonts w:ascii="Times New Roman" w:hAnsi="Times New Roman" w:cs="Times New Roman"/>
          <w:b/>
          <w:color w:val="000000"/>
          <w:sz w:val="24"/>
          <w:szCs w:val="24"/>
          <w:lang w:bidi="en-US"/>
        </w:rPr>
        <w:t xml:space="preserve">.8 Спецификация </w:t>
      </w:r>
      <w:r w:rsidRPr="005801AB">
        <w:rPr>
          <w:rFonts w:ascii="Times New Roman" w:hAnsi="Times New Roman" w:cs="Times New Roman"/>
          <w:b/>
          <w:color w:val="000000"/>
          <w:sz w:val="24"/>
          <w:szCs w:val="24"/>
          <w:lang w:val="en-US" w:bidi="en-US"/>
        </w:rPr>
        <w:t>ASN</w:t>
      </w:r>
      <w:r w:rsidRPr="005801AB">
        <w:rPr>
          <w:rFonts w:ascii="Times New Roman" w:hAnsi="Times New Roman" w:cs="Times New Roman"/>
          <w:b/>
          <w:color w:val="000000"/>
          <w:sz w:val="24"/>
          <w:szCs w:val="24"/>
          <w:lang w:bidi="en-US"/>
        </w:rPr>
        <w:t>.1</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xml:space="preserve">В случае, если читатель не может с помощью современных инструментов скомпилировать код </w:t>
      </w:r>
      <w:r w:rsidRPr="005801AB">
        <w:rPr>
          <w:rFonts w:ascii="Times New Roman" w:hAnsi="Times New Roman" w:cs="Times New Roman"/>
          <w:color w:val="000000"/>
          <w:sz w:val="24"/>
          <w:szCs w:val="24"/>
          <w:lang w:val="en-US" w:bidi="en-US"/>
        </w:rPr>
        <w:t>ASN</w:t>
      </w:r>
      <w:r w:rsidRPr="005801AB">
        <w:rPr>
          <w:rFonts w:ascii="Times New Roman" w:hAnsi="Times New Roman" w:cs="Times New Roman"/>
          <w:color w:val="000000"/>
          <w:sz w:val="24"/>
          <w:szCs w:val="24"/>
          <w:lang w:bidi="en-US"/>
        </w:rPr>
        <w:t>.1, для иллюстрации предлагается альтернатива:</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CBEFF-SMARTCARD-BIDO</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xml:space="preserve">- Аббревиатура BIDO используется для объекта данных биометрической информации {iso (1) standard (0) cbeff (19785) modules (0) types-for-smartcard (8)} </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xml:space="preserve">DEFINITIONS </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IMPLICIT TAGS ::=</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BEGIN</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Во всех случаях пропуск необязательного компонента, который представляет собой</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Элемент данных ЕСФОБД - это кодирование NO VALUE AVAILABLE для этого элемента данных.</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PatronHeaderVersion ::= OCTET STRING (SIZE(2))</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 CBEFF_patron_header_version</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Первый октет кодирует основной номер версии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Второй октет кодирует младший номер версии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BiometricType :: = OCTET STRING (SIZE (1..3))</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 CBEFF_BDB_biometric_type</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Кодирование абстрактных значений в стоимостной части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TLV должно быть рекомендованным кодированием, указанным в таблице 9.</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Обратите внимание, что это отличается от кодировки этого типа в</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п. 9.10 и в других форматах ведущей организации, указанных в этой части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lastRenderedPageBreak/>
        <w:t>- ISO/IEC 19785.</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BiometricSubType :: = OCTET STRING (SIZE(1..3))</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CBEFF_BDB_biometric_subtype</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Кодирование абстрактных значений в стоимостной части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TLV должно быть рекомендованным кодированием, указанным в таблице 10.</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Обратите внимание, что это отличается от кодировки этого типа в</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Таблице А.2 и в других форматах ведущей организации, указанных в этой части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 ISO/IEC 19785.</w:t>
      </w:r>
    </w:p>
    <w:p w:rsidR="00C26C64" w:rsidRPr="005801AB" w:rsidRDefault="00C26C64" w:rsidP="00C26C64">
      <w:pPr>
        <w:widowControl w:val="0"/>
        <w:tabs>
          <w:tab w:val="right" w:pos="3440"/>
          <w:tab w:val="left" w:pos="3644"/>
          <w:tab w:val="center" w:pos="4736"/>
        </w:tabs>
        <w:spacing w:after="0" w:line="240" w:lineRule="auto"/>
        <w:ind w:left="709"/>
        <w:jc w:val="both"/>
        <w:rPr>
          <w:rFonts w:ascii="Times New Roman" w:eastAsia="Courier New" w:hAnsi="Times New Roman" w:cs="Times New Roman"/>
          <w:bCs/>
          <w:color w:val="000000"/>
          <w:sz w:val="24"/>
          <w:szCs w:val="24"/>
          <w:lang w:val="en-US" w:eastAsia="en-US" w:bidi="en-US"/>
        </w:rPr>
      </w:pPr>
      <w:r w:rsidRPr="005801AB">
        <w:rPr>
          <w:rFonts w:ascii="Times New Roman" w:eastAsia="Courier New" w:hAnsi="Times New Roman" w:cs="Times New Roman"/>
          <w:bCs/>
          <w:color w:val="000000"/>
          <w:sz w:val="24"/>
          <w:szCs w:val="24"/>
          <w:lang w:val="en-US" w:eastAsia="en-US" w:bidi="en-US"/>
        </w:rPr>
        <w:t>BCDTime ::=</w:t>
      </w:r>
      <w:r w:rsidRPr="005801AB">
        <w:rPr>
          <w:rFonts w:ascii="Times New Roman" w:eastAsia="Courier New" w:hAnsi="Times New Roman" w:cs="Times New Roman"/>
          <w:bCs/>
          <w:color w:val="000000"/>
          <w:sz w:val="24"/>
          <w:szCs w:val="24"/>
          <w:lang w:val="en-US" w:eastAsia="en-US" w:bidi="en-US"/>
        </w:rPr>
        <w:tab/>
        <w:t>OCTET</w:t>
      </w:r>
      <w:r w:rsidRPr="005801AB">
        <w:rPr>
          <w:rFonts w:ascii="Times New Roman" w:eastAsia="Courier New" w:hAnsi="Times New Roman" w:cs="Times New Roman"/>
          <w:bCs/>
          <w:color w:val="000000"/>
          <w:sz w:val="24"/>
          <w:szCs w:val="24"/>
          <w:lang w:val="en-US" w:eastAsia="en-US" w:bidi="en-US"/>
        </w:rPr>
        <w:tab/>
        <w:t>STRING</w:t>
      </w:r>
      <w:r w:rsidRPr="005801AB">
        <w:rPr>
          <w:rFonts w:ascii="Times New Roman" w:eastAsia="Courier New" w:hAnsi="Times New Roman" w:cs="Times New Roman"/>
          <w:bCs/>
          <w:color w:val="000000"/>
          <w:sz w:val="24"/>
          <w:szCs w:val="24"/>
          <w:lang w:val="en-US" w:eastAsia="en-US" w:bidi="en-US"/>
        </w:rPr>
        <w:tab/>
        <w:t>(SIZE(7))</w:t>
      </w:r>
    </w:p>
    <w:p w:rsidR="00C26C64" w:rsidRPr="005801AB" w:rsidRDefault="00C26C64" w:rsidP="00C26C64">
      <w:pPr>
        <w:widowControl w:val="0"/>
        <w:spacing w:after="0" w:line="240" w:lineRule="auto"/>
        <w:ind w:left="709"/>
        <w:jc w:val="both"/>
        <w:rPr>
          <w:rFonts w:ascii="Times New Roman" w:eastAsia="Courier New" w:hAnsi="Times New Roman" w:cs="Times New Roman"/>
          <w:bCs/>
          <w:color w:val="000000"/>
          <w:sz w:val="24"/>
          <w:szCs w:val="24"/>
          <w:lang w:eastAsia="en-US" w:bidi="en-US"/>
        </w:rPr>
      </w:pPr>
      <w:r w:rsidRPr="005801AB">
        <w:rPr>
          <w:rFonts w:ascii="Times New Roman" w:eastAsia="Courier New" w:hAnsi="Times New Roman" w:cs="Times New Roman"/>
          <w:bCs/>
          <w:color w:val="000000"/>
          <w:sz w:val="24"/>
          <w:szCs w:val="24"/>
          <w:lang w:eastAsia="en-US" w:bidi="en-US"/>
        </w:rPr>
        <w:t xml:space="preserve">-- Временная метка в кодировке </w:t>
      </w:r>
      <w:r w:rsidRPr="005801AB">
        <w:rPr>
          <w:rFonts w:ascii="Times New Roman" w:eastAsia="Courier New" w:hAnsi="Times New Roman" w:cs="Times New Roman"/>
          <w:bCs/>
          <w:color w:val="000000"/>
          <w:sz w:val="24"/>
          <w:szCs w:val="24"/>
          <w:lang w:val="en-US" w:eastAsia="en-US" w:bidi="en-US"/>
        </w:rPr>
        <w:t>BCD</w:t>
      </w:r>
      <w:r w:rsidRPr="005801AB">
        <w:rPr>
          <w:rFonts w:ascii="Times New Roman" w:eastAsia="Courier New" w:hAnsi="Times New Roman" w:cs="Times New Roman"/>
          <w:bCs/>
          <w:color w:val="000000"/>
          <w:sz w:val="24"/>
          <w:szCs w:val="24"/>
          <w:lang w:eastAsia="en-US" w:bidi="en-US"/>
        </w:rPr>
        <w:t xml:space="preserve"> в формате '</w:t>
      </w:r>
      <w:r w:rsidRPr="005801AB">
        <w:rPr>
          <w:rFonts w:ascii="Times New Roman" w:eastAsia="Courier New" w:hAnsi="Times New Roman" w:cs="Times New Roman"/>
          <w:bCs/>
          <w:color w:val="000000"/>
          <w:sz w:val="24"/>
          <w:szCs w:val="24"/>
          <w:lang w:val="en-US" w:eastAsia="en-US" w:bidi="en-US"/>
        </w:rPr>
        <w:t>YYYYMMDDHHMMSS</w:t>
      </w:r>
      <w:r w:rsidRPr="005801AB">
        <w:rPr>
          <w:rFonts w:ascii="Times New Roman" w:eastAsia="Courier New" w:hAnsi="Times New Roman" w:cs="Times New Roman"/>
          <w:bCs/>
          <w:color w:val="000000"/>
          <w:sz w:val="24"/>
          <w:szCs w:val="24"/>
          <w:lang w:eastAsia="en-US" w:bidi="en-US"/>
        </w:rPr>
        <w:t>'</w:t>
      </w:r>
    </w:p>
    <w:p w:rsidR="00C26C64" w:rsidRPr="005801AB" w:rsidRDefault="00C26C64" w:rsidP="00C26C64">
      <w:pPr>
        <w:widowControl w:val="0"/>
        <w:tabs>
          <w:tab w:val="left" w:pos="2818"/>
        </w:tabs>
        <w:spacing w:after="0" w:line="240" w:lineRule="auto"/>
        <w:ind w:left="709"/>
        <w:jc w:val="both"/>
        <w:rPr>
          <w:rFonts w:ascii="Times New Roman" w:eastAsia="Courier New" w:hAnsi="Times New Roman" w:cs="Times New Roman"/>
          <w:bCs/>
          <w:color w:val="000000"/>
          <w:sz w:val="24"/>
          <w:szCs w:val="24"/>
          <w:lang w:val="en-US" w:eastAsia="en-US" w:bidi="en-US"/>
        </w:rPr>
      </w:pPr>
      <w:r w:rsidRPr="005801AB">
        <w:rPr>
          <w:rFonts w:ascii="Times New Roman" w:eastAsia="Courier New" w:hAnsi="Times New Roman" w:cs="Times New Roman"/>
          <w:bCs/>
          <w:color w:val="000000"/>
          <w:sz w:val="24"/>
          <w:szCs w:val="24"/>
          <w:lang w:val="en-US" w:eastAsia="en-US" w:bidi="en-US"/>
        </w:rPr>
        <w:t>Creator ::=</w:t>
      </w:r>
      <w:r w:rsidRPr="005801AB">
        <w:rPr>
          <w:rFonts w:ascii="Times New Roman" w:eastAsia="Courier New" w:hAnsi="Times New Roman" w:cs="Times New Roman"/>
          <w:bCs/>
          <w:color w:val="000000"/>
          <w:sz w:val="24"/>
          <w:szCs w:val="24"/>
          <w:lang w:val="en-US" w:eastAsia="en-US" w:bidi="en-US"/>
        </w:rPr>
        <w:tab/>
        <w:t>UTF8String</w:t>
      </w:r>
    </w:p>
    <w:p w:rsidR="00C26C64" w:rsidRPr="005801AB" w:rsidRDefault="00C26C64" w:rsidP="00C26C64">
      <w:pPr>
        <w:widowControl w:val="0"/>
        <w:spacing w:after="0" w:line="240" w:lineRule="auto"/>
        <w:ind w:left="709"/>
        <w:jc w:val="both"/>
        <w:rPr>
          <w:rFonts w:ascii="Times New Roman" w:eastAsia="Courier New" w:hAnsi="Times New Roman" w:cs="Times New Roman"/>
          <w:bCs/>
          <w:color w:val="000000"/>
          <w:sz w:val="24"/>
          <w:szCs w:val="24"/>
          <w:lang w:val="en-US" w:eastAsia="en-US" w:bidi="en-US"/>
        </w:rPr>
      </w:pPr>
      <w:r w:rsidRPr="005801AB">
        <w:rPr>
          <w:rFonts w:ascii="Times New Roman" w:eastAsia="Courier New" w:hAnsi="Times New Roman" w:cs="Times New Roman"/>
          <w:bCs/>
          <w:color w:val="000000"/>
          <w:sz w:val="24"/>
          <w:szCs w:val="24"/>
          <w:lang w:val="en-US" w:eastAsia="en-US" w:bidi="en-US"/>
        </w:rPr>
        <w:t>-- CBEFF_BIR_creator</w:t>
      </w:r>
    </w:p>
    <w:p w:rsidR="00C26C64" w:rsidRPr="005801AB" w:rsidRDefault="00C26C64" w:rsidP="00C26C64">
      <w:pPr>
        <w:widowControl w:val="0"/>
        <w:tabs>
          <w:tab w:val="right" w:pos="3440"/>
          <w:tab w:val="left" w:pos="3644"/>
          <w:tab w:val="center" w:pos="4736"/>
        </w:tabs>
        <w:spacing w:after="0" w:line="240" w:lineRule="auto"/>
        <w:ind w:left="709"/>
        <w:jc w:val="both"/>
        <w:rPr>
          <w:rFonts w:ascii="Times New Roman" w:eastAsia="Courier New" w:hAnsi="Times New Roman" w:cs="Times New Roman"/>
          <w:bCs/>
          <w:color w:val="000000"/>
          <w:sz w:val="24"/>
          <w:szCs w:val="24"/>
          <w:lang w:val="en-US" w:eastAsia="en-US" w:bidi="en-US"/>
        </w:rPr>
      </w:pPr>
      <w:r w:rsidRPr="005801AB">
        <w:rPr>
          <w:rFonts w:ascii="Times New Roman" w:eastAsia="Courier New" w:hAnsi="Times New Roman" w:cs="Times New Roman"/>
          <w:bCs/>
          <w:color w:val="000000"/>
          <w:sz w:val="24"/>
          <w:szCs w:val="24"/>
          <w:lang w:val="en-US" w:eastAsia="en-US" w:bidi="en-US"/>
        </w:rPr>
        <w:t>BCDDate ::=</w:t>
      </w:r>
      <w:r w:rsidRPr="005801AB">
        <w:rPr>
          <w:rFonts w:ascii="Times New Roman" w:eastAsia="Courier New" w:hAnsi="Times New Roman" w:cs="Times New Roman"/>
          <w:bCs/>
          <w:color w:val="000000"/>
          <w:sz w:val="24"/>
          <w:szCs w:val="24"/>
          <w:lang w:val="en-US" w:eastAsia="en-US" w:bidi="en-US"/>
        </w:rPr>
        <w:tab/>
        <w:t>OCTET</w:t>
      </w:r>
      <w:r w:rsidRPr="005801AB">
        <w:rPr>
          <w:rFonts w:ascii="Times New Roman" w:eastAsia="Courier New" w:hAnsi="Times New Roman" w:cs="Times New Roman"/>
          <w:bCs/>
          <w:color w:val="000000"/>
          <w:sz w:val="24"/>
          <w:szCs w:val="24"/>
          <w:lang w:val="en-US" w:eastAsia="en-US" w:bidi="en-US"/>
        </w:rPr>
        <w:tab/>
        <w:t>STRING</w:t>
      </w:r>
      <w:r w:rsidRPr="005801AB">
        <w:rPr>
          <w:rFonts w:ascii="Times New Roman" w:eastAsia="Courier New" w:hAnsi="Times New Roman" w:cs="Times New Roman"/>
          <w:bCs/>
          <w:color w:val="000000"/>
          <w:sz w:val="24"/>
          <w:szCs w:val="24"/>
          <w:lang w:val="en-US" w:eastAsia="en-US" w:bidi="en-US"/>
        </w:rPr>
        <w:tab/>
        <w:t>(SIZE(4))</w:t>
      </w:r>
    </w:p>
    <w:p w:rsidR="00C26C64" w:rsidRPr="005801AB" w:rsidRDefault="00C26C64" w:rsidP="00C26C64">
      <w:pPr>
        <w:widowControl w:val="0"/>
        <w:spacing w:after="0" w:line="240" w:lineRule="auto"/>
        <w:ind w:left="709"/>
        <w:jc w:val="both"/>
        <w:rPr>
          <w:rFonts w:ascii="Times New Roman" w:eastAsia="Courier New" w:hAnsi="Times New Roman" w:cs="Times New Roman"/>
          <w:bCs/>
          <w:color w:val="000000"/>
          <w:sz w:val="24"/>
          <w:szCs w:val="24"/>
          <w:lang w:eastAsia="en-US" w:bidi="en-US"/>
        </w:rPr>
      </w:pPr>
      <w:r w:rsidRPr="005801AB">
        <w:rPr>
          <w:rFonts w:ascii="Times New Roman" w:eastAsia="Courier New" w:hAnsi="Times New Roman" w:cs="Times New Roman"/>
          <w:bCs/>
          <w:color w:val="000000"/>
          <w:sz w:val="24"/>
          <w:szCs w:val="24"/>
          <w:lang w:eastAsia="en-US" w:bidi="en-US"/>
        </w:rPr>
        <w:t xml:space="preserve">-- Дата в формате </w:t>
      </w:r>
      <w:r w:rsidRPr="005801AB">
        <w:rPr>
          <w:rFonts w:ascii="Times New Roman" w:eastAsia="Courier New" w:hAnsi="Times New Roman" w:cs="Times New Roman"/>
          <w:bCs/>
          <w:color w:val="000000"/>
          <w:sz w:val="24"/>
          <w:szCs w:val="24"/>
          <w:lang w:val="en-US" w:eastAsia="en-US" w:bidi="en-US"/>
        </w:rPr>
        <w:t>BCD</w:t>
      </w:r>
      <w:r w:rsidRPr="005801AB">
        <w:rPr>
          <w:rFonts w:ascii="Times New Roman" w:eastAsia="Courier New" w:hAnsi="Times New Roman" w:cs="Times New Roman"/>
          <w:bCs/>
          <w:color w:val="000000"/>
          <w:sz w:val="24"/>
          <w:szCs w:val="24"/>
          <w:lang w:eastAsia="en-US" w:bidi="en-US"/>
        </w:rPr>
        <w:t xml:space="preserve"> в формате '</w:t>
      </w:r>
      <w:r w:rsidRPr="005801AB">
        <w:rPr>
          <w:rFonts w:ascii="Times New Roman" w:eastAsia="Courier New" w:hAnsi="Times New Roman" w:cs="Times New Roman"/>
          <w:bCs/>
          <w:color w:val="000000"/>
          <w:sz w:val="24"/>
          <w:szCs w:val="24"/>
          <w:lang w:val="en-US" w:eastAsia="en-US" w:bidi="en-US"/>
        </w:rPr>
        <w:t>YYYYMMDD</w:t>
      </w:r>
      <w:r w:rsidRPr="005801AB">
        <w:rPr>
          <w:rFonts w:ascii="Times New Roman" w:eastAsia="Courier New" w:hAnsi="Times New Roman" w:cs="Times New Roman"/>
          <w:bCs/>
          <w:color w:val="000000"/>
          <w:sz w:val="24"/>
          <w:szCs w:val="24"/>
          <w:lang w:eastAsia="en-US" w:bidi="en-US"/>
        </w:rPr>
        <w:t>'</w:t>
      </w:r>
    </w:p>
    <w:p w:rsidR="00C26C64" w:rsidRPr="005801AB" w:rsidRDefault="00C26C64" w:rsidP="00C26C64">
      <w:pPr>
        <w:widowControl w:val="0"/>
        <w:tabs>
          <w:tab w:val="right" w:pos="3440"/>
          <w:tab w:val="left" w:pos="3644"/>
          <w:tab w:val="center" w:pos="4736"/>
        </w:tabs>
        <w:spacing w:after="0" w:line="240" w:lineRule="auto"/>
        <w:ind w:left="709"/>
        <w:jc w:val="both"/>
        <w:rPr>
          <w:rFonts w:ascii="Times New Roman" w:eastAsia="Courier New" w:hAnsi="Times New Roman" w:cs="Times New Roman"/>
          <w:bCs/>
          <w:color w:val="000000"/>
          <w:sz w:val="24"/>
          <w:szCs w:val="24"/>
          <w:lang w:eastAsia="en-US" w:bidi="en-US"/>
        </w:rPr>
      </w:pPr>
      <w:r w:rsidRPr="005801AB">
        <w:rPr>
          <w:rFonts w:ascii="Times New Roman" w:eastAsia="Courier New" w:hAnsi="Times New Roman" w:cs="Times New Roman"/>
          <w:bCs/>
          <w:color w:val="000000"/>
          <w:sz w:val="24"/>
          <w:szCs w:val="24"/>
          <w:lang w:val="en-US" w:eastAsia="en-US" w:bidi="en-US"/>
        </w:rPr>
        <w:t>BCDDatePeriod</w:t>
      </w:r>
      <w:r w:rsidRPr="005801AB">
        <w:rPr>
          <w:rFonts w:ascii="Times New Roman" w:eastAsia="Courier New" w:hAnsi="Times New Roman" w:cs="Times New Roman"/>
          <w:bCs/>
          <w:color w:val="000000"/>
          <w:sz w:val="24"/>
          <w:szCs w:val="24"/>
          <w:lang w:eastAsia="en-US" w:bidi="en-US"/>
        </w:rPr>
        <w:t xml:space="preserve"> ::=</w:t>
      </w:r>
      <w:r w:rsidRPr="005801AB">
        <w:rPr>
          <w:rFonts w:ascii="Times New Roman" w:eastAsia="Courier New" w:hAnsi="Times New Roman" w:cs="Times New Roman"/>
          <w:bCs/>
          <w:color w:val="000000"/>
          <w:sz w:val="24"/>
          <w:szCs w:val="24"/>
          <w:lang w:eastAsia="en-US" w:bidi="en-US"/>
        </w:rPr>
        <w:tab/>
      </w:r>
      <w:r w:rsidRPr="005801AB">
        <w:rPr>
          <w:rFonts w:ascii="Times New Roman" w:eastAsia="Courier New" w:hAnsi="Times New Roman" w:cs="Times New Roman"/>
          <w:bCs/>
          <w:color w:val="000000"/>
          <w:sz w:val="24"/>
          <w:szCs w:val="24"/>
          <w:lang w:val="en-US" w:eastAsia="en-US" w:bidi="en-US"/>
        </w:rPr>
        <w:t>OCTET</w:t>
      </w:r>
      <w:r w:rsidRPr="005801AB">
        <w:rPr>
          <w:rFonts w:ascii="Times New Roman" w:eastAsia="Courier New" w:hAnsi="Times New Roman" w:cs="Times New Roman"/>
          <w:bCs/>
          <w:color w:val="000000"/>
          <w:sz w:val="24"/>
          <w:szCs w:val="24"/>
          <w:lang w:eastAsia="en-US" w:bidi="en-US"/>
        </w:rPr>
        <w:tab/>
      </w:r>
      <w:r w:rsidRPr="005801AB">
        <w:rPr>
          <w:rFonts w:ascii="Times New Roman" w:eastAsia="Courier New" w:hAnsi="Times New Roman" w:cs="Times New Roman"/>
          <w:bCs/>
          <w:color w:val="000000"/>
          <w:sz w:val="24"/>
          <w:szCs w:val="24"/>
          <w:lang w:val="en-US" w:eastAsia="en-US" w:bidi="en-US"/>
        </w:rPr>
        <w:t>STRING</w:t>
      </w:r>
      <w:r w:rsidRPr="005801AB">
        <w:rPr>
          <w:rFonts w:ascii="Times New Roman" w:eastAsia="Courier New" w:hAnsi="Times New Roman" w:cs="Times New Roman"/>
          <w:bCs/>
          <w:color w:val="000000"/>
          <w:sz w:val="24"/>
          <w:szCs w:val="24"/>
          <w:lang w:eastAsia="en-US" w:bidi="en-US"/>
        </w:rPr>
        <w:tab/>
        <w:t>(</w:t>
      </w:r>
      <w:r w:rsidRPr="005801AB">
        <w:rPr>
          <w:rFonts w:ascii="Times New Roman" w:eastAsia="Courier New" w:hAnsi="Times New Roman" w:cs="Times New Roman"/>
          <w:bCs/>
          <w:color w:val="000000"/>
          <w:sz w:val="24"/>
          <w:szCs w:val="24"/>
          <w:lang w:val="en-US" w:eastAsia="en-US" w:bidi="en-US"/>
        </w:rPr>
        <w:t>SIZE</w:t>
      </w:r>
      <w:r w:rsidRPr="005801AB">
        <w:rPr>
          <w:rFonts w:ascii="Times New Roman" w:eastAsia="Courier New" w:hAnsi="Times New Roman" w:cs="Times New Roman"/>
          <w:bCs/>
          <w:color w:val="000000"/>
          <w:sz w:val="24"/>
          <w:szCs w:val="24"/>
          <w:lang w:eastAsia="en-US" w:bidi="en-US"/>
        </w:rPr>
        <w:t>(8))</w:t>
      </w:r>
    </w:p>
    <w:p w:rsidR="00C26C64" w:rsidRPr="005801AB" w:rsidRDefault="00C26C64" w:rsidP="00C26C64">
      <w:pPr>
        <w:widowControl w:val="0"/>
        <w:spacing w:after="0" w:line="240" w:lineRule="auto"/>
        <w:ind w:left="709"/>
        <w:jc w:val="both"/>
        <w:rPr>
          <w:rFonts w:ascii="Times New Roman" w:eastAsia="Courier New" w:hAnsi="Times New Roman" w:cs="Times New Roman"/>
          <w:bCs/>
          <w:color w:val="000000"/>
          <w:sz w:val="24"/>
          <w:szCs w:val="24"/>
          <w:lang w:eastAsia="en-US" w:bidi="en-US"/>
        </w:rPr>
      </w:pPr>
      <w:r w:rsidRPr="005801AB">
        <w:rPr>
          <w:rFonts w:ascii="Times New Roman" w:eastAsia="Courier New" w:hAnsi="Times New Roman" w:cs="Times New Roman"/>
          <w:bCs/>
          <w:color w:val="000000"/>
          <w:sz w:val="24"/>
          <w:szCs w:val="24"/>
          <w:lang w:eastAsia="en-US" w:bidi="en-US"/>
        </w:rPr>
        <w:t xml:space="preserve">-- Две объединенных даты в кодировке </w:t>
      </w:r>
      <w:r w:rsidRPr="005801AB">
        <w:rPr>
          <w:rFonts w:ascii="Times New Roman" w:eastAsia="Courier New" w:hAnsi="Times New Roman" w:cs="Times New Roman"/>
          <w:bCs/>
          <w:color w:val="000000"/>
          <w:sz w:val="24"/>
          <w:szCs w:val="24"/>
          <w:lang w:val="en-US" w:eastAsia="en-US" w:bidi="en-US"/>
        </w:rPr>
        <w:t>BCD</w:t>
      </w:r>
      <w:r w:rsidRPr="005801AB">
        <w:rPr>
          <w:rFonts w:ascii="Times New Roman" w:eastAsia="Courier New" w:hAnsi="Times New Roman" w:cs="Times New Roman"/>
          <w:bCs/>
          <w:color w:val="000000"/>
          <w:sz w:val="24"/>
          <w:szCs w:val="24"/>
          <w:lang w:eastAsia="en-US" w:bidi="en-US"/>
        </w:rPr>
        <w:t xml:space="preserve"> в формате '</w:t>
      </w:r>
      <w:r w:rsidRPr="005801AB">
        <w:rPr>
          <w:rFonts w:ascii="Times New Roman" w:eastAsia="Courier New" w:hAnsi="Times New Roman" w:cs="Times New Roman"/>
          <w:bCs/>
          <w:color w:val="000000"/>
          <w:sz w:val="24"/>
          <w:szCs w:val="24"/>
          <w:lang w:val="en-US" w:eastAsia="en-US" w:bidi="en-US"/>
        </w:rPr>
        <w:t>YYYYMMDDYYYYMMDD</w:t>
      </w:r>
      <w:r w:rsidRPr="005801AB">
        <w:rPr>
          <w:rFonts w:ascii="Times New Roman" w:eastAsia="Courier New" w:hAnsi="Times New Roman" w:cs="Times New Roman"/>
          <w:bCs/>
          <w:color w:val="000000"/>
          <w:sz w:val="24"/>
          <w:szCs w:val="24"/>
          <w:lang w:eastAsia="en-US" w:bidi="en-US"/>
        </w:rPr>
        <w:t>'</w:t>
      </w:r>
    </w:p>
    <w:p w:rsidR="00C26C64" w:rsidRPr="005801AB" w:rsidRDefault="00C26C64" w:rsidP="00C26C64">
      <w:pPr>
        <w:widowControl w:val="0"/>
        <w:tabs>
          <w:tab w:val="right" w:pos="3440"/>
          <w:tab w:val="left" w:pos="3639"/>
          <w:tab w:val="center" w:pos="4736"/>
        </w:tabs>
        <w:spacing w:after="0" w:line="240" w:lineRule="auto"/>
        <w:ind w:left="709"/>
        <w:jc w:val="both"/>
        <w:rPr>
          <w:rFonts w:ascii="Times New Roman" w:eastAsia="Courier New" w:hAnsi="Times New Roman" w:cs="Times New Roman"/>
          <w:bCs/>
          <w:color w:val="000000"/>
          <w:sz w:val="24"/>
          <w:szCs w:val="24"/>
          <w:lang w:eastAsia="en-US" w:bidi="en-US"/>
        </w:rPr>
      </w:pPr>
      <w:r w:rsidRPr="005801AB">
        <w:rPr>
          <w:rFonts w:ascii="Times New Roman" w:eastAsia="Courier New" w:hAnsi="Times New Roman" w:cs="Times New Roman"/>
          <w:bCs/>
          <w:color w:val="000000"/>
          <w:sz w:val="24"/>
          <w:szCs w:val="24"/>
          <w:lang w:val="en-US" w:eastAsia="en-US" w:bidi="en-US"/>
        </w:rPr>
        <w:t>ProductID</w:t>
      </w:r>
      <w:r w:rsidRPr="005801AB">
        <w:rPr>
          <w:rFonts w:ascii="Times New Roman" w:eastAsia="Courier New" w:hAnsi="Times New Roman" w:cs="Times New Roman"/>
          <w:bCs/>
          <w:color w:val="000000"/>
          <w:sz w:val="24"/>
          <w:szCs w:val="24"/>
          <w:lang w:eastAsia="en-US" w:bidi="en-US"/>
        </w:rPr>
        <w:t xml:space="preserve"> ::=</w:t>
      </w:r>
      <w:r w:rsidRPr="005801AB">
        <w:rPr>
          <w:rFonts w:ascii="Times New Roman" w:eastAsia="Courier New" w:hAnsi="Times New Roman" w:cs="Times New Roman"/>
          <w:bCs/>
          <w:color w:val="000000"/>
          <w:sz w:val="24"/>
          <w:szCs w:val="24"/>
          <w:lang w:eastAsia="en-US" w:bidi="en-US"/>
        </w:rPr>
        <w:tab/>
      </w:r>
      <w:r w:rsidRPr="005801AB">
        <w:rPr>
          <w:rFonts w:ascii="Times New Roman" w:eastAsia="Courier New" w:hAnsi="Times New Roman" w:cs="Times New Roman"/>
          <w:bCs/>
          <w:color w:val="000000"/>
          <w:sz w:val="24"/>
          <w:szCs w:val="24"/>
          <w:lang w:val="en-US" w:eastAsia="en-US" w:bidi="en-US"/>
        </w:rPr>
        <w:t>OCTET</w:t>
      </w:r>
      <w:r w:rsidRPr="005801AB">
        <w:rPr>
          <w:rFonts w:ascii="Times New Roman" w:eastAsia="Courier New" w:hAnsi="Times New Roman" w:cs="Times New Roman"/>
          <w:bCs/>
          <w:color w:val="000000"/>
          <w:sz w:val="24"/>
          <w:szCs w:val="24"/>
          <w:lang w:eastAsia="en-US" w:bidi="en-US"/>
        </w:rPr>
        <w:tab/>
      </w:r>
      <w:r w:rsidRPr="005801AB">
        <w:rPr>
          <w:rFonts w:ascii="Times New Roman" w:eastAsia="Courier New" w:hAnsi="Times New Roman" w:cs="Times New Roman"/>
          <w:bCs/>
          <w:color w:val="000000"/>
          <w:sz w:val="24"/>
          <w:szCs w:val="24"/>
          <w:lang w:val="en-US" w:eastAsia="en-US" w:bidi="en-US"/>
        </w:rPr>
        <w:t>STRING</w:t>
      </w:r>
      <w:r w:rsidRPr="005801AB">
        <w:rPr>
          <w:rFonts w:ascii="Times New Roman" w:eastAsia="Courier New" w:hAnsi="Times New Roman" w:cs="Times New Roman"/>
          <w:bCs/>
          <w:color w:val="000000"/>
          <w:sz w:val="24"/>
          <w:szCs w:val="24"/>
          <w:lang w:eastAsia="en-US" w:bidi="en-US"/>
        </w:rPr>
        <w:tab/>
        <w:t>(</w:t>
      </w:r>
      <w:r w:rsidRPr="005801AB">
        <w:rPr>
          <w:rFonts w:ascii="Times New Roman" w:eastAsia="Courier New" w:hAnsi="Times New Roman" w:cs="Times New Roman"/>
          <w:bCs/>
          <w:color w:val="000000"/>
          <w:sz w:val="24"/>
          <w:szCs w:val="24"/>
          <w:lang w:val="en-US" w:eastAsia="en-US" w:bidi="en-US"/>
        </w:rPr>
        <w:t>SIZE</w:t>
      </w:r>
      <w:r w:rsidRPr="005801AB">
        <w:rPr>
          <w:rFonts w:ascii="Times New Roman" w:eastAsia="Courier New" w:hAnsi="Times New Roman" w:cs="Times New Roman"/>
          <w:bCs/>
          <w:color w:val="000000"/>
          <w:sz w:val="24"/>
          <w:szCs w:val="24"/>
          <w:lang w:eastAsia="en-US" w:bidi="en-US"/>
        </w:rPr>
        <w:t>(4))</w:t>
      </w:r>
    </w:p>
    <w:p w:rsidR="00C26C64" w:rsidRPr="005801AB" w:rsidRDefault="00C26C64" w:rsidP="00C26C64">
      <w:pPr>
        <w:widowControl w:val="0"/>
        <w:spacing w:after="0" w:line="240" w:lineRule="auto"/>
        <w:ind w:left="709"/>
        <w:rPr>
          <w:rFonts w:ascii="Times New Roman" w:eastAsia="Courier New" w:hAnsi="Times New Roman" w:cs="Times New Roman"/>
          <w:bCs/>
          <w:color w:val="000000"/>
          <w:sz w:val="24"/>
          <w:szCs w:val="24"/>
          <w:lang w:eastAsia="en-US" w:bidi="en-US"/>
        </w:rPr>
      </w:pPr>
      <w:r w:rsidRPr="005801AB">
        <w:rPr>
          <w:rFonts w:ascii="Times New Roman" w:eastAsia="Courier New" w:hAnsi="Times New Roman" w:cs="Times New Roman"/>
          <w:bCs/>
          <w:color w:val="000000"/>
          <w:sz w:val="24"/>
          <w:szCs w:val="24"/>
          <w:lang w:eastAsia="en-US" w:bidi="en-US"/>
        </w:rPr>
        <w:t xml:space="preserve">-- </w:t>
      </w:r>
      <w:r w:rsidRPr="005801AB">
        <w:rPr>
          <w:rFonts w:ascii="Times New Roman" w:eastAsia="Courier New" w:hAnsi="Times New Roman" w:cs="Times New Roman"/>
          <w:bCs/>
          <w:color w:val="000000"/>
          <w:sz w:val="24"/>
          <w:szCs w:val="24"/>
          <w:lang w:val="en-US" w:eastAsia="en-US" w:bidi="en-US"/>
        </w:rPr>
        <w:t>CBEFF</w:t>
      </w:r>
      <w:r w:rsidRPr="005801AB">
        <w:rPr>
          <w:rFonts w:ascii="Times New Roman" w:eastAsia="Courier New" w:hAnsi="Times New Roman" w:cs="Times New Roman"/>
          <w:bCs/>
          <w:color w:val="000000"/>
          <w:sz w:val="24"/>
          <w:szCs w:val="24"/>
          <w:lang w:eastAsia="en-US" w:bidi="en-US"/>
        </w:rPr>
        <w:t>_</w:t>
      </w:r>
      <w:r w:rsidRPr="005801AB">
        <w:rPr>
          <w:rFonts w:ascii="Times New Roman" w:eastAsia="Courier New" w:hAnsi="Times New Roman" w:cs="Times New Roman"/>
          <w:bCs/>
          <w:color w:val="000000"/>
          <w:sz w:val="24"/>
          <w:szCs w:val="24"/>
          <w:lang w:val="en-US" w:eastAsia="en-US" w:bidi="en-US"/>
        </w:rPr>
        <w:t>BDB</w:t>
      </w:r>
      <w:r w:rsidRPr="005801AB">
        <w:rPr>
          <w:rFonts w:ascii="Times New Roman" w:eastAsia="Courier New" w:hAnsi="Times New Roman" w:cs="Times New Roman"/>
          <w:bCs/>
          <w:color w:val="000000"/>
          <w:sz w:val="24"/>
          <w:szCs w:val="24"/>
          <w:lang w:eastAsia="en-US" w:bidi="en-US"/>
        </w:rPr>
        <w:t>_</w:t>
      </w:r>
      <w:r w:rsidRPr="005801AB">
        <w:rPr>
          <w:rFonts w:ascii="Times New Roman" w:eastAsia="Courier New" w:hAnsi="Times New Roman" w:cs="Times New Roman"/>
          <w:bCs/>
          <w:color w:val="000000"/>
          <w:sz w:val="24"/>
          <w:szCs w:val="24"/>
          <w:lang w:val="en-US" w:eastAsia="en-US" w:bidi="en-US"/>
        </w:rPr>
        <w:t>product</w:t>
      </w:r>
      <w:r w:rsidRPr="005801AB">
        <w:rPr>
          <w:rFonts w:ascii="Times New Roman" w:eastAsia="Courier New" w:hAnsi="Times New Roman" w:cs="Times New Roman"/>
          <w:bCs/>
          <w:color w:val="000000"/>
          <w:sz w:val="24"/>
          <w:szCs w:val="24"/>
          <w:lang w:eastAsia="en-US" w:bidi="en-US"/>
        </w:rPr>
        <w:t>_</w:t>
      </w:r>
      <w:r w:rsidRPr="005801AB">
        <w:rPr>
          <w:rFonts w:ascii="Times New Roman" w:eastAsia="Courier New" w:hAnsi="Times New Roman" w:cs="Times New Roman"/>
          <w:bCs/>
          <w:color w:val="000000"/>
          <w:sz w:val="24"/>
          <w:szCs w:val="24"/>
          <w:lang w:val="en-US" w:eastAsia="en-US" w:bidi="en-US"/>
        </w:rPr>
        <w:t>owner</w:t>
      </w:r>
      <w:r w:rsidRPr="005801AB">
        <w:rPr>
          <w:rFonts w:ascii="Times New Roman" w:eastAsia="Courier New" w:hAnsi="Times New Roman" w:cs="Times New Roman"/>
          <w:bCs/>
          <w:color w:val="000000"/>
          <w:sz w:val="24"/>
          <w:szCs w:val="24"/>
          <w:lang w:eastAsia="en-US" w:bidi="en-US"/>
        </w:rPr>
        <w:t xml:space="preserve"> в первых двух октетах -- </w:t>
      </w:r>
      <w:r w:rsidRPr="005801AB">
        <w:rPr>
          <w:rFonts w:ascii="Times New Roman" w:eastAsia="Courier New" w:hAnsi="Times New Roman" w:cs="Times New Roman"/>
          <w:bCs/>
          <w:color w:val="000000"/>
          <w:sz w:val="24"/>
          <w:szCs w:val="24"/>
          <w:lang w:val="en-US" w:eastAsia="en-US" w:bidi="en-US"/>
        </w:rPr>
        <w:t>CBEFF</w:t>
      </w:r>
      <w:r w:rsidRPr="005801AB">
        <w:rPr>
          <w:rFonts w:ascii="Times New Roman" w:eastAsia="Courier New" w:hAnsi="Times New Roman" w:cs="Times New Roman"/>
          <w:bCs/>
          <w:color w:val="000000"/>
          <w:sz w:val="24"/>
          <w:szCs w:val="24"/>
          <w:lang w:eastAsia="en-US" w:bidi="en-US"/>
        </w:rPr>
        <w:t>_</w:t>
      </w:r>
      <w:r w:rsidRPr="005801AB">
        <w:rPr>
          <w:rFonts w:ascii="Times New Roman" w:eastAsia="Courier New" w:hAnsi="Times New Roman" w:cs="Times New Roman"/>
          <w:bCs/>
          <w:color w:val="000000"/>
          <w:sz w:val="24"/>
          <w:szCs w:val="24"/>
          <w:lang w:val="en-US" w:eastAsia="en-US" w:bidi="en-US"/>
        </w:rPr>
        <w:t>BDB</w:t>
      </w:r>
      <w:r w:rsidRPr="005801AB">
        <w:rPr>
          <w:rFonts w:ascii="Times New Roman" w:eastAsia="Courier New" w:hAnsi="Times New Roman" w:cs="Times New Roman"/>
          <w:bCs/>
          <w:color w:val="000000"/>
          <w:sz w:val="24"/>
          <w:szCs w:val="24"/>
          <w:lang w:eastAsia="en-US" w:bidi="en-US"/>
        </w:rPr>
        <w:t>_</w:t>
      </w:r>
      <w:r w:rsidRPr="005801AB">
        <w:rPr>
          <w:rFonts w:ascii="Times New Roman" w:eastAsia="Courier New" w:hAnsi="Times New Roman" w:cs="Times New Roman"/>
          <w:bCs/>
          <w:color w:val="000000"/>
          <w:sz w:val="24"/>
          <w:szCs w:val="24"/>
          <w:lang w:val="en-US" w:eastAsia="en-US" w:bidi="en-US"/>
        </w:rPr>
        <w:t>product</w:t>
      </w:r>
      <w:r w:rsidRPr="005801AB">
        <w:rPr>
          <w:rFonts w:ascii="Times New Roman" w:eastAsia="Courier New" w:hAnsi="Times New Roman" w:cs="Times New Roman"/>
          <w:bCs/>
          <w:color w:val="000000"/>
          <w:sz w:val="24"/>
          <w:szCs w:val="24"/>
          <w:lang w:eastAsia="en-US" w:bidi="en-US"/>
        </w:rPr>
        <w:t>_</w:t>
      </w:r>
      <w:r w:rsidRPr="005801AB">
        <w:rPr>
          <w:rFonts w:ascii="Times New Roman" w:eastAsia="Courier New" w:hAnsi="Times New Roman" w:cs="Times New Roman"/>
          <w:bCs/>
          <w:color w:val="000000"/>
          <w:sz w:val="24"/>
          <w:szCs w:val="24"/>
          <w:lang w:val="en-US" w:eastAsia="en-US" w:bidi="en-US"/>
        </w:rPr>
        <w:t>type</w:t>
      </w:r>
      <w:r w:rsidRPr="005801AB">
        <w:rPr>
          <w:rFonts w:ascii="Times New Roman" w:eastAsia="Courier New" w:hAnsi="Times New Roman" w:cs="Times New Roman"/>
          <w:bCs/>
          <w:color w:val="000000"/>
          <w:sz w:val="24"/>
          <w:szCs w:val="24"/>
          <w:lang w:eastAsia="en-US" w:bidi="en-US"/>
        </w:rPr>
        <w:t xml:space="preserve"> в последних двух октетах</w:t>
      </w:r>
    </w:p>
    <w:p w:rsidR="00C26C64" w:rsidRPr="005801AB" w:rsidRDefault="00C26C64" w:rsidP="00C26C64">
      <w:pPr>
        <w:widowControl w:val="0"/>
        <w:tabs>
          <w:tab w:val="right" w:pos="3440"/>
          <w:tab w:val="left" w:pos="3639"/>
          <w:tab w:val="center" w:pos="4736"/>
        </w:tabs>
        <w:spacing w:after="0" w:line="240" w:lineRule="auto"/>
        <w:ind w:left="709"/>
        <w:jc w:val="both"/>
        <w:rPr>
          <w:rFonts w:ascii="Times New Roman" w:eastAsia="Courier New" w:hAnsi="Times New Roman" w:cs="Times New Roman"/>
          <w:bCs/>
          <w:color w:val="000000"/>
          <w:sz w:val="24"/>
          <w:szCs w:val="24"/>
          <w:lang w:val="en-US" w:eastAsia="en-US" w:bidi="en-US"/>
        </w:rPr>
      </w:pPr>
      <w:r w:rsidRPr="005801AB">
        <w:rPr>
          <w:rFonts w:ascii="Times New Roman" w:eastAsia="Courier New" w:hAnsi="Times New Roman" w:cs="Times New Roman"/>
          <w:bCs/>
          <w:color w:val="000000"/>
          <w:sz w:val="24"/>
          <w:szCs w:val="24"/>
          <w:lang w:val="en-US" w:eastAsia="en-US" w:bidi="en-US"/>
        </w:rPr>
        <w:t>FormatOwner ::=</w:t>
      </w:r>
      <w:r w:rsidRPr="005801AB">
        <w:rPr>
          <w:rFonts w:ascii="Times New Roman" w:eastAsia="Courier New" w:hAnsi="Times New Roman" w:cs="Times New Roman"/>
          <w:bCs/>
          <w:color w:val="000000"/>
          <w:sz w:val="24"/>
          <w:szCs w:val="24"/>
          <w:lang w:val="en-US" w:eastAsia="en-US" w:bidi="en-US"/>
        </w:rPr>
        <w:tab/>
        <w:t>OCTET</w:t>
      </w:r>
      <w:r w:rsidRPr="005801AB">
        <w:rPr>
          <w:rFonts w:ascii="Times New Roman" w:eastAsia="Courier New" w:hAnsi="Times New Roman" w:cs="Times New Roman"/>
          <w:bCs/>
          <w:color w:val="000000"/>
          <w:sz w:val="24"/>
          <w:szCs w:val="24"/>
          <w:lang w:val="en-US" w:eastAsia="en-US" w:bidi="en-US"/>
        </w:rPr>
        <w:tab/>
        <w:t>STRING</w:t>
      </w:r>
      <w:r w:rsidRPr="005801AB">
        <w:rPr>
          <w:rFonts w:ascii="Times New Roman" w:eastAsia="Courier New" w:hAnsi="Times New Roman" w:cs="Times New Roman"/>
          <w:bCs/>
          <w:color w:val="000000"/>
          <w:sz w:val="24"/>
          <w:szCs w:val="24"/>
          <w:lang w:val="en-US" w:eastAsia="en-US" w:bidi="en-US"/>
        </w:rPr>
        <w:tab/>
        <w:t>(SIZE(2))</w:t>
      </w:r>
    </w:p>
    <w:p w:rsidR="00C26C64" w:rsidRPr="005801AB" w:rsidRDefault="00C26C64" w:rsidP="00C26C64">
      <w:pPr>
        <w:widowControl w:val="0"/>
        <w:spacing w:after="0" w:line="240" w:lineRule="auto"/>
        <w:ind w:left="709"/>
        <w:jc w:val="both"/>
        <w:rPr>
          <w:rFonts w:ascii="Times New Roman" w:eastAsia="Courier New" w:hAnsi="Times New Roman" w:cs="Times New Roman"/>
          <w:bCs/>
          <w:color w:val="000000"/>
          <w:sz w:val="24"/>
          <w:szCs w:val="24"/>
          <w:lang w:val="en-US" w:eastAsia="en-US" w:bidi="en-US"/>
        </w:rPr>
      </w:pPr>
      <w:r w:rsidRPr="005801AB">
        <w:rPr>
          <w:rFonts w:ascii="Times New Roman" w:eastAsia="Courier New" w:hAnsi="Times New Roman" w:cs="Times New Roman"/>
          <w:bCs/>
          <w:color w:val="000000"/>
          <w:sz w:val="24"/>
          <w:szCs w:val="24"/>
          <w:lang w:val="en-US" w:eastAsia="en-US" w:bidi="en-US"/>
        </w:rPr>
        <w:t>-- CBEFF_BDB_format_owner</w:t>
      </w:r>
    </w:p>
    <w:p w:rsidR="00C26C64" w:rsidRPr="005801AB" w:rsidRDefault="00C26C64" w:rsidP="00C26C64">
      <w:pPr>
        <w:widowControl w:val="0"/>
        <w:tabs>
          <w:tab w:val="right" w:pos="3440"/>
          <w:tab w:val="left" w:pos="3639"/>
          <w:tab w:val="center" w:pos="4736"/>
        </w:tabs>
        <w:spacing w:after="0" w:line="240" w:lineRule="auto"/>
        <w:ind w:left="709"/>
        <w:jc w:val="both"/>
        <w:rPr>
          <w:rFonts w:ascii="Times New Roman" w:eastAsia="Courier New" w:hAnsi="Times New Roman" w:cs="Times New Roman"/>
          <w:bCs/>
          <w:color w:val="000000"/>
          <w:sz w:val="24"/>
          <w:szCs w:val="24"/>
          <w:lang w:val="en-US" w:eastAsia="en-US" w:bidi="en-US"/>
        </w:rPr>
      </w:pPr>
      <w:r w:rsidRPr="005801AB">
        <w:rPr>
          <w:rFonts w:ascii="Times New Roman" w:eastAsia="Courier New" w:hAnsi="Times New Roman" w:cs="Times New Roman"/>
          <w:bCs/>
          <w:color w:val="000000"/>
          <w:sz w:val="24"/>
          <w:szCs w:val="24"/>
          <w:lang w:val="en-US" w:eastAsia="en-US" w:bidi="en-US"/>
        </w:rPr>
        <w:t>FormatType ::=</w:t>
      </w:r>
      <w:r w:rsidRPr="005801AB">
        <w:rPr>
          <w:rFonts w:ascii="Times New Roman" w:eastAsia="Courier New" w:hAnsi="Times New Roman" w:cs="Times New Roman"/>
          <w:bCs/>
          <w:color w:val="000000"/>
          <w:sz w:val="24"/>
          <w:szCs w:val="24"/>
          <w:lang w:val="en-US" w:eastAsia="en-US" w:bidi="en-US"/>
        </w:rPr>
        <w:tab/>
        <w:t>OCTET</w:t>
      </w:r>
      <w:r w:rsidRPr="005801AB">
        <w:rPr>
          <w:rFonts w:ascii="Times New Roman" w:eastAsia="Courier New" w:hAnsi="Times New Roman" w:cs="Times New Roman"/>
          <w:bCs/>
          <w:color w:val="000000"/>
          <w:sz w:val="24"/>
          <w:szCs w:val="24"/>
          <w:lang w:val="en-US" w:eastAsia="en-US" w:bidi="en-US"/>
        </w:rPr>
        <w:tab/>
        <w:t>STRING</w:t>
      </w:r>
      <w:r w:rsidRPr="005801AB">
        <w:rPr>
          <w:rFonts w:ascii="Times New Roman" w:eastAsia="Courier New" w:hAnsi="Times New Roman" w:cs="Times New Roman"/>
          <w:bCs/>
          <w:color w:val="000000"/>
          <w:sz w:val="24"/>
          <w:szCs w:val="24"/>
          <w:lang w:val="en-US" w:eastAsia="en-US" w:bidi="en-US"/>
        </w:rPr>
        <w:tab/>
        <w:t>(SIZE(2))</w:t>
      </w:r>
    </w:p>
    <w:p w:rsidR="00C26C64" w:rsidRPr="005801AB" w:rsidRDefault="00C26C64" w:rsidP="00C26C64">
      <w:pPr>
        <w:widowControl w:val="0"/>
        <w:spacing w:after="0" w:line="240" w:lineRule="auto"/>
        <w:ind w:left="709"/>
        <w:jc w:val="both"/>
        <w:rPr>
          <w:rFonts w:ascii="Times New Roman" w:eastAsia="Courier New" w:hAnsi="Times New Roman" w:cs="Times New Roman"/>
          <w:bCs/>
          <w:color w:val="000000"/>
          <w:sz w:val="24"/>
          <w:szCs w:val="24"/>
          <w:lang w:val="en-US" w:eastAsia="en-US" w:bidi="en-US"/>
        </w:rPr>
      </w:pPr>
      <w:r w:rsidRPr="005801AB">
        <w:rPr>
          <w:rFonts w:ascii="Times New Roman" w:eastAsia="Courier New" w:hAnsi="Times New Roman" w:cs="Times New Roman"/>
          <w:bCs/>
          <w:color w:val="000000"/>
          <w:sz w:val="24"/>
          <w:szCs w:val="24"/>
          <w:lang w:val="en-US" w:eastAsia="en-US" w:bidi="en-US"/>
        </w:rPr>
        <w:t>-- CBEFF_BDB_format_type</w:t>
      </w:r>
    </w:p>
    <w:p w:rsidR="00C26C64" w:rsidRPr="005801AB" w:rsidRDefault="00C26C64" w:rsidP="00C26C64">
      <w:pPr>
        <w:widowControl w:val="0"/>
        <w:tabs>
          <w:tab w:val="left" w:pos="2818"/>
        </w:tabs>
        <w:spacing w:after="0" w:line="240" w:lineRule="auto"/>
        <w:ind w:left="709"/>
        <w:jc w:val="both"/>
        <w:rPr>
          <w:rFonts w:ascii="Times New Roman" w:eastAsia="Courier New" w:hAnsi="Times New Roman" w:cs="Times New Roman"/>
          <w:bCs/>
          <w:color w:val="000000"/>
          <w:sz w:val="24"/>
          <w:szCs w:val="24"/>
          <w:lang w:val="en-US" w:eastAsia="en-US" w:bidi="en-US"/>
        </w:rPr>
      </w:pPr>
      <w:r w:rsidRPr="005801AB">
        <w:rPr>
          <w:rFonts w:ascii="Times New Roman" w:eastAsia="Courier New" w:hAnsi="Times New Roman" w:cs="Times New Roman"/>
          <w:bCs/>
          <w:color w:val="000000"/>
          <w:sz w:val="24"/>
          <w:szCs w:val="24"/>
          <w:lang w:val="en-US" w:eastAsia="en-US" w:bidi="en-US"/>
        </w:rPr>
        <w:t>BIRIndex ::=</w:t>
      </w:r>
      <w:r w:rsidRPr="005801AB">
        <w:rPr>
          <w:rFonts w:ascii="Times New Roman" w:eastAsia="Courier New" w:hAnsi="Times New Roman" w:cs="Times New Roman"/>
          <w:bCs/>
          <w:color w:val="000000"/>
          <w:sz w:val="24"/>
          <w:szCs w:val="24"/>
          <w:lang w:val="en-US" w:eastAsia="en-US" w:bidi="en-US"/>
        </w:rPr>
        <w:tab/>
        <w:t>OCTET STRING</w:t>
      </w:r>
    </w:p>
    <w:p w:rsidR="00C26C64" w:rsidRPr="005801AB" w:rsidRDefault="00C26C64" w:rsidP="00C26C64">
      <w:pPr>
        <w:widowControl w:val="0"/>
        <w:numPr>
          <w:ilvl w:val="0"/>
          <w:numId w:val="9"/>
        </w:numPr>
        <w:tabs>
          <w:tab w:val="left" w:pos="864"/>
        </w:tabs>
        <w:spacing w:after="0" w:line="240" w:lineRule="auto"/>
        <w:ind w:left="709"/>
        <w:jc w:val="both"/>
        <w:rPr>
          <w:rFonts w:ascii="Times New Roman" w:eastAsia="Courier New" w:hAnsi="Times New Roman" w:cs="Times New Roman"/>
          <w:bCs/>
          <w:color w:val="000000"/>
          <w:sz w:val="24"/>
          <w:szCs w:val="24"/>
          <w:lang w:val="en-US" w:eastAsia="en-US" w:bidi="en-US"/>
        </w:rPr>
      </w:pPr>
      <w:r w:rsidRPr="005801AB">
        <w:rPr>
          <w:rFonts w:ascii="Times New Roman" w:eastAsia="Courier New" w:hAnsi="Times New Roman" w:cs="Times New Roman"/>
          <w:bCs/>
          <w:color w:val="000000"/>
          <w:sz w:val="24"/>
          <w:szCs w:val="24"/>
          <w:lang w:val="en-US" w:eastAsia="en-US" w:bidi="en-US"/>
        </w:rPr>
        <w:t>CBEFF_BIR_index</w:t>
      </w:r>
    </w:p>
    <w:p w:rsidR="00C26C64" w:rsidRPr="005801AB" w:rsidRDefault="00C26C64" w:rsidP="00C26C64">
      <w:pPr>
        <w:widowControl w:val="0"/>
        <w:spacing w:after="0" w:line="240" w:lineRule="auto"/>
        <w:ind w:left="709"/>
        <w:rPr>
          <w:rFonts w:ascii="Times New Roman" w:eastAsia="Courier New" w:hAnsi="Times New Roman" w:cs="Times New Roman"/>
          <w:bCs/>
          <w:color w:val="000000"/>
          <w:sz w:val="24"/>
          <w:szCs w:val="24"/>
          <w:lang w:val="en-US" w:eastAsia="en-US" w:bidi="en-US"/>
        </w:rPr>
      </w:pPr>
      <w:r w:rsidRPr="005801AB">
        <w:rPr>
          <w:rFonts w:ascii="Times New Roman" w:eastAsia="Courier New" w:hAnsi="Times New Roman" w:cs="Times New Roman"/>
          <w:bCs/>
          <w:color w:val="000000"/>
          <w:sz w:val="24"/>
          <w:szCs w:val="24"/>
          <w:lang w:val="en-US" w:eastAsia="en-US" w:bidi="en-US"/>
        </w:rPr>
        <w:t>BiometricInformationTemplate ::= [APPLICATION 96] SET {</w:t>
      </w:r>
    </w:p>
    <w:p w:rsidR="00C26C64" w:rsidRPr="005801AB" w:rsidRDefault="00C26C64" w:rsidP="00C26C64">
      <w:pPr>
        <w:widowControl w:val="0"/>
        <w:tabs>
          <w:tab w:val="left" w:pos="3084"/>
          <w:tab w:val="left" w:pos="4860"/>
        </w:tabs>
        <w:spacing w:after="0" w:line="240" w:lineRule="auto"/>
        <w:ind w:left="709"/>
        <w:jc w:val="both"/>
        <w:rPr>
          <w:rFonts w:ascii="Times New Roman" w:eastAsia="Courier New" w:hAnsi="Times New Roman" w:cs="Times New Roman"/>
          <w:bCs/>
          <w:color w:val="000000"/>
          <w:sz w:val="24"/>
          <w:szCs w:val="24"/>
          <w:lang w:val="en-US" w:eastAsia="en-US" w:bidi="en-US"/>
        </w:rPr>
      </w:pPr>
      <w:r w:rsidRPr="005801AB">
        <w:rPr>
          <w:rFonts w:ascii="Times New Roman" w:eastAsia="Courier New" w:hAnsi="Times New Roman" w:cs="Times New Roman"/>
          <w:bCs/>
          <w:color w:val="000000"/>
          <w:sz w:val="24"/>
          <w:szCs w:val="24"/>
          <w:lang w:val="en-US" w:eastAsia="en-US" w:bidi="en-US"/>
        </w:rPr>
        <w:t>algorithmReference</w:t>
      </w:r>
      <w:r w:rsidRPr="005801AB">
        <w:rPr>
          <w:rFonts w:ascii="Times New Roman" w:eastAsia="Courier New" w:hAnsi="Times New Roman" w:cs="Times New Roman"/>
          <w:bCs/>
          <w:color w:val="000000"/>
          <w:sz w:val="24"/>
          <w:szCs w:val="24"/>
          <w:lang w:val="en-US" w:eastAsia="en-US" w:bidi="en-US"/>
        </w:rPr>
        <w:tab/>
        <w:t>[0]            OCTET STRING (SIZE(1)) OPTIONAL,</w:t>
      </w:r>
    </w:p>
    <w:p w:rsidR="00C26C64" w:rsidRPr="005801AB" w:rsidRDefault="00C26C64" w:rsidP="00C26C64">
      <w:pPr>
        <w:widowControl w:val="0"/>
        <w:tabs>
          <w:tab w:val="left" w:pos="3084"/>
          <w:tab w:val="left" w:pos="4860"/>
          <w:tab w:val="center" w:pos="6782"/>
          <w:tab w:val="right" w:pos="8302"/>
        </w:tabs>
        <w:spacing w:after="0" w:line="240" w:lineRule="auto"/>
        <w:ind w:left="709" w:firstLine="220"/>
        <w:rPr>
          <w:rFonts w:ascii="Times New Roman" w:eastAsia="Courier New" w:hAnsi="Times New Roman" w:cs="Times New Roman"/>
          <w:bCs/>
          <w:color w:val="000000"/>
          <w:sz w:val="24"/>
          <w:szCs w:val="24"/>
          <w:lang w:eastAsia="en-US" w:bidi="en-US"/>
        </w:rPr>
      </w:pPr>
      <w:r w:rsidRPr="005801AB">
        <w:rPr>
          <w:rFonts w:ascii="Times New Roman" w:eastAsia="Courier New" w:hAnsi="Times New Roman" w:cs="Times New Roman"/>
          <w:bCs/>
          <w:color w:val="000000"/>
          <w:sz w:val="24"/>
          <w:szCs w:val="24"/>
          <w:lang w:eastAsia="en-US" w:bidi="en-US"/>
        </w:rPr>
        <w:t xml:space="preserve">-- Элемент данных, не относящийся к </w:t>
      </w:r>
      <w:r w:rsidRPr="005801AB">
        <w:rPr>
          <w:rFonts w:ascii="Times New Roman" w:eastAsia="Courier New" w:hAnsi="Times New Roman" w:cs="Times New Roman"/>
          <w:bCs/>
          <w:color w:val="000000"/>
          <w:sz w:val="24"/>
          <w:szCs w:val="24"/>
          <w:lang w:val="en-US" w:eastAsia="en-US" w:bidi="en-US"/>
        </w:rPr>
        <w:t>CBEFF</w:t>
      </w:r>
      <w:r w:rsidRPr="005801AB">
        <w:rPr>
          <w:rFonts w:ascii="Times New Roman" w:eastAsia="Courier New" w:hAnsi="Times New Roman" w:cs="Times New Roman"/>
          <w:bCs/>
          <w:color w:val="000000"/>
          <w:sz w:val="24"/>
          <w:szCs w:val="24"/>
          <w:lang w:eastAsia="en-US" w:bidi="en-US"/>
        </w:rPr>
        <w:t xml:space="preserve">, для сравнения на карте - см </w:t>
      </w:r>
      <w:r w:rsidRPr="005801AB">
        <w:rPr>
          <w:rFonts w:ascii="Times New Roman" w:eastAsia="Courier New" w:hAnsi="Times New Roman" w:cs="Times New Roman"/>
          <w:bCs/>
          <w:color w:val="000000"/>
          <w:sz w:val="24"/>
          <w:szCs w:val="24"/>
          <w:lang w:val="en-US" w:eastAsia="en-US" w:bidi="en-US"/>
        </w:rPr>
        <w:t>ISO</w:t>
      </w:r>
      <w:r w:rsidRPr="005801AB">
        <w:rPr>
          <w:rFonts w:ascii="Times New Roman" w:eastAsia="Courier New" w:hAnsi="Times New Roman" w:cs="Times New Roman"/>
          <w:bCs/>
          <w:color w:val="000000"/>
          <w:sz w:val="24"/>
          <w:szCs w:val="24"/>
          <w:lang w:eastAsia="en-US" w:bidi="en-US"/>
        </w:rPr>
        <w:t>/</w:t>
      </w:r>
      <w:r w:rsidRPr="005801AB">
        <w:rPr>
          <w:rFonts w:ascii="Times New Roman" w:eastAsia="Courier New" w:hAnsi="Times New Roman" w:cs="Times New Roman"/>
          <w:bCs/>
          <w:color w:val="000000"/>
          <w:sz w:val="24"/>
          <w:szCs w:val="24"/>
          <w:lang w:val="en-US" w:eastAsia="en-US" w:bidi="en-US"/>
        </w:rPr>
        <w:t>IEC</w:t>
      </w:r>
      <w:r w:rsidRPr="005801AB">
        <w:rPr>
          <w:rFonts w:ascii="Times New Roman" w:eastAsia="Courier New" w:hAnsi="Times New Roman" w:cs="Times New Roman"/>
          <w:bCs/>
          <w:color w:val="000000"/>
          <w:sz w:val="24"/>
          <w:szCs w:val="24"/>
          <w:lang w:eastAsia="en-US" w:bidi="en-US"/>
        </w:rPr>
        <w:t xml:space="preserve"> 7816-11 </w:t>
      </w:r>
    </w:p>
    <w:p w:rsidR="00C26C64" w:rsidRPr="005801AB" w:rsidRDefault="00C26C64" w:rsidP="00C26C64">
      <w:pPr>
        <w:widowControl w:val="0"/>
        <w:tabs>
          <w:tab w:val="left" w:pos="3084"/>
          <w:tab w:val="left" w:pos="4860"/>
          <w:tab w:val="center" w:pos="6782"/>
          <w:tab w:val="right" w:pos="8302"/>
        </w:tabs>
        <w:spacing w:after="0" w:line="240" w:lineRule="auto"/>
        <w:ind w:left="709" w:firstLine="220"/>
        <w:rPr>
          <w:rFonts w:ascii="Times New Roman" w:eastAsia="Courier New" w:hAnsi="Times New Roman" w:cs="Times New Roman"/>
          <w:bCs/>
          <w:color w:val="000000"/>
          <w:sz w:val="24"/>
          <w:szCs w:val="24"/>
          <w:lang w:val="en-US" w:eastAsia="en-US" w:bidi="en-US"/>
        </w:rPr>
      </w:pPr>
      <w:r w:rsidRPr="005801AB">
        <w:rPr>
          <w:rFonts w:ascii="Times New Roman" w:eastAsia="Courier New" w:hAnsi="Times New Roman" w:cs="Times New Roman"/>
          <w:bCs/>
          <w:color w:val="000000"/>
          <w:sz w:val="24"/>
          <w:szCs w:val="24"/>
          <w:lang w:val="en-US" w:eastAsia="en-US" w:bidi="en-US"/>
        </w:rPr>
        <w:t>referenceDataQualifier                   [3]</w:t>
      </w:r>
      <w:r w:rsidRPr="005801AB">
        <w:rPr>
          <w:rFonts w:ascii="Times New Roman" w:eastAsia="Courier New" w:hAnsi="Times New Roman" w:cs="Times New Roman"/>
          <w:bCs/>
          <w:color w:val="000000"/>
          <w:sz w:val="24"/>
          <w:szCs w:val="24"/>
          <w:lang w:val="en-US" w:eastAsia="en-US" w:bidi="en-US"/>
        </w:rPr>
        <w:tab/>
        <w:t xml:space="preserve">OCTET STRING </w:t>
      </w:r>
      <w:r w:rsidRPr="005801AB">
        <w:rPr>
          <w:rFonts w:ascii="Times New Roman" w:eastAsia="Courier New" w:hAnsi="Times New Roman" w:cs="Times New Roman"/>
          <w:bCs/>
          <w:color w:val="000000"/>
          <w:sz w:val="24"/>
          <w:szCs w:val="24"/>
          <w:lang w:val="en-US" w:eastAsia="en-US" w:bidi="en-US"/>
        </w:rPr>
        <w:tab/>
        <w:t>(SIZE(1)) OPTIONAL,</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xml:space="preserve">- Элемент данных, не относящийся к </w:t>
      </w:r>
      <w:r w:rsidRPr="005801AB">
        <w:rPr>
          <w:rFonts w:ascii="Times New Roman" w:hAnsi="Times New Roman" w:cs="Times New Roman"/>
          <w:color w:val="000000"/>
          <w:sz w:val="24"/>
          <w:szCs w:val="24"/>
          <w:lang w:val="en-US" w:bidi="en-US"/>
        </w:rPr>
        <w:t>CBEFF</w:t>
      </w:r>
      <w:r w:rsidRPr="005801AB">
        <w:rPr>
          <w:rFonts w:ascii="Times New Roman" w:hAnsi="Times New Roman" w:cs="Times New Roman"/>
          <w:color w:val="000000"/>
          <w:sz w:val="24"/>
          <w:szCs w:val="24"/>
          <w:lang w:bidi="en-US"/>
        </w:rPr>
        <w:t xml:space="preserve">, для сравнения на карте - см. </w:t>
      </w:r>
      <w:r w:rsidRPr="005801AB">
        <w:rPr>
          <w:rFonts w:ascii="Times New Roman" w:hAnsi="Times New Roman" w:cs="Times New Roman"/>
          <w:color w:val="000000"/>
          <w:sz w:val="24"/>
          <w:szCs w:val="24"/>
          <w:lang w:val="en-US" w:bidi="en-US"/>
        </w:rPr>
        <w:t>ISO</w:t>
      </w:r>
      <w:r w:rsidRPr="005801AB">
        <w:rPr>
          <w:rFonts w:ascii="Times New Roman" w:hAnsi="Times New Roman" w:cs="Times New Roman"/>
          <w:color w:val="000000"/>
          <w:sz w:val="24"/>
          <w:szCs w:val="24"/>
          <w:lang w:bidi="en-US"/>
        </w:rPr>
        <w:t>/</w:t>
      </w:r>
      <w:r w:rsidRPr="005801AB">
        <w:rPr>
          <w:rFonts w:ascii="Times New Roman" w:hAnsi="Times New Roman" w:cs="Times New Roman"/>
          <w:color w:val="000000"/>
          <w:sz w:val="24"/>
          <w:szCs w:val="24"/>
          <w:lang w:val="en-US" w:bidi="en-US"/>
        </w:rPr>
        <w:t>IEC</w:t>
      </w:r>
      <w:r w:rsidRPr="005801AB">
        <w:rPr>
          <w:rFonts w:ascii="Times New Roman" w:hAnsi="Times New Roman" w:cs="Times New Roman"/>
          <w:color w:val="000000"/>
          <w:sz w:val="24"/>
          <w:szCs w:val="24"/>
          <w:lang w:bidi="en-US"/>
        </w:rPr>
        <w:t xml:space="preserve"> 7816-11 </w:t>
      </w:r>
      <w:r w:rsidRPr="005801AB">
        <w:rPr>
          <w:rFonts w:ascii="Times New Roman" w:hAnsi="Times New Roman" w:cs="Times New Roman"/>
          <w:color w:val="000000"/>
          <w:sz w:val="24"/>
          <w:szCs w:val="24"/>
          <w:lang w:val="en-US" w:bidi="en-US"/>
        </w:rPr>
        <w:t>referenceDataQualifier</w:t>
      </w:r>
      <w:r w:rsidRPr="005801AB">
        <w:rPr>
          <w:rFonts w:ascii="Times New Roman" w:hAnsi="Times New Roman" w:cs="Times New Roman"/>
          <w:color w:val="000000"/>
          <w:sz w:val="24"/>
          <w:szCs w:val="24"/>
          <w:lang w:bidi="en-US"/>
        </w:rPr>
        <w:t xml:space="preserve"> [3] </w:t>
      </w:r>
      <w:r w:rsidRPr="005801AB">
        <w:rPr>
          <w:rFonts w:ascii="Times New Roman" w:hAnsi="Times New Roman" w:cs="Times New Roman"/>
          <w:color w:val="000000"/>
          <w:sz w:val="24"/>
          <w:szCs w:val="24"/>
          <w:lang w:val="en-US" w:bidi="en-US"/>
        </w:rPr>
        <w:t>OCTET</w:t>
      </w:r>
      <w:r w:rsidRPr="005801AB">
        <w:rPr>
          <w:rFonts w:ascii="Times New Roman" w:hAnsi="Times New Roman" w:cs="Times New Roman"/>
          <w:color w:val="000000"/>
          <w:sz w:val="24"/>
          <w:szCs w:val="24"/>
          <w:lang w:bidi="en-US"/>
        </w:rPr>
        <w:t xml:space="preserve"> </w:t>
      </w:r>
      <w:r w:rsidRPr="005801AB">
        <w:rPr>
          <w:rFonts w:ascii="Times New Roman" w:hAnsi="Times New Roman" w:cs="Times New Roman"/>
          <w:color w:val="000000"/>
          <w:sz w:val="24"/>
          <w:szCs w:val="24"/>
          <w:lang w:val="en-US" w:bidi="en-US"/>
        </w:rPr>
        <w:t>STRING</w:t>
      </w:r>
      <w:r w:rsidRPr="005801AB">
        <w:rPr>
          <w:rFonts w:ascii="Times New Roman" w:hAnsi="Times New Roman" w:cs="Times New Roman"/>
          <w:color w:val="000000"/>
          <w:sz w:val="24"/>
          <w:szCs w:val="24"/>
          <w:lang w:bidi="en-US"/>
        </w:rPr>
        <w:t xml:space="preserve"> (</w:t>
      </w:r>
      <w:r w:rsidRPr="005801AB">
        <w:rPr>
          <w:rFonts w:ascii="Times New Roman" w:hAnsi="Times New Roman" w:cs="Times New Roman"/>
          <w:color w:val="000000"/>
          <w:sz w:val="24"/>
          <w:szCs w:val="24"/>
          <w:lang w:val="en-US" w:bidi="en-US"/>
        </w:rPr>
        <w:t>SIZE</w:t>
      </w:r>
      <w:r w:rsidRPr="005801AB">
        <w:rPr>
          <w:rFonts w:ascii="Times New Roman" w:hAnsi="Times New Roman" w:cs="Times New Roman"/>
          <w:color w:val="000000"/>
          <w:sz w:val="24"/>
          <w:szCs w:val="24"/>
          <w:lang w:bidi="en-US"/>
        </w:rPr>
        <w:t xml:space="preserve"> (1)) </w:t>
      </w:r>
      <w:r w:rsidRPr="005801AB">
        <w:rPr>
          <w:rFonts w:ascii="Times New Roman" w:hAnsi="Times New Roman" w:cs="Times New Roman"/>
          <w:color w:val="000000"/>
          <w:sz w:val="24"/>
          <w:szCs w:val="24"/>
          <w:lang w:val="en-US" w:bidi="en-US"/>
        </w:rPr>
        <w:t>OPTIONAL</w:t>
      </w:r>
      <w:r w:rsidRPr="005801AB">
        <w:rPr>
          <w:rFonts w:ascii="Times New Roman" w:hAnsi="Times New Roman" w:cs="Times New Roman"/>
          <w:color w:val="000000"/>
          <w:sz w:val="24"/>
          <w:szCs w:val="24"/>
          <w:lang w:bidi="en-US"/>
        </w:rPr>
        <w:t>,</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Элемент данных, не относящийся к ЕСФОБД, для сравнения на карте - см. ISO/IEC 7816-11</w:t>
      </w:r>
    </w:p>
    <w:p w:rsidR="00C26C64" w:rsidRPr="00120650"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bdbBiometricType</w:t>
      </w:r>
      <w:r w:rsidRPr="00120650">
        <w:rPr>
          <w:rFonts w:ascii="Times New Roman" w:hAnsi="Times New Roman" w:cs="Times New Roman"/>
          <w:color w:val="000000"/>
          <w:sz w:val="24"/>
          <w:szCs w:val="24"/>
          <w:lang w:bidi="en-US"/>
        </w:rPr>
        <w:tab/>
        <w:t>[1]</w:t>
      </w:r>
      <w:r w:rsidRPr="00120650">
        <w:rPr>
          <w:rFonts w:ascii="Times New Roman" w:hAnsi="Times New Roman" w:cs="Times New Roman"/>
          <w:color w:val="000000"/>
          <w:sz w:val="24"/>
          <w:szCs w:val="24"/>
          <w:lang w:bidi="en-US"/>
        </w:rPr>
        <w:tab/>
      </w:r>
      <w:r w:rsidRPr="005801AB">
        <w:rPr>
          <w:rFonts w:ascii="Times New Roman" w:hAnsi="Times New Roman" w:cs="Times New Roman"/>
          <w:color w:val="000000"/>
          <w:sz w:val="24"/>
          <w:szCs w:val="24"/>
          <w:lang w:val="en-US" w:bidi="en-US"/>
        </w:rPr>
        <w:t>BiometricType</w:t>
      </w:r>
      <w:r w:rsidRPr="00120650">
        <w:rPr>
          <w:rFonts w:ascii="Times New Roman" w:hAnsi="Times New Roman" w:cs="Times New Roman"/>
          <w:color w:val="000000"/>
          <w:sz w:val="24"/>
          <w:szCs w:val="24"/>
          <w:lang w:bidi="en-US"/>
        </w:rPr>
        <w:tab/>
      </w:r>
      <w:r w:rsidRPr="005801AB">
        <w:rPr>
          <w:rFonts w:ascii="Times New Roman" w:hAnsi="Times New Roman" w:cs="Times New Roman"/>
          <w:color w:val="000000"/>
          <w:sz w:val="24"/>
          <w:szCs w:val="24"/>
          <w:lang w:val="en-US" w:bidi="en-US"/>
        </w:rPr>
        <w:t>OPTIONAL</w:t>
      </w:r>
      <w:r w:rsidRPr="00120650">
        <w:rPr>
          <w:rFonts w:ascii="Times New Roman" w:hAnsi="Times New Roman" w:cs="Times New Roman"/>
          <w:color w:val="000000"/>
          <w:sz w:val="24"/>
          <w:szCs w:val="24"/>
          <w:lang w:bidi="en-US"/>
        </w:rPr>
        <w:t>,</w:t>
      </w:r>
    </w:p>
    <w:p w:rsidR="00C26C64" w:rsidRPr="00120650"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bdbBiometricSubType</w:t>
      </w:r>
      <w:r w:rsidRPr="00120650">
        <w:rPr>
          <w:rFonts w:ascii="Times New Roman" w:hAnsi="Times New Roman" w:cs="Times New Roman"/>
          <w:color w:val="000000"/>
          <w:sz w:val="24"/>
          <w:szCs w:val="24"/>
          <w:lang w:bidi="en-US"/>
        </w:rPr>
        <w:tab/>
        <w:t>[2]</w:t>
      </w:r>
      <w:r w:rsidRPr="00120650">
        <w:rPr>
          <w:rFonts w:ascii="Times New Roman" w:hAnsi="Times New Roman" w:cs="Times New Roman"/>
          <w:color w:val="000000"/>
          <w:sz w:val="24"/>
          <w:szCs w:val="24"/>
          <w:lang w:bidi="en-US"/>
        </w:rPr>
        <w:tab/>
      </w:r>
      <w:r w:rsidRPr="005801AB">
        <w:rPr>
          <w:rFonts w:ascii="Times New Roman" w:hAnsi="Times New Roman" w:cs="Times New Roman"/>
          <w:color w:val="000000"/>
          <w:sz w:val="24"/>
          <w:szCs w:val="24"/>
          <w:lang w:val="en-US" w:bidi="en-US"/>
        </w:rPr>
        <w:t>BiometricSubType</w:t>
      </w:r>
      <w:r w:rsidRPr="00120650">
        <w:rPr>
          <w:rFonts w:ascii="Times New Roman" w:hAnsi="Times New Roman" w:cs="Times New Roman"/>
          <w:color w:val="000000"/>
          <w:sz w:val="24"/>
          <w:szCs w:val="24"/>
          <w:lang w:bidi="en-US"/>
        </w:rPr>
        <w:tab/>
      </w:r>
      <w:r w:rsidRPr="005801AB">
        <w:rPr>
          <w:rFonts w:ascii="Times New Roman" w:hAnsi="Times New Roman" w:cs="Times New Roman"/>
          <w:color w:val="000000"/>
          <w:sz w:val="24"/>
          <w:szCs w:val="24"/>
          <w:lang w:val="en-US" w:bidi="en-US"/>
        </w:rPr>
        <w:t>OPTIONAL</w:t>
      </w:r>
      <w:r w:rsidRPr="00120650">
        <w:rPr>
          <w:rFonts w:ascii="Times New Roman" w:hAnsi="Times New Roman" w:cs="Times New Roman"/>
          <w:color w:val="000000"/>
          <w:sz w:val="24"/>
          <w:szCs w:val="24"/>
          <w:lang w:bidi="en-US"/>
        </w:rPr>
        <w:t>,</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 xml:space="preserve">-- Требуется отсутствовать, если не указан </w:t>
      </w:r>
      <w:r w:rsidRPr="005801AB">
        <w:rPr>
          <w:rFonts w:ascii="Times New Roman" w:hAnsi="Times New Roman" w:cs="Times New Roman"/>
          <w:color w:val="000000"/>
          <w:sz w:val="24"/>
          <w:szCs w:val="24"/>
          <w:lang w:val="en-US" w:bidi="en-US"/>
        </w:rPr>
        <w:t>bdbBiometricType</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bdbCreationDate</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 CBEFF_BDB_creation_</w:t>
      </w:r>
      <w:r w:rsidRPr="005801AB">
        <w:rPr>
          <w:rFonts w:ascii="Times New Roman" w:hAnsi="Times New Roman" w:cs="Times New Roman"/>
          <w:color w:val="000000"/>
          <w:sz w:val="24"/>
          <w:szCs w:val="24"/>
          <w:lang w:val="en-US" w:bidi="en-US"/>
        </w:rPr>
        <w:tab/>
        <w:t>[3]</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date</w:t>
      </w:r>
      <w:r w:rsidRPr="005801AB">
        <w:rPr>
          <w:rFonts w:ascii="Times New Roman" w:hAnsi="Times New Roman" w:cs="Times New Roman"/>
          <w:color w:val="000000"/>
          <w:sz w:val="24"/>
          <w:szCs w:val="24"/>
          <w:lang w:val="en-US" w:bidi="en-US"/>
        </w:rPr>
        <w:tab/>
        <w:t>BCDTime</w:t>
      </w:r>
      <w:r w:rsidRPr="005801AB">
        <w:rPr>
          <w:rFonts w:ascii="Times New Roman" w:hAnsi="Times New Roman" w:cs="Times New Roman"/>
          <w:color w:val="000000"/>
          <w:sz w:val="24"/>
          <w:szCs w:val="24"/>
          <w:lang w:val="en-US" w:bidi="en-US"/>
        </w:rPr>
        <w:tab/>
        <w:t>OPTIONAL,</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birCreator</w:t>
      </w:r>
      <w:r w:rsidRPr="005801AB">
        <w:rPr>
          <w:rFonts w:ascii="Times New Roman" w:hAnsi="Times New Roman" w:cs="Times New Roman"/>
          <w:color w:val="000000"/>
          <w:sz w:val="24"/>
          <w:szCs w:val="24"/>
          <w:lang w:val="en-US" w:bidi="en-US"/>
        </w:rPr>
        <w:tab/>
        <w:t>[4]</w:t>
      </w:r>
      <w:r w:rsidRPr="005801AB">
        <w:rPr>
          <w:rFonts w:ascii="Times New Roman" w:hAnsi="Times New Roman" w:cs="Times New Roman"/>
          <w:color w:val="000000"/>
          <w:sz w:val="24"/>
          <w:szCs w:val="24"/>
          <w:lang w:val="en-US" w:bidi="en-US"/>
        </w:rPr>
        <w:tab/>
        <w:t>Creator</w:t>
      </w:r>
      <w:r w:rsidRPr="005801AB">
        <w:rPr>
          <w:rFonts w:ascii="Times New Roman" w:hAnsi="Times New Roman" w:cs="Times New Roman"/>
          <w:color w:val="000000"/>
          <w:sz w:val="24"/>
          <w:szCs w:val="24"/>
          <w:lang w:val="en-US" w:bidi="en-US"/>
        </w:rPr>
        <w:tab/>
        <w:t>OPTIONAL,</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bdbValidityPeriod</w:t>
      </w:r>
      <w:r w:rsidRPr="005801AB">
        <w:rPr>
          <w:rFonts w:ascii="Times New Roman" w:hAnsi="Times New Roman" w:cs="Times New Roman"/>
          <w:color w:val="000000"/>
          <w:sz w:val="24"/>
          <w:szCs w:val="24"/>
          <w:lang w:val="en-US" w:bidi="en-US"/>
        </w:rPr>
        <w:tab/>
        <w:t>[5]</w:t>
      </w:r>
      <w:r w:rsidRPr="005801AB">
        <w:rPr>
          <w:rFonts w:ascii="Times New Roman" w:hAnsi="Times New Roman" w:cs="Times New Roman"/>
          <w:color w:val="000000"/>
          <w:sz w:val="24"/>
          <w:szCs w:val="24"/>
          <w:lang w:val="en-US" w:bidi="en-US"/>
        </w:rPr>
        <w:tab/>
        <w:t>BCDDatePeriod</w:t>
      </w:r>
      <w:r w:rsidRPr="005801AB">
        <w:rPr>
          <w:rFonts w:ascii="Times New Roman" w:hAnsi="Times New Roman" w:cs="Times New Roman"/>
          <w:color w:val="000000"/>
          <w:sz w:val="24"/>
          <w:szCs w:val="24"/>
          <w:lang w:val="en-US" w:bidi="en-US"/>
        </w:rPr>
        <w:tab/>
        <w:t>OPTIONAL,</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bdbPID</w:t>
      </w:r>
      <w:r w:rsidRPr="005801AB">
        <w:rPr>
          <w:rFonts w:ascii="Times New Roman" w:hAnsi="Times New Roman" w:cs="Times New Roman"/>
          <w:color w:val="000000"/>
          <w:sz w:val="24"/>
          <w:szCs w:val="24"/>
          <w:lang w:val="en-US" w:bidi="en-US"/>
        </w:rPr>
        <w:tab/>
        <w:t>[6]</w:t>
      </w:r>
      <w:r w:rsidRPr="005801AB">
        <w:rPr>
          <w:rFonts w:ascii="Times New Roman" w:hAnsi="Times New Roman" w:cs="Times New Roman"/>
          <w:color w:val="000000"/>
          <w:sz w:val="24"/>
          <w:szCs w:val="24"/>
          <w:lang w:val="en-US" w:bidi="en-US"/>
        </w:rPr>
        <w:tab/>
        <w:t>ProductID</w:t>
      </w:r>
      <w:r w:rsidRPr="005801AB">
        <w:rPr>
          <w:rFonts w:ascii="Times New Roman" w:hAnsi="Times New Roman" w:cs="Times New Roman"/>
          <w:color w:val="000000"/>
          <w:sz w:val="24"/>
          <w:szCs w:val="24"/>
          <w:lang w:val="en-US" w:bidi="en-US"/>
        </w:rPr>
        <w:tab/>
        <w:t>OPTIONAL,</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bdbFormatOwner</w:t>
      </w:r>
      <w:r w:rsidRPr="005801AB">
        <w:rPr>
          <w:rFonts w:ascii="Times New Roman" w:hAnsi="Times New Roman" w:cs="Times New Roman"/>
          <w:color w:val="000000"/>
          <w:sz w:val="24"/>
          <w:szCs w:val="24"/>
          <w:lang w:val="en-US" w:bidi="en-US"/>
        </w:rPr>
        <w:tab/>
        <w:t>[7]</w:t>
      </w:r>
      <w:r w:rsidRPr="005801AB">
        <w:rPr>
          <w:rFonts w:ascii="Times New Roman" w:hAnsi="Times New Roman" w:cs="Times New Roman"/>
          <w:color w:val="000000"/>
          <w:sz w:val="24"/>
          <w:szCs w:val="24"/>
          <w:lang w:val="en-US" w:bidi="en-US"/>
        </w:rPr>
        <w:tab/>
        <w:t>FormatOwner,</w:t>
      </w:r>
      <w:r w:rsidRPr="005801AB">
        <w:rPr>
          <w:rFonts w:ascii="Times New Roman" w:hAnsi="Times New Roman" w:cs="Times New Roman"/>
          <w:color w:val="000000"/>
          <w:sz w:val="24"/>
          <w:szCs w:val="24"/>
          <w:lang w:val="en-US" w:bidi="en-US"/>
        </w:rPr>
        <w:tab/>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bdbFormatType</w:t>
      </w:r>
      <w:r w:rsidRPr="005801AB">
        <w:rPr>
          <w:rFonts w:ascii="Times New Roman" w:hAnsi="Times New Roman" w:cs="Times New Roman"/>
          <w:color w:val="000000"/>
          <w:sz w:val="24"/>
          <w:szCs w:val="24"/>
          <w:lang w:val="en-US" w:bidi="en-US"/>
        </w:rPr>
        <w:tab/>
        <w:t>[8]</w:t>
      </w:r>
      <w:r w:rsidRPr="005801AB">
        <w:rPr>
          <w:rFonts w:ascii="Times New Roman" w:hAnsi="Times New Roman" w:cs="Times New Roman"/>
          <w:color w:val="000000"/>
          <w:sz w:val="24"/>
          <w:szCs w:val="24"/>
          <w:lang w:val="en-US" w:bidi="en-US"/>
        </w:rPr>
        <w:tab/>
        <w:t>FormatType,</w:t>
      </w:r>
      <w:r w:rsidRPr="005801AB">
        <w:rPr>
          <w:rFonts w:ascii="Times New Roman" w:hAnsi="Times New Roman" w:cs="Times New Roman"/>
          <w:color w:val="000000"/>
          <w:sz w:val="24"/>
          <w:szCs w:val="24"/>
          <w:lang w:val="en-US" w:bidi="en-US"/>
        </w:rPr>
        <w:tab/>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birIndex</w:t>
      </w:r>
      <w:r w:rsidRPr="005801AB">
        <w:rPr>
          <w:rFonts w:ascii="Times New Roman" w:hAnsi="Times New Roman" w:cs="Times New Roman"/>
          <w:color w:val="000000"/>
          <w:sz w:val="24"/>
          <w:szCs w:val="24"/>
          <w:lang w:val="en-US" w:bidi="en-US"/>
        </w:rPr>
        <w:tab/>
        <w:t>[16]</w:t>
      </w:r>
      <w:r w:rsidRPr="005801AB">
        <w:rPr>
          <w:rFonts w:ascii="Times New Roman" w:hAnsi="Times New Roman" w:cs="Times New Roman"/>
          <w:color w:val="000000"/>
          <w:sz w:val="24"/>
          <w:szCs w:val="24"/>
          <w:lang w:val="en-US" w:bidi="en-US"/>
        </w:rPr>
        <w:tab/>
        <w:t>BIRIndex</w:t>
      </w:r>
      <w:r w:rsidRPr="005801AB">
        <w:rPr>
          <w:rFonts w:ascii="Times New Roman" w:hAnsi="Times New Roman" w:cs="Times New Roman"/>
          <w:color w:val="000000"/>
          <w:sz w:val="24"/>
          <w:szCs w:val="24"/>
          <w:lang w:val="en-US" w:bidi="en-US"/>
        </w:rPr>
        <w:tab/>
        <w:t>OPTIONAL,</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comparisonAlgParameters</w:t>
      </w:r>
      <w:r w:rsidRPr="005801AB">
        <w:rPr>
          <w:rFonts w:ascii="Times New Roman" w:hAnsi="Times New Roman" w:cs="Times New Roman"/>
          <w:color w:val="000000"/>
          <w:sz w:val="24"/>
          <w:szCs w:val="24"/>
          <w:lang w:bidi="en-US"/>
        </w:rPr>
        <w:tab/>
        <w:t>[17]</w:t>
      </w:r>
      <w:r w:rsidRPr="005801AB">
        <w:rPr>
          <w:rFonts w:ascii="Times New Roman" w:hAnsi="Times New Roman" w:cs="Times New Roman"/>
          <w:color w:val="000000"/>
          <w:sz w:val="24"/>
          <w:szCs w:val="24"/>
          <w:lang w:bidi="en-US"/>
        </w:rPr>
        <w:tab/>
      </w:r>
      <w:r w:rsidRPr="005801AB">
        <w:rPr>
          <w:rFonts w:ascii="Times New Roman" w:hAnsi="Times New Roman" w:cs="Times New Roman"/>
          <w:color w:val="000000"/>
          <w:sz w:val="24"/>
          <w:szCs w:val="24"/>
          <w:lang w:val="en-US" w:bidi="en-US"/>
        </w:rPr>
        <w:t>OCTET</w:t>
      </w:r>
      <w:r w:rsidRPr="005801AB">
        <w:rPr>
          <w:rFonts w:ascii="Times New Roman" w:hAnsi="Times New Roman" w:cs="Times New Roman"/>
          <w:color w:val="000000"/>
          <w:sz w:val="24"/>
          <w:szCs w:val="24"/>
          <w:lang w:bidi="en-US"/>
        </w:rPr>
        <w:t xml:space="preserve"> </w:t>
      </w:r>
      <w:r w:rsidRPr="005801AB">
        <w:rPr>
          <w:rFonts w:ascii="Times New Roman" w:hAnsi="Times New Roman" w:cs="Times New Roman"/>
          <w:color w:val="000000"/>
          <w:sz w:val="24"/>
          <w:szCs w:val="24"/>
          <w:lang w:val="en-US" w:bidi="en-US"/>
        </w:rPr>
        <w:t>STRING</w:t>
      </w:r>
      <w:r w:rsidRPr="005801AB">
        <w:rPr>
          <w:rFonts w:ascii="Times New Roman" w:hAnsi="Times New Roman" w:cs="Times New Roman"/>
          <w:color w:val="000000"/>
          <w:sz w:val="24"/>
          <w:szCs w:val="24"/>
          <w:lang w:bidi="en-US"/>
        </w:rPr>
        <w:tab/>
      </w:r>
      <w:r w:rsidRPr="005801AB">
        <w:rPr>
          <w:rFonts w:ascii="Times New Roman" w:hAnsi="Times New Roman" w:cs="Times New Roman"/>
          <w:color w:val="000000"/>
          <w:sz w:val="24"/>
          <w:szCs w:val="24"/>
          <w:lang w:val="en-US" w:bidi="en-US"/>
        </w:rPr>
        <w:t>OPTIONAL</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lastRenderedPageBreak/>
        <w:t xml:space="preserve">-- Элемент данных, не относящийся к ЕСФОБД, для сравнения на карте - см. </w:t>
      </w:r>
      <w:r w:rsidRPr="005801AB">
        <w:rPr>
          <w:rFonts w:ascii="Times New Roman" w:hAnsi="Times New Roman" w:cs="Times New Roman"/>
          <w:color w:val="000000"/>
          <w:sz w:val="24"/>
          <w:szCs w:val="24"/>
          <w:lang w:val="en-US" w:bidi="en-US"/>
        </w:rPr>
        <w:t>ISO</w:t>
      </w:r>
      <w:r w:rsidRPr="005801AB">
        <w:rPr>
          <w:rFonts w:ascii="Times New Roman" w:hAnsi="Times New Roman" w:cs="Times New Roman"/>
          <w:color w:val="000000"/>
          <w:sz w:val="24"/>
          <w:szCs w:val="24"/>
          <w:lang w:bidi="en-US"/>
        </w:rPr>
        <w:t>/</w:t>
      </w:r>
      <w:r w:rsidRPr="005801AB">
        <w:rPr>
          <w:rFonts w:ascii="Times New Roman" w:hAnsi="Times New Roman" w:cs="Times New Roman"/>
          <w:color w:val="000000"/>
          <w:sz w:val="24"/>
          <w:szCs w:val="24"/>
          <w:lang w:val="en-US" w:bidi="en-US"/>
        </w:rPr>
        <w:t>IEC</w:t>
      </w:r>
      <w:r w:rsidRPr="005801AB">
        <w:rPr>
          <w:rFonts w:ascii="Times New Roman" w:hAnsi="Times New Roman" w:cs="Times New Roman"/>
          <w:color w:val="000000"/>
          <w:sz w:val="24"/>
          <w:szCs w:val="24"/>
          <w:lang w:bidi="en-US"/>
        </w:rPr>
        <w:t xml:space="preserve"> 24787</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val="en-US" w:bidi="en-US"/>
        </w:rPr>
        <w:t>END</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D.9 Табличное представление</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Подпункт d) в 11.11.1 можно лучше понять, прочитав его как «Объекты биометрических данных, которые являются специфическими для биометрического сравнения на карте и определены в данном разделе и соответствующих разделах стандартов ISO/IEC 7816-11 и ISO/IEC 24787 (параметры алгоритма биометрического сравнения Data Object с тегом 91Hex или B1Hex)».</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В таблице 7 учтите, что орган распределения тегов, определенный как ISO/IEC JTC 1/SC 37, имеет OID {iso(1)standard(0)cbeff(19785)part(3)tagallocation(1)clause-11(0)}=28819A49030100Hex</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Если ISO/IEC JTC 1/SC17 упоминается как орган распределения тегов, учтите, что он также известен как стандартный орган распределения тегов: ISO/IEC JTC 1/SC 17, OID={iso(1)standard(0)iso7816(7816)part6 (6)}=28BD0806Hex.</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Второе предложение в Примечании 1 к таблице 7 можно было бы лучше понять, если бы оно читалось как «Данные биометрической проверки (в формате, указанном в владельце формата и типе формата, Объекты данных с тегами 87Hex и 88Hex соответственно) должны быть представлены в карту, используя, например, команду по ISO/IEC 7816-11 VERIFY или PERFORM BIOMETRIC OPERATION (COMPARE BIOMETRIC PROBE)».</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Для подробного изучения см. ПРИМЕЧАНИЕ 4 таблицы 7, см. Подробности в ISO/IEC 24787.</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Абзац в конце 11.11.1 может быть лучше прочитан как «Использование шаблона биометрической информации (с неявным кодированием полномочий распределения тегов), показанного в таблице 7, который предназначен для извлечения до предметной биометрической проверки, и сам процесс проверки с соответствующими межотраслевыми командами и их требованиями к безопасности указаны в ISO/IEC 7816-11 ».</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Примечание в Таблице 8 лучше читать следующим образом: «Использование сконструированного объекта данных с тегом 7F2EHex для кодирования биометрических справочных данных позволяет интегрировать объекты данных биометрического запроса для запроса пользователя (например, фразы, которую нужно произнести) и конкатенации биометрических данных в стандартизованном собственном формате. Соответствующие объекты данных указаны в ISO/IEC 7816-11."</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t>D.10 Заявление о соответствии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Пользователь может предпочесть ознакомиться с Приложением B для получения заявлений о соответствии, не зависящих от формата ведущей организации.</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p>
    <w:p w:rsidR="00C26C64" w:rsidRDefault="00C26C64" w:rsidP="00E303FC">
      <w:pPr>
        <w:spacing w:after="0" w:line="240" w:lineRule="auto"/>
        <w:ind w:firstLine="720"/>
        <w:jc w:val="center"/>
        <w:rPr>
          <w:rFonts w:ascii="Times New Roman" w:hAnsi="Times New Roman" w:cs="Times New Roman"/>
          <w:b/>
          <w:color w:val="000000"/>
          <w:sz w:val="24"/>
          <w:szCs w:val="24"/>
          <w:lang w:bidi="en-US"/>
        </w:rPr>
      </w:pPr>
      <w:r w:rsidRPr="005801AB">
        <w:rPr>
          <w:rFonts w:ascii="Times New Roman" w:hAnsi="Times New Roman" w:cs="Times New Roman"/>
          <w:b/>
          <w:color w:val="000000"/>
          <w:sz w:val="24"/>
          <w:szCs w:val="24"/>
          <w:lang w:bidi="en-US"/>
        </w:rPr>
        <w:lastRenderedPageBreak/>
        <w:t>Библиография</w:t>
      </w:r>
    </w:p>
    <w:p w:rsidR="00E303FC" w:rsidRPr="005801AB" w:rsidRDefault="00E303FC" w:rsidP="00E303FC">
      <w:pPr>
        <w:spacing w:after="0" w:line="240" w:lineRule="auto"/>
        <w:ind w:firstLine="720"/>
        <w:jc w:val="center"/>
        <w:rPr>
          <w:rFonts w:ascii="Times New Roman" w:hAnsi="Times New Roman" w:cs="Times New Roman"/>
          <w:b/>
          <w:color w:val="000000"/>
          <w:sz w:val="24"/>
          <w:szCs w:val="24"/>
          <w:lang w:bidi="en-US"/>
        </w:rPr>
      </w:pP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[1] ISO/IEC 7816-4, Идентификационные карты. Карты на интегральных схемах. Часть 4. Организация, безопасность и команды для обмена.</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[2] ISO/IEC 7816-6, Идентификационные карты. Карты на интегральных схемах. Часть 6. Элементы межотраслевых данных для обмена.</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[3] ISO/IEC 8824-1, Информационные технологии - Абстрактная синтаксическая нотация один (ASN.1): Спецификация базовой нотации - Часть 1:</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[4] ISO/IEC 8825-2, Информационные технологии - Правила кодирования ASN.1: Спецификация правил упакованного кодирования (PER) - Часть 2:</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[5] ISO/IEC 9834-1, Информационные технологии. Процедуры для работы органов регистрации идентификаторов объектов: Общие процедуры и верхние дуги международного дерева идентификаторов объектов. Часть 1.</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[6] ISO/IEC 9834-8, Информационные технологии. Процедуры для работы органов регистрации идентификаторов объектов. Часть 8: Генерация универсальных уникальных идентификаторов (UUID) и их использование в идентификаторах объектов.</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[7] ISO/IEC 19794-2, Информационные технологии. Форматы обмена биометрическими данными. Часть 2: Данные пальца.</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[8] ISO/IEC 21778, Информационные технологии. Синтаксис обмена данными JSON.</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[9] ISO/IEC 30106-1, Информационные технологии. Объектно-ориентированный BioAPI. Часть 1. Архитектура.</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[10] ISO/IEC 30107-1, Информационные технологии. Обнаружение атак с использованием биометрических представлений. Часть 1. Структура.</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[11] RFC 2045, Многоцелевые расширения почты Интернета (MIME), часть первая: формат тел сообщений в Интернете.</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 xml:space="preserve">[12] RFC 8259, </w:t>
      </w:r>
      <w:r w:rsidRPr="005801AB">
        <w:rPr>
          <w:rFonts w:ascii="Times New Roman" w:hAnsi="Times New Roman" w:cs="Times New Roman"/>
          <w:color w:val="000000"/>
          <w:sz w:val="24"/>
          <w:szCs w:val="24"/>
          <w:lang w:bidi="en-US"/>
        </w:rPr>
        <w:t>Формат</w:t>
      </w:r>
      <w:r w:rsidRPr="005801AB">
        <w:rPr>
          <w:rFonts w:ascii="Times New Roman" w:hAnsi="Times New Roman" w:cs="Times New Roman"/>
          <w:color w:val="000000"/>
          <w:sz w:val="24"/>
          <w:szCs w:val="24"/>
          <w:lang w:val="en-US" w:bidi="en-US"/>
        </w:rPr>
        <w:t xml:space="preserve"> </w:t>
      </w:r>
      <w:r w:rsidRPr="005801AB">
        <w:rPr>
          <w:rFonts w:ascii="Times New Roman" w:hAnsi="Times New Roman" w:cs="Times New Roman"/>
          <w:color w:val="000000"/>
          <w:sz w:val="24"/>
          <w:szCs w:val="24"/>
          <w:lang w:bidi="en-US"/>
        </w:rPr>
        <w:t>обмена</w:t>
      </w:r>
      <w:r w:rsidRPr="005801AB">
        <w:rPr>
          <w:rFonts w:ascii="Times New Roman" w:hAnsi="Times New Roman" w:cs="Times New Roman"/>
          <w:color w:val="000000"/>
          <w:sz w:val="24"/>
          <w:szCs w:val="24"/>
          <w:lang w:val="en-US" w:bidi="en-US"/>
        </w:rPr>
        <w:t xml:space="preserve"> </w:t>
      </w:r>
      <w:r w:rsidRPr="005801AB">
        <w:rPr>
          <w:rFonts w:ascii="Times New Roman" w:hAnsi="Times New Roman" w:cs="Times New Roman"/>
          <w:color w:val="000000"/>
          <w:sz w:val="24"/>
          <w:szCs w:val="24"/>
          <w:lang w:bidi="en-US"/>
        </w:rPr>
        <w:t>данными</w:t>
      </w:r>
      <w:r w:rsidRPr="005801AB">
        <w:rPr>
          <w:rFonts w:ascii="Times New Roman" w:hAnsi="Times New Roman" w:cs="Times New Roman"/>
          <w:color w:val="000000"/>
          <w:sz w:val="24"/>
          <w:szCs w:val="24"/>
          <w:lang w:val="en-US" w:bidi="en-US"/>
        </w:rPr>
        <w:t xml:space="preserve"> JavaScript Object Notation (JSON).</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bidi="en-US"/>
        </w:rPr>
      </w:pPr>
      <w:r w:rsidRPr="005801AB">
        <w:rPr>
          <w:rFonts w:ascii="Times New Roman" w:hAnsi="Times New Roman" w:cs="Times New Roman"/>
          <w:color w:val="000000"/>
          <w:sz w:val="24"/>
          <w:szCs w:val="24"/>
          <w:lang w:bidi="en-US"/>
        </w:rPr>
        <w:t>[13] Схема XML, часть 1: Структуры, второе издание, рекомендация W3C, http://www.w3.org/TR/xmlschema-1/</w:t>
      </w:r>
    </w:p>
    <w:p w:rsidR="00C26C64" w:rsidRPr="005801AB" w:rsidRDefault="00C26C64" w:rsidP="00C26C64">
      <w:pPr>
        <w:spacing w:after="0" w:line="240" w:lineRule="auto"/>
        <w:ind w:firstLine="720"/>
        <w:jc w:val="both"/>
        <w:rPr>
          <w:rFonts w:ascii="Times New Roman" w:hAnsi="Times New Roman" w:cs="Times New Roman"/>
          <w:color w:val="000000"/>
          <w:sz w:val="24"/>
          <w:szCs w:val="24"/>
          <w:lang w:val="en-US" w:bidi="en-US"/>
        </w:rPr>
      </w:pPr>
      <w:r w:rsidRPr="005801AB">
        <w:rPr>
          <w:rFonts w:ascii="Times New Roman" w:hAnsi="Times New Roman" w:cs="Times New Roman"/>
          <w:color w:val="000000"/>
          <w:sz w:val="24"/>
          <w:szCs w:val="24"/>
          <w:lang w:val="en-US" w:bidi="en-US"/>
        </w:rPr>
        <w:t xml:space="preserve">[14] XML Schema Part 2: Datatypes Second Edition, </w:t>
      </w:r>
      <w:r w:rsidRPr="005801AB">
        <w:rPr>
          <w:rFonts w:ascii="Times New Roman" w:hAnsi="Times New Roman" w:cs="Times New Roman"/>
          <w:color w:val="000000"/>
          <w:sz w:val="24"/>
          <w:szCs w:val="24"/>
          <w:lang w:bidi="en-US"/>
        </w:rPr>
        <w:t>Рекомендация</w:t>
      </w:r>
      <w:r w:rsidRPr="005801AB">
        <w:rPr>
          <w:rFonts w:ascii="Times New Roman" w:hAnsi="Times New Roman" w:cs="Times New Roman"/>
          <w:color w:val="000000"/>
          <w:sz w:val="24"/>
          <w:szCs w:val="24"/>
          <w:lang w:val="en-US" w:bidi="en-US"/>
        </w:rPr>
        <w:t xml:space="preserve"> W3C, http://www.w3.org/TR/xmlschema-2/</w:t>
      </w:r>
    </w:p>
    <w:p w:rsidR="00C26C64" w:rsidRPr="00C26C64" w:rsidRDefault="00C26C64" w:rsidP="00C26C64">
      <w:pPr>
        <w:spacing w:after="0" w:line="240" w:lineRule="auto"/>
        <w:ind w:firstLine="720"/>
        <w:jc w:val="both"/>
        <w:rPr>
          <w:rFonts w:ascii="Times New Roman" w:hAnsi="Times New Roman" w:cs="Times New Roman"/>
          <w:color w:val="000000"/>
          <w:sz w:val="28"/>
          <w:szCs w:val="28"/>
          <w:lang w:val="en-US"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val="en-US"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val="en-US" w:bidi="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val="en-US"/>
        </w:rPr>
      </w:pPr>
    </w:p>
    <w:p w:rsidR="00C26C64" w:rsidRPr="00C26C64" w:rsidRDefault="00C26C64" w:rsidP="00C26C64">
      <w:pPr>
        <w:spacing w:after="0" w:line="240" w:lineRule="auto"/>
        <w:ind w:firstLine="720"/>
        <w:jc w:val="both"/>
        <w:rPr>
          <w:rFonts w:ascii="Times New Roman" w:hAnsi="Times New Roman" w:cs="Times New Roman"/>
          <w:color w:val="000000"/>
          <w:sz w:val="28"/>
          <w:szCs w:val="28"/>
          <w:lang w:val="en-US"/>
        </w:rPr>
      </w:pPr>
    </w:p>
    <w:p w:rsidR="00C26C64" w:rsidRPr="00C26C64" w:rsidRDefault="00C26C64" w:rsidP="00C26C64">
      <w:pPr>
        <w:spacing w:after="200" w:line="276" w:lineRule="auto"/>
        <w:rPr>
          <w:rFonts w:eastAsia="Calibri" w:cs="Times New Roman"/>
          <w:lang w:val="en-US" w:eastAsia="en-US"/>
        </w:rPr>
      </w:pPr>
    </w:p>
    <w:p w:rsidR="00772891" w:rsidRPr="00C26C64" w:rsidRDefault="00772891" w:rsidP="00E303FC">
      <w:pPr>
        <w:pBdr>
          <w:top w:val="single" w:sz="4" w:space="1" w:color="000000"/>
        </w:pBdr>
        <w:tabs>
          <w:tab w:val="left" w:pos="142"/>
          <w:tab w:val="left" w:pos="9781"/>
        </w:tabs>
        <w:spacing w:after="0" w:line="240" w:lineRule="auto"/>
        <w:ind w:right="49"/>
        <w:jc w:val="both"/>
        <w:rPr>
          <w:rFonts w:ascii="Times New Roman" w:hAnsi="Times New Roman"/>
          <w:b/>
          <w:sz w:val="28"/>
          <w:szCs w:val="28"/>
          <w:lang w:val="en-US"/>
        </w:rPr>
      </w:pPr>
    </w:p>
    <w:p w:rsidR="00772891" w:rsidRDefault="00134E28" w:rsidP="000B08A0">
      <w:pPr>
        <w:tabs>
          <w:tab w:val="left" w:pos="142"/>
          <w:tab w:val="left" w:pos="9781"/>
        </w:tabs>
        <w:spacing w:after="0" w:line="240" w:lineRule="auto"/>
        <w:ind w:right="49" w:firstLine="6946"/>
        <w:jc w:val="both"/>
        <w:rPr>
          <w:rFonts w:ascii="Times New Roman" w:hAnsi="Times New Roman"/>
          <w:sz w:val="28"/>
          <w:szCs w:val="28"/>
        </w:rPr>
      </w:pPr>
      <w:r w:rsidRPr="00EF2CD2">
        <w:rPr>
          <w:rFonts w:ascii="Times New Roman" w:hAnsi="Times New Roman"/>
          <w:b/>
          <w:sz w:val="24"/>
          <w:szCs w:val="24"/>
        </w:rPr>
        <w:t>МКС 35.</w:t>
      </w:r>
      <w:r w:rsidR="00E303FC">
        <w:rPr>
          <w:rFonts w:ascii="Times New Roman" w:hAnsi="Times New Roman"/>
          <w:b/>
          <w:sz w:val="24"/>
          <w:szCs w:val="24"/>
        </w:rPr>
        <w:t>240.70</w:t>
      </w:r>
      <w:r w:rsidR="00D40A2A" w:rsidRPr="00EF2CD2">
        <w:rPr>
          <w:rFonts w:ascii="Times New Roman" w:hAnsi="Times New Roman"/>
          <w:b/>
          <w:sz w:val="24"/>
          <w:szCs w:val="24"/>
        </w:rPr>
        <w:t xml:space="preserve"> (</w:t>
      </w:r>
      <w:r w:rsidR="00D40A2A" w:rsidRPr="00EF2CD2">
        <w:rPr>
          <w:rFonts w:ascii="Times New Roman" w:hAnsi="Times New Roman"/>
          <w:b/>
          <w:sz w:val="24"/>
          <w:szCs w:val="24"/>
          <w:lang w:val="en-US"/>
        </w:rPr>
        <w:t>IDT</w:t>
      </w:r>
      <w:r w:rsidR="00D40A2A" w:rsidRPr="000B08A0">
        <w:rPr>
          <w:rFonts w:ascii="Times New Roman" w:hAnsi="Times New Roman"/>
          <w:b/>
          <w:sz w:val="24"/>
          <w:szCs w:val="24"/>
        </w:rPr>
        <w:t>)</w:t>
      </w:r>
    </w:p>
    <w:p w:rsidR="00772891" w:rsidRDefault="00772891" w:rsidP="00134E28">
      <w:pPr>
        <w:tabs>
          <w:tab w:val="left" w:pos="142"/>
          <w:tab w:val="left" w:pos="9781"/>
        </w:tabs>
        <w:spacing w:after="0" w:line="240" w:lineRule="auto"/>
        <w:ind w:right="49" w:firstLine="567"/>
        <w:jc w:val="both"/>
        <w:rPr>
          <w:rFonts w:ascii="Times New Roman" w:hAnsi="Times New Roman"/>
          <w:sz w:val="28"/>
          <w:szCs w:val="28"/>
        </w:rPr>
      </w:pPr>
    </w:p>
    <w:p w:rsidR="00772891" w:rsidRDefault="00134E28" w:rsidP="00134E28">
      <w:pPr>
        <w:pStyle w:val="1"/>
        <w:shd w:val="clear" w:color="auto" w:fill="FFFFFF"/>
        <w:spacing w:before="0" w:line="240" w:lineRule="auto"/>
        <w:jc w:val="both"/>
        <w:rPr>
          <w:rFonts w:ascii="Times New Roman" w:hAnsi="Times New Roman"/>
          <w:b w:val="0"/>
          <w:color w:val="000000"/>
          <w:sz w:val="24"/>
          <w:szCs w:val="24"/>
        </w:rPr>
      </w:pPr>
      <w:r w:rsidRPr="00EF2CD2">
        <w:rPr>
          <w:rFonts w:ascii="Times New Roman" w:hAnsi="Times New Roman"/>
          <w:color w:val="000000"/>
          <w:sz w:val="24"/>
          <w:szCs w:val="24"/>
        </w:rPr>
        <w:t>Ключевые слова:</w:t>
      </w:r>
      <w:r w:rsidRPr="00EF2CD2">
        <w:rPr>
          <w:rFonts w:ascii="Times New Roman" w:hAnsi="Times New Roman"/>
          <w:b w:val="0"/>
          <w:color w:val="000000"/>
          <w:sz w:val="24"/>
          <w:szCs w:val="24"/>
        </w:rPr>
        <w:t xml:space="preserve"> </w:t>
      </w:r>
      <w:r w:rsidR="00E303FC" w:rsidRPr="00E303FC">
        <w:rPr>
          <w:rFonts w:ascii="Times New Roman" w:hAnsi="Times New Roman"/>
          <w:b w:val="0"/>
          <w:color w:val="000000"/>
          <w:sz w:val="24"/>
          <w:szCs w:val="24"/>
        </w:rPr>
        <w:t>защита информации, биометрическая идентификация, регистрационный орган, формат обмена данными</w:t>
      </w:r>
    </w:p>
    <w:p w:rsidR="00772891" w:rsidRDefault="003C7A14" w:rsidP="00134E28">
      <w:pPr>
        <w:suppressAutoHyphens/>
        <w:spacing w:after="0" w:line="240" w:lineRule="auto"/>
        <w:ind w:firstLine="567"/>
        <w:jc w:val="both"/>
        <w:rPr>
          <w:rFonts w:ascii="Times New Roman" w:hAnsi="Times New Roman"/>
          <w:sz w:val="28"/>
          <w:szCs w:val="28"/>
        </w:rPr>
      </w:pPr>
      <w:r>
        <w:rPr>
          <w:rFonts w:ascii="Times New Roman" w:hAnsi="Times New Roman"/>
        </w:rPr>
        <w:pict>
          <v:shape id="_x0000_s1029" type="#_x0000_t32" style="position:absolute;left:0;text-align:left;margin-left:-1.4pt;margin-top:13pt;width:469.75pt;height:1.5pt;flip:y;z-index:251660800;mso-position-horizontal-relative:text;mso-position-vertical-relative:text" o:connectortype="straight"/>
        </w:pict>
      </w:r>
    </w:p>
    <w:p w:rsidR="00772891" w:rsidRDefault="00772891" w:rsidP="00053A0C">
      <w:pPr>
        <w:suppressAutoHyphens/>
        <w:spacing w:after="0" w:line="240" w:lineRule="auto"/>
        <w:ind w:firstLine="567"/>
        <w:jc w:val="both"/>
        <w:rPr>
          <w:rFonts w:ascii="Times New Roman" w:hAnsi="Times New Roman"/>
          <w:b/>
          <w:sz w:val="28"/>
          <w:szCs w:val="28"/>
        </w:rPr>
      </w:pPr>
    </w:p>
    <w:p w:rsidR="00772891" w:rsidRDefault="00772891" w:rsidP="00B10093">
      <w:pPr>
        <w:pBdr>
          <w:top w:val="single" w:sz="4" w:space="1" w:color="000000"/>
        </w:pBdr>
        <w:tabs>
          <w:tab w:val="left" w:pos="142"/>
          <w:tab w:val="left" w:pos="9781"/>
        </w:tabs>
        <w:spacing w:after="0" w:line="240" w:lineRule="auto"/>
        <w:ind w:right="49" w:firstLine="567"/>
        <w:jc w:val="both"/>
        <w:rPr>
          <w:rFonts w:ascii="Times New Roman" w:hAnsi="Times New Roman"/>
          <w:b/>
          <w:sz w:val="28"/>
          <w:szCs w:val="28"/>
        </w:rPr>
      </w:pPr>
    </w:p>
    <w:p w:rsidR="00772891" w:rsidRDefault="00C52A2E" w:rsidP="00C52A2E">
      <w:pPr>
        <w:tabs>
          <w:tab w:val="left" w:pos="142"/>
          <w:tab w:val="left" w:pos="9781"/>
        </w:tabs>
        <w:spacing w:after="0" w:line="240" w:lineRule="auto"/>
        <w:ind w:right="49" w:firstLine="6946"/>
        <w:jc w:val="both"/>
        <w:rPr>
          <w:rFonts w:ascii="Times New Roman" w:hAnsi="Times New Roman"/>
          <w:sz w:val="28"/>
          <w:szCs w:val="28"/>
        </w:rPr>
      </w:pPr>
      <w:r w:rsidRPr="00EF2CD2">
        <w:rPr>
          <w:rFonts w:ascii="Times New Roman" w:hAnsi="Times New Roman"/>
          <w:b/>
          <w:sz w:val="24"/>
          <w:szCs w:val="24"/>
        </w:rPr>
        <w:lastRenderedPageBreak/>
        <w:t>МКС 35.</w:t>
      </w:r>
      <w:r w:rsidR="00E303FC">
        <w:rPr>
          <w:rFonts w:ascii="Times New Roman" w:hAnsi="Times New Roman"/>
          <w:b/>
          <w:sz w:val="24"/>
          <w:szCs w:val="24"/>
        </w:rPr>
        <w:t>240.70</w:t>
      </w:r>
      <w:r w:rsidRPr="00EF2CD2">
        <w:rPr>
          <w:rFonts w:ascii="Times New Roman" w:hAnsi="Times New Roman"/>
          <w:b/>
          <w:sz w:val="24"/>
          <w:szCs w:val="24"/>
        </w:rPr>
        <w:t xml:space="preserve"> (</w:t>
      </w:r>
      <w:r w:rsidRPr="00EF2CD2">
        <w:rPr>
          <w:rFonts w:ascii="Times New Roman" w:hAnsi="Times New Roman"/>
          <w:b/>
          <w:sz w:val="24"/>
          <w:szCs w:val="24"/>
          <w:lang w:val="en-US"/>
        </w:rPr>
        <w:t>IDT</w:t>
      </w:r>
      <w:r w:rsidRPr="000B08A0">
        <w:rPr>
          <w:rFonts w:ascii="Times New Roman" w:hAnsi="Times New Roman"/>
          <w:b/>
          <w:sz w:val="24"/>
          <w:szCs w:val="24"/>
        </w:rPr>
        <w:t>)</w:t>
      </w:r>
    </w:p>
    <w:p w:rsidR="00772891" w:rsidRDefault="00772891" w:rsidP="00C52A2E">
      <w:pPr>
        <w:tabs>
          <w:tab w:val="left" w:pos="142"/>
          <w:tab w:val="left" w:pos="9781"/>
        </w:tabs>
        <w:spacing w:after="0" w:line="240" w:lineRule="auto"/>
        <w:ind w:right="49" w:firstLine="567"/>
        <w:jc w:val="both"/>
        <w:rPr>
          <w:rFonts w:ascii="Times New Roman" w:hAnsi="Times New Roman"/>
          <w:sz w:val="28"/>
          <w:szCs w:val="28"/>
        </w:rPr>
      </w:pPr>
    </w:p>
    <w:p w:rsidR="00772891" w:rsidRDefault="00C52A2E" w:rsidP="00C52A2E">
      <w:pPr>
        <w:pStyle w:val="1"/>
        <w:shd w:val="clear" w:color="auto" w:fill="FFFFFF"/>
        <w:spacing w:before="0" w:line="240" w:lineRule="auto"/>
        <w:jc w:val="both"/>
        <w:rPr>
          <w:rFonts w:ascii="Times New Roman" w:hAnsi="Times New Roman"/>
          <w:b w:val="0"/>
          <w:color w:val="000000"/>
          <w:sz w:val="24"/>
          <w:szCs w:val="24"/>
        </w:rPr>
      </w:pPr>
      <w:r w:rsidRPr="00EF2CD2">
        <w:rPr>
          <w:rFonts w:ascii="Times New Roman" w:hAnsi="Times New Roman"/>
          <w:color w:val="000000"/>
          <w:sz w:val="24"/>
          <w:szCs w:val="24"/>
        </w:rPr>
        <w:t>Ключевые слова:</w:t>
      </w:r>
      <w:r w:rsidRPr="00EF2CD2">
        <w:rPr>
          <w:rFonts w:ascii="Times New Roman" w:hAnsi="Times New Roman"/>
          <w:b w:val="0"/>
          <w:color w:val="000000"/>
          <w:sz w:val="24"/>
          <w:szCs w:val="24"/>
        </w:rPr>
        <w:t xml:space="preserve"> </w:t>
      </w:r>
      <w:r w:rsidR="00E303FC" w:rsidRPr="00E303FC">
        <w:rPr>
          <w:rFonts w:ascii="Times New Roman" w:hAnsi="Times New Roman"/>
          <w:b w:val="0"/>
          <w:color w:val="000000"/>
          <w:sz w:val="24"/>
          <w:szCs w:val="24"/>
        </w:rPr>
        <w:t>защита информации, биометрическая идентификация, регистрационный орган, формат обмена данными</w:t>
      </w:r>
    </w:p>
    <w:p w:rsidR="00772891" w:rsidRDefault="003C7A14" w:rsidP="00B10093">
      <w:pPr>
        <w:suppressAutoHyphens/>
        <w:spacing w:after="0" w:line="240" w:lineRule="auto"/>
        <w:ind w:firstLine="567"/>
        <w:jc w:val="both"/>
        <w:rPr>
          <w:rFonts w:ascii="Times New Roman" w:hAnsi="Times New Roman"/>
          <w:sz w:val="24"/>
          <w:szCs w:val="24"/>
        </w:rPr>
      </w:pPr>
      <w:r>
        <w:rPr>
          <w:rFonts w:ascii="Times New Roman" w:hAnsi="Times New Roman"/>
          <w:sz w:val="24"/>
          <w:szCs w:val="24"/>
        </w:rPr>
        <w:pict>
          <v:shape id="_x0000_s1032" type="#_x0000_t32" style="position:absolute;left:0;text-align:left;margin-left:-1.4pt;margin-top:13pt;width:469.75pt;height:1.5pt;flip:y;z-index:251662848;mso-position-horizontal-relative:text;mso-position-vertical-relative:text" o:connectortype="straight"/>
        </w:pict>
      </w:r>
    </w:p>
    <w:p w:rsidR="00772891" w:rsidRDefault="00772891" w:rsidP="00B10093">
      <w:pPr>
        <w:suppressAutoHyphens/>
        <w:spacing w:after="0" w:line="240" w:lineRule="auto"/>
        <w:ind w:firstLine="567"/>
        <w:jc w:val="both"/>
        <w:rPr>
          <w:rFonts w:ascii="Times New Roman" w:hAnsi="Times New Roman"/>
          <w:b/>
          <w:sz w:val="24"/>
          <w:szCs w:val="24"/>
        </w:rPr>
      </w:pPr>
    </w:p>
    <w:p w:rsidR="00772891" w:rsidRDefault="00C52A2E" w:rsidP="00C52A2E">
      <w:pPr>
        <w:tabs>
          <w:tab w:val="center" w:pos="4677"/>
          <w:tab w:val="right" w:pos="9355"/>
        </w:tabs>
        <w:spacing w:after="0" w:line="240" w:lineRule="auto"/>
        <w:ind w:firstLine="567"/>
        <w:jc w:val="both"/>
        <w:rPr>
          <w:rFonts w:ascii="Times New Roman" w:hAnsi="Times New Roman"/>
          <w:sz w:val="24"/>
          <w:szCs w:val="24"/>
        </w:rPr>
      </w:pPr>
      <w:r w:rsidRPr="00C52A2E">
        <w:rPr>
          <w:rFonts w:ascii="Times New Roman" w:hAnsi="Times New Roman"/>
          <w:b/>
          <w:sz w:val="24"/>
          <w:szCs w:val="24"/>
        </w:rPr>
        <w:t xml:space="preserve">Председатель ТК 34 </w:t>
      </w:r>
      <w:r w:rsidRPr="00C52A2E">
        <w:rPr>
          <w:rFonts w:ascii="Times New Roman" w:hAnsi="Times New Roman"/>
          <w:b/>
          <w:sz w:val="24"/>
          <w:szCs w:val="24"/>
        </w:rPr>
        <w:tab/>
        <w:t xml:space="preserve">                                                                       Д. Голобурда  </w:t>
      </w:r>
    </w:p>
    <w:p w:rsidR="00772891" w:rsidRDefault="00772891" w:rsidP="00B10093">
      <w:pPr>
        <w:tabs>
          <w:tab w:val="left" w:pos="1418"/>
        </w:tabs>
        <w:suppressAutoHyphens/>
        <w:spacing w:after="0" w:line="240" w:lineRule="auto"/>
        <w:ind w:firstLine="567"/>
        <w:jc w:val="both"/>
        <w:rPr>
          <w:rFonts w:ascii="Times New Roman" w:hAnsi="Times New Roman"/>
          <w:b/>
          <w:sz w:val="24"/>
          <w:szCs w:val="24"/>
          <w:lang w:val="kk-KZ"/>
        </w:rPr>
      </w:pPr>
    </w:p>
    <w:p w:rsidR="00772891" w:rsidRDefault="00772891" w:rsidP="00B10093">
      <w:pPr>
        <w:tabs>
          <w:tab w:val="left" w:pos="1418"/>
        </w:tabs>
        <w:suppressAutoHyphens/>
        <w:spacing w:after="0" w:line="240" w:lineRule="auto"/>
        <w:ind w:firstLine="567"/>
        <w:jc w:val="both"/>
        <w:rPr>
          <w:rFonts w:ascii="Times New Roman" w:hAnsi="Times New Roman"/>
          <w:b/>
          <w:sz w:val="24"/>
          <w:szCs w:val="24"/>
        </w:rPr>
      </w:pPr>
    </w:p>
    <w:p w:rsidR="00772891" w:rsidRDefault="00B10093" w:rsidP="00B10093">
      <w:pPr>
        <w:tabs>
          <w:tab w:val="left" w:pos="1418"/>
        </w:tabs>
        <w:suppressAutoHyphens/>
        <w:spacing w:after="0" w:line="240" w:lineRule="auto"/>
        <w:ind w:firstLine="567"/>
        <w:jc w:val="both"/>
        <w:rPr>
          <w:rFonts w:ascii="Times New Roman" w:hAnsi="Times New Roman"/>
          <w:b/>
          <w:sz w:val="24"/>
          <w:szCs w:val="24"/>
        </w:rPr>
      </w:pPr>
      <w:r w:rsidRPr="00C52A2E">
        <w:rPr>
          <w:rFonts w:ascii="Times New Roman" w:hAnsi="Times New Roman"/>
          <w:b/>
          <w:sz w:val="24"/>
          <w:szCs w:val="24"/>
        </w:rPr>
        <w:t>РАЗРАБОТЧИК</w:t>
      </w:r>
    </w:p>
    <w:p w:rsidR="00772891" w:rsidRDefault="00772891" w:rsidP="00B10093">
      <w:pPr>
        <w:tabs>
          <w:tab w:val="left" w:pos="1418"/>
        </w:tabs>
        <w:suppressAutoHyphens/>
        <w:spacing w:after="0" w:line="240" w:lineRule="auto"/>
        <w:ind w:firstLine="567"/>
        <w:jc w:val="both"/>
        <w:rPr>
          <w:rFonts w:ascii="Times New Roman" w:hAnsi="Times New Roman"/>
          <w:sz w:val="24"/>
          <w:szCs w:val="24"/>
        </w:rPr>
      </w:pPr>
    </w:p>
    <w:p w:rsidR="00772891" w:rsidRDefault="00B10093" w:rsidP="00B10093">
      <w:pPr>
        <w:tabs>
          <w:tab w:val="left" w:pos="1418"/>
        </w:tabs>
        <w:suppressAutoHyphens/>
        <w:spacing w:after="0" w:line="240" w:lineRule="auto"/>
        <w:ind w:firstLine="567"/>
        <w:rPr>
          <w:rFonts w:ascii="Times New Roman" w:hAnsi="Times New Roman"/>
          <w:bCs/>
          <w:spacing w:val="3"/>
          <w:sz w:val="24"/>
          <w:szCs w:val="24"/>
          <w:lang w:val="kk-KZ"/>
        </w:rPr>
      </w:pPr>
      <w:r w:rsidRPr="00C52A2E">
        <w:rPr>
          <w:rFonts w:ascii="Times New Roman" w:hAnsi="Times New Roman"/>
          <w:bCs/>
          <w:spacing w:val="3"/>
          <w:sz w:val="24"/>
          <w:szCs w:val="24"/>
          <w:lang w:val="kk-KZ"/>
        </w:rPr>
        <w:t>АО «Национальный инфокоммуникационный Холдинг «Зерде»</w:t>
      </w:r>
    </w:p>
    <w:p w:rsidR="00772891" w:rsidRDefault="00772891" w:rsidP="00B10093">
      <w:pPr>
        <w:tabs>
          <w:tab w:val="left" w:pos="1418"/>
        </w:tabs>
        <w:suppressAutoHyphens/>
        <w:spacing w:after="0" w:line="240" w:lineRule="auto"/>
        <w:ind w:firstLine="567"/>
        <w:jc w:val="both"/>
        <w:rPr>
          <w:rFonts w:ascii="Times New Roman" w:hAnsi="Times New Roman"/>
          <w:bCs/>
          <w:spacing w:val="3"/>
          <w:sz w:val="24"/>
          <w:szCs w:val="24"/>
        </w:rPr>
      </w:pPr>
    </w:p>
    <w:p w:rsidR="00772891" w:rsidRDefault="00B10093" w:rsidP="00C52A2E">
      <w:pPr>
        <w:tabs>
          <w:tab w:val="left" w:pos="1418"/>
        </w:tabs>
        <w:suppressAutoHyphens/>
        <w:spacing w:after="0" w:line="240" w:lineRule="auto"/>
        <w:ind w:firstLine="567"/>
        <w:rPr>
          <w:rFonts w:ascii="Times New Roman" w:hAnsi="Times New Roman"/>
          <w:sz w:val="24"/>
          <w:szCs w:val="24"/>
        </w:rPr>
      </w:pPr>
      <w:r w:rsidRPr="00C52A2E">
        <w:rPr>
          <w:rFonts w:ascii="Times New Roman" w:hAnsi="Times New Roman"/>
          <w:bCs/>
          <w:spacing w:val="3"/>
          <w:sz w:val="24"/>
          <w:szCs w:val="24"/>
        </w:rPr>
        <w:t>Заместитель Председателя Правления</w:t>
      </w:r>
      <w:r w:rsidRPr="00C52A2E">
        <w:rPr>
          <w:rFonts w:ascii="Times New Roman" w:hAnsi="Times New Roman"/>
          <w:bCs/>
          <w:spacing w:val="3"/>
          <w:sz w:val="24"/>
          <w:szCs w:val="24"/>
          <w:lang w:val="kk-KZ"/>
        </w:rPr>
        <w:t xml:space="preserve">           </w:t>
      </w:r>
      <w:r w:rsidR="009E52A2">
        <w:rPr>
          <w:rFonts w:ascii="Times New Roman" w:hAnsi="Times New Roman"/>
          <w:bCs/>
          <w:spacing w:val="3"/>
          <w:sz w:val="24"/>
          <w:szCs w:val="24"/>
        </w:rPr>
        <w:t xml:space="preserve">                 </w:t>
      </w:r>
      <w:r w:rsidR="00C52A2E" w:rsidRPr="00C52A2E">
        <w:rPr>
          <w:rFonts w:ascii="Times New Roman" w:hAnsi="Times New Roman"/>
          <w:bCs/>
          <w:spacing w:val="3"/>
          <w:sz w:val="24"/>
          <w:szCs w:val="24"/>
        </w:rPr>
        <w:t xml:space="preserve">  </w:t>
      </w:r>
      <w:r w:rsidR="009E52A2">
        <w:rPr>
          <w:rFonts w:ascii="Times New Roman" w:hAnsi="Times New Roman"/>
          <w:bCs/>
          <w:spacing w:val="3"/>
          <w:sz w:val="24"/>
          <w:szCs w:val="24"/>
        </w:rPr>
        <w:t>М.</w:t>
      </w:r>
      <w:r w:rsidR="00C52A2E" w:rsidRPr="00C52A2E">
        <w:rPr>
          <w:rFonts w:ascii="Times New Roman" w:hAnsi="Times New Roman"/>
          <w:bCs/>
          <w:spacing w:val="3"/>
          <w:sz w:val="24"/>
          <w:szCs w:val="24"/>
        </w:rPr>
        <w:t xml:space="preserve"> </w:t>
      </w:r>
      <w:r w:rsidR="009E52A2" w:rsidRPr="009E52A2">
        <w:rPr>
          <w:rFonts w:ascii="Times New Roman" w:hAnsi="Times New Roman"/>
          <w:sz w:val="24"/>
          <w:szCs w:val="24"/>
        </w:rPr>
        <w:t xml:space="preserve">Сихаев </w:t>
      </w:r>
    </w:p>
    <w:p w:rsidR="00772891" w:rsidRDefault="00772891" w:rsidP="00C52A2E">
      <w:pPr>
        <w:spacing w:after="0" w:line="240" w:lineRule="auto"/>
        <w:ind w:left="540"/>
        <w:rPr>
          <w:rFonts w:ascii="Times New Roman" w:hAnsi="Times New Roman"/>
          <w:sz w:val="24"/>
          <w:szCs w:val="24"/>
        </w:rPr>
      </w:pPr>
    </w:p>
    <w:p w:rsidR="00772891" w:rsidRDefault="00C52A2E" w:rsidP="00C52A2E">
      <w:pPr>
        <w:spacing w:after="0" w:line="240" w:lineRule="auto"/>
        <w:ind w:left="540"/>
        <w:rPr>
          <w:rFonts w:ascii="Times New Roman" w:eastAsia="MS Mincho" w:hAnsi="Times New Roman"/>
          <w:sz w:val="24"/>
          <w:szCs w:val="24"/>
          <w:lang w:eastAsia="ja-JP"/>
        </w:rPr>
      </w:pPr>
      <w:r w:rsidRPr="00C52A2E">
        <w:rPr>
          <w:rFonts w:ascii="Times New Roman" w:eastAsia="MS Mincho" w:hAnsi="Times New Roman"/>
          <w:sz w:val="24"/>
          <w:szCs w:val="24"/>
          <w:lang w:eastAsia="ja-JP"/>
        </w:rPr>
        <w:t xml:space="preserve">Менеджер Департамента </w:t>
      </w:r>
    </w:p>
    <w:p w:rsidR="00772891" w:rsidRDefault="00C52A2E" w:rsidP="00C52A2E">
      <w:pPr>
        <w:spacing w:after="0" w:line="240" w:lineRule="auto"/>
        <w:ind w:left="540"/>
        <w:rPr>
          <w:rFonts w:ascii="Times New Roman" w:eastAsia="MS Mincho" w:hAnsi="Times New Roman"/>
          <w:sz w:val="24"/>
          <w:szCs w:val="24"/>
          <w:lang w:eastAsia="ja-JP"/>
        </w:rPr>
      </w:pPr>
      <w:r w:rsidRPr="00C52A2E">
        <w:rPr>
          <w:rFonts w:ascii="Times New Roman" w:eastAsia="MS Mincho" w:hAnsi="Times New Roman"/>
          <w:sz w:val="24"/>
          <w:szCs w:val="24"/>
          <w:lang w:eastAsia="ja-JP"/>
        </w:rPr>
        <w:t xml:space="preserve">методологического развития </w:t>
      </w:r>
      <w:r w:rsidRPr="00C52A2E">
        <w:rPr>
          <w:rFonts w:ascii="Times New Roman" w:eastAsia="MS Mincho" w:hAnsi="Times New Roman"/>
          <w:sz w:val="24"/>
          <w:szCs w:val="24"/>
          <w:lang w:eastAsia="ja-JP"/>
        </w:rPr>
        <w:tab/>
      </w:r>
      <w:r w:rsidRPr="00C52A2E">
        <w:rPr>
          <w:rFonts w:ascii="Times New Roman" w:eastAsia="MS Mincho" w:hAnsi="Times New Roman"/>
          <w:sz w:val="24"/>
          <w:szCs w:val="24"/>
          <w:lang w:eastAsia="ja-JP"/>
        </w:rPr>
        <w:tab/>
      </w:r>
      <w:r w:rsidRPr="00C52A2E">
        <w:rPr>
          <w:rFonts w:ascii="Times New Roman" w:eastAsia="MS Mincho" w:hAnsi="Times New Roman"/>
          <w:sz w:val="24"/>
          <w:szCs w:val="24"/>
          <w:lang w:eastAsia="ja-JP"/>
        </w:rPr>
        <w:tab/>
      </w:r>
      <w:r w:rsidRPr="00C52A2E">
        <w:rPr>
          <w:rFonts w:ascii="Times New Roman" w:eastAsia="MS Mincho" w:hAnsi="Times New Roman"/>
          <w:sz w:val="24"/>
          <w:szCs w:val="24"/>
          <w:lang w:eastAsia="ja-JP"/>
        </w:rPr>
        <w:tab/>
      </w:r>
      <w:r w:rsidRPr="00C52A2E">
        <w:rPr>
          <w:rFonts w:ascii="Times New Roman" w:eastAsia="MS Mincho" w:hAnsi="Times New Roman"/>
          <w:sz w:val="24"/>
          <w:szCs w:val="24"/>
          <w:lang w:eastAsia="ja-JP"/>
        </w:rPr>
        <w:tab/>
        <w:t xml:space="preserve">А. Серикпаева </w:t>
      </w:r>
    </w:p>
    <w:p w:rsidR="00772891" w:rsidRDefault="00772891" w:rsidP="00B10093">
      <w:pPr>
        <w:suppressAutoHyphens/>
        <w:spacing w:after="0" w:line="240" w:lineRule="auto"/>
        <w:ind w:firstLine="567"/>
        <w:jc w:val="both"/>
        <w:rPr>
          <w:rFonts w:ascii="Times New Roman" w:hAnsi="Times New Roman"/>
          <w:sz w:val="24"/>
          <w:szCs w:val="24"/>
          <w:lang w:val="kk-KZ"/>
        </w:rPr>
      </w:pPr>
    </w:p>
    <w:p w:rsidR="00772891" w:rsidRDefault="00772891" w:rsidP="00B10093">
      <w:pPr>
        <w:suppressAutoHyphens/>
        <w:spacing w:after="0" w:line="240" w:lineRule="auto"/>
        <w:ind w:firstLine="567"/>
        <w:jc w:val="both"/>
        <w:rPr>
          <w:rFonts w:ascii="Times New Roman" w:hAnsi="Times New Roman"/>
          <w:sz w:val="24"/>
          <w:szCs w:val="24"/>
          <w:lang w:val="kk-KZ"/>
        </w:rPr>
      </w:pPr>
    </w:p>
    <w:sectPr w:rsidR="00772891" w:rsidSect="008026C2">
      <w:footerReference w:type="default" r:id="rId30"/>
      <w:type w:val="nextColumn"/>
      <w:pgSz w:w="11900" w:h="16840"/>
      <w:pgMar w:top="1418" w:right="1134" w:bottom="1418" w:left="1418" w:header="1020" w:footer="10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A14" w:rsidRDefault="003C7A14">
      <w:pPr>
        <w:spacing w:after="0" w:line="240" w:lineRule="auto"/>
      </w:pPr>
      <w:r>
        <w:separator/>
      </w:r>
    </w:p>
  </w:endnote>
  <w:endnote w:type="continuationSeparator" w:id="0">
    <w:p w:rsidR="003C7A14" w:rsidRDefault="003C7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D31" w:rsidRDefault="00332D31" w:rsidP="00986959">
    <w:pPr>
      <w:pStyle w:val="a7"/>
      <w:rPr>
        <w:rFonts w:ascii="Times New Roman" w:hAnsi="Times New Roman"/>
        <w:sz w:val="24"/>
      </w:rPr>
    </w:pPr>
    <w:r w:rsidRPr="00986959">
      <w:rPr>
        <w:rFonts w:ascii="Times New Roman" w:hAnsi="Times New Roman"/>
        <w:sz w:val="24"/>
      </w:rPr>
      <w:fldChar w:fldCharType="begin"/>
    </w:r>
    <w:r w:rsidRPr="00986959">
      <w:rPr>
        <w:rFonts w:ascii="Times New Roman" w:hAnsi="Times New Roman"/>
        <w:sz w:val="24"/>
      </w:rPr>
      <w:instrText>PAGE   \* MERGEFORMAT</w:instrText>
    </w:r>
    <w:r w:rsidRPr="00986959">
      <w:rPr>
        <w:rFonts w:ascii="Times New Roman" w:hAnsi="Times New Roman"/>
        <w:sz w:val="24"/>
      </w:rPr>
      <w:fldChar w:fldCharType="separate"/>
    </w:r>
    <w:r w:rsidR="00120650" w:rsidRPr="00120650">
      <w:rPr>
        <w:rFonts w:ascii="Times New Roman" w:hAnsi="Times New Roman"/>
        <w:noProof/>
        <w:sz w:val="24"/>
        <w:lang w:val="ru-RU"/>
      </w:rPr>
      <w:t>2</w:t>
    </w:r>
    <w:r w:rsidRPr="00986959">
      <w:rPr>
        <w:rFonts w:ascii="Times New Roman" w:hAnsi="Times New Roman"/>
        <w:sz w:val="24"/>
      </w:rPr>
      <w:fldChar w:fldCharType="end"/>
    </w:r>
  </w:p>
  <w:p w:rsidR="00332D31" w:rsidRDefault="00332D31" w:rsidP="00986959">
    <w:pPr>
      <w:spacing w:after="0" w:line="240" w:lineRule="auto"/>
      <w:jc w:val="right"/>
      <w:rPr>
        <w:rFonts w:ascii="Times New Roman" w:hAnsi="Times New Roman"/>
        <w:sz w:val="24"/>
        <w:szCs w:val="24"/>
        <w:lang w:val="kk-KZ"/>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D31" w:rsidRDefault="00332D31" w:rsidP="0086039C">
    <w:pPr>
      <w:pStyle w:val="a7"/>
      <w:tabs>
        <w:tab w:val="clear" w:pos="9355"/>
        <w:tab w:val="left" w:pos="267"/>
        <w:tab w:val="right" w:pos="9354"/>
      </w:tabs>
      <w:rPr>
        <w:rStyle w:val="a9"/>
        <w:rFonts w:ascii="Times New Roman" w:hAnsi="Times New Roman"/>
        <w:sz w:val="24"/>
        <w:szCs w:val="28"/>
      </w:rPr>
    </w:pPr>
    <w:r>
      <w:rPr>
        <w:rFonts w:ascii="Times New Roman" w:hAnsi="Times New Roman"/>
        <w:sz w:val="24"/>
        <w:szCs w:val="24"/>
        <w:lang w:val="kk-KZ"/>
      </w:rPr>
      <w:t xml:space="preserve">                 </w:t>
    </w:r>
    <w:r>
      <w:rPr>
        <w:rStyle w:val="a9"/>
        <w:rFonts w:ascii="Times New Roman" w:hAnsi="Times New Roman"/>
        <w:sz w:val="24"/>
        <w:szCs w:val="28"/>
      </w:rPr>
      <w:tab/>
    </w:r>
    <w:r>
      <w:rPr>
        <w:rStyle w:val="a9"/>
        <w:rFonts w:ascii="Times New Roman" w:hAnsi="Times New Roman"/>
        <w:sz w:val="24"/>
        <w:szCs w:val="28"/>
      </w:rPr>
      <w:tab/>
    </w:r>
    <w:r w:rsidRPr="00683676">
      <w:rPr>
        <w:rStyle w:val="a9"/>
        <w:rFonts w:ascii="Times New Roman" w:hAnsi="Times New Roman"/>
        <w:sz w:val="24"/>
        <w:szCs w:val="28"/>
      </w:rPr>
      <w:fldChar w:fldCharType="begin"/>
    </w:r>
    <w:r w:rsidRPr="00683676">
      <w:rPr>
        <w:rStyle w:val="a9"/>
        <w:rFonts w:ascii="Times New Roman" w:hAnsi="Times New Roman"/>
        <w:sz w:val="24"/>
        <w:szCs w:val="28"/>
      </w:rPr>
      <w:instrText xml:space="preserve">PAGE  </w:instrText>
    </w:r>
    <w:r w:rsidRPr="00683676">
      <w:rPr>
        <w:rStyle w:val="a9"/>
        <w:rFonts w:ascii="Times New Roman" w:hAnsi="Times New Roman"/>
        <w:sz w:val="24"/>
        <w:szCs w:val="28"/>
      </w:rPr>
      <w:fldChar w:fldCharType="separate"/>
    </w:r>
    <w:r w:rsidR="00120650">
      <w:rPr>
        <w:rStyle w:val="a9"/>
        <w:rFonts w:ascii="Times New Roman" w:hAnsi="Times New Roman"/>
        <w:noProof/>
        <w:sz w:val="24"/>
        <w:szCs w:val="28"/>
      </w:rPr>
      <w:t>11</w:t>
    </w:r>
    <w:r w:rsidRPr="00683676">
      <w:rPr>
        <w:rStyle w:val="a9"/>
        <w:rFonts w:ascii="Times New Roman" w:hAnsi="Times New Roman"/>
        <w:sz w:val="24"/>
        <w:szCs w:val="28"/>
      </w:rPr>
      <w:fldChar w:fldCharType="end"/>
    </w:r>
  </w:p>
  <w:p w:rsidR="00332D31" w:rsidRDefault="00332D31" w:rsidP="006051EF">
    <w:pPr>
      <w:pStyle w:val="a7"/>
      <w:ind w:right="357" w:firstLine="35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D31" w:rsidRDefault="00332D31">
    <w:pPr>
      <w:pStyle w:val="a7"/>
      <w:jc w:val="right"/>
      <w:rPr>
        <w:rFonts w:ascii="Times New Roman" w:hAnsi="Times New Roman"/>
        <w:sz w:val="24"/>
      </w:rPr>
    </w:pPr>
    <w:r w:rsidRPr="00986959">
      <w:rPr>
        <w:rFonts w:ascii="Times New Roman" w:hAnsi="Times New Roman"/>
        <w:sz w:val="24"/>
      </w:rPr>
      <w:fldChar w:fldCharType="begin"/>
    </w:r>
    <w:r w:rsidRPr="00986959">
      <w:rPr>
        <w:rFonts w:ascii="Times New Roman" w:hAnsi="Times New Roman"/>
        <w:sz w:val="24"/>
      </w:rPr>
      <w:instrText>PAGE   \* MERGEFORMAT</w:instrText>
    </w:r>
    <w:r w:rsidRPr="00986959">
      <w:rPr>
        <w:rFonts w:ascii="Times New Roman" w:hAnsi="Times New Roman"/>
        <w:sz w:val="24"/>
      </w:rPr>
      <w:fldChar w:fldCharType="separate"/>
    </w:r>
    <w:r w:rsidR="00120650" w:rsidRPr="00120650">
      <w:rPr>
        <w:rFonts w:ascii="Times New Roman" w:hAnsi="Times New Roman"/>
        <w:noProof/>
        <w:sz w:val="24"/>
        <w:lang w:val="ru-RU"/>
      </w:rPr>
      <w:t>135</w:t>
    </w:r>
    <w:r w:rsidRPr="00986959">
      <w:rPr>
        <w:rFonts w:ascii="Times New Roman" w:hAnsi="Times New Roman"/>
        <w:sz w:val="24"/>
      </w:rPr>
      <w:fldChar w:fldCharType="end"/>
    </w:r>
  </w:p>
  <w:p w:rsidR="00332D31" w:rsidRDefault="00332D31" w:rsidP="0068367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A14" w:rsidRDefault="003C7A14">
      <w:pPr>
        <w:spacing w:after="0" w:line="240" w:lineRule="auto"/>
      </w:pPr>
      <w:r>
        <w:separator/>
      </w:r>
    </w:p>
  </w:footnote>
  <w:footnote w:type="continuationSeparator" w:id="0">
    <w:p w:rsidR="003C7A14" w:rsidRDefault="003C7A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D31" w:rsidRPr="008026C2" w:rsidRDefault="00332D31" w:rsidP="00332D31">
    <w:pPr>
      <w:pStyle w:val="19"/>
      <w:tabs>
        <w:tab w:val="center" w:pos="4674"/>
      </w:tabs>
      <w:spacing w:after="0" w:line="240" w:lineRule="auto"/>
      <w:rPr>
        <w:rFonts w:ascii="Times New Roman" w:hAnsi="Times New Roman"/>
        <w:b/>
        <w:bCs/>
        <w:sz w:val="24"/>
        <w:szCs w:val="24"/>
      </w:rPr>
    </w:pPr>
    <w:r w:rsidRPr="00B84161">
      <w:rPr>
        <w:rFonts w:ascii="Times New Roman" w:hAnsi="Times New Roman"/>
        <w:b/>
        <w:bCs/>
        <w:sz w:val="24"/>
        <w:szCs w:val="24"/>
      </w:rPr>
      <w:t>СТ</w:t>
    </w:r>
    <w:r w:rsidRPr="00332D31">
      <w:rPr>
        <w:rFonts w:ascii="Times New Roman" w:hAnsi="Times New Roman"/>
        <w:b/>
        <w:bCs/>
        <w:sz w:val="24"/>
        <w:szCs w:val="24"/>
      </w:rPr>
      <w:t xml:space="preserve"> </w:t>
    </w:r>
    <w:r w:rsidRPr="00B84161">
      <w:rPr>
        <w:rFonts w:ascii="Times New Roman" w:hAnsi="Times New Roman"/>
        <w:b/>
        <w:bCs/>
        <w:sz w:val="24"/>
        <w:szCs w:val="24"/>
      </w:rPr>
      <w:t>РК</w:t>
    </w:r>
    <w:r w:rsidRPr="00332D31">
      <w:rPr>
        <w:rFonts w:ascii="Times New Roman" w:hAnsi="Times New Roman"/>
        <w:b/>
        <w:bCs/>
        <w:sz w:val="24"/>
        <w:szCs w:val="24"/>
      </w:rPr>
      <w:t xml:space="preserve"> </w:t>
    </w:r>
    <w:r>
      <w:rPr>
        <w:rFonts w:ascii="Times New Roman" w:hAnsi="Times New Roman"/>
        <w:b/>
        <w:bCs/>
        <w:sz w:val="24"/>
        <w:szCs w:val="24"/>
        <w:lang w:val="en-US"/>
      </w:rPr>
      <w:t>ISO</w:t>
    </w:r>
    <w:r w:rsidRPr="00332D31">
      <w:rPr>
        <w:rFonts w:ascii="Times New Roman" w:hAnsi="Times New Roman"/>
        <w:b/>
        <w:bCs/>
        <w:sz w:val="24"/>
        <w:szCs w:val="24"/>
      </w:rPr>
      <w:t>/</w:t>
    </w:r>
    <w:r>
      <w:rPr>
        <w:rFonts w:ascii="Times New Roman" w:hAnsi="Times New Roman"/>
        <w:b/>
        <w:bCs/>
        <w:sz w:val="24"/>
        <w:szCs w:val="24"/>
        <w:lang w:val="en-US"/>
      </w:rPr>
      <w:t>IEC</w:t>
    </w:r>
    <w:r>
      <w:rPr>
        <w:rFonts w:ascii="Times New Roman" w:hAnsi="Times New Roman"/>
        <w:b/>
        <w:bCs/>
        <w:sz w:val="24"/>
        <w:szCs w:val="24"/>
      </w:rPr>
      <w:t xml:space="preserve"> 19875-3</w:t>
    </w:r>
    <w:r>
      <w:rPr>
        <w:rFonts w:ascii="Times New Roman" w:hAnsi="Times New Roman"/>
        <w:b/>
        <w:bCs/>
        <w:sz w:val="24"/>
        <w:szCs w:val="24"/>
      </w:rPr>
      <w:tab/>
    </w:r>
  </w:p>
  <w:p w:rsidR="00332D31" w:rsidRDefault="00332D31" w:rsidP="004C5E79">
    <w:pPr>
      <w:pStyle w:val="a5"/>
      <w:tabs>
        <w:tab w:val="clear" w:pos="4677"/>
        <w:tab w:val="clear" w:pos="9355"/>
        <w:tab w:val="left" w:pos="6900"/>
      </w:tabs>
      <w:spacing w:after="0" w:line="240" w:lineRule="auto"/>
      <w:rPr>
        <w:rFonts w:ascii="Times New Roman" w:hAnsi="Times New Roman"/>
        <w:i/>
        <w:sz w:val="24"/>
        <w:szCs w:val="24"/>
        <w:lang w:val="ru-RU"/>
      </w:rPr>
    </w:pPr>
    <w:r w:rsidRPr="00332D31">
      <w:rPr>
        <w:rFonts w:ascii="Times New Roman" w:hAnsi="Times New Roman"/>
        <w:i/>
        <w:sz w:val="24"/>
        <w:szCs w:val="24"/>
        <w:lang w:val="ru-RU"/>
      </w:rPr>
      <w:t xml:space="preserve"> (проект, редакция </w:t>
    </w:r>
    <w:r>
      <w:rPr>
        <w:rFonts w:ascii="Times New Roman" w:hAnsi="Times New Roman"/>
        <w:i/>
        <w:sz w:val="24"/>
        <w:szCs w:val="24"/>
        <w:lang w:val="ru-RU"/>
      </w:rPr>
      <w:t>1</w:t>
    </w:r>
    <w:r w:rsidRPr="00332D31">
      <w:rPr>
        <w:rFonts w:ascii="Times New Roman" w:hAnsi="Times New Roman"/>
        <w:i/>
        <w:sz w:val="24"/>
        <w:szCs w:val="24"/>
        <w:lang w:val="ru-RU"/>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D31" w:rsidRPr="00332D31" w:rsidRDefault="00332D31" w:rsidP="00332D31">
    <w:pPr>
      <w:pStyle w:val="a5"/>
      <w:tabs>
        <w:tab w:val="left" w:pos="6900"/>
      </w:tabs>
      <w:spacing w:after="0"/>
      <w:jc w:val="right"/>
      <w:rPr>
        <w:rFonts w:ascii="Times New Roman" w:hAnsi="Times New Roman"/>
        <w:b/>
        <w:sz w:val="24"/>
        <w:szCs w:val="24"/>
        <w:lang w:val="ru-RU" w:eastAsia="ru-RU"/>
      </w:rPr>
    </w:pPr>
    <w:r w:rsidRPr="00332D31">
      <w:rPr>
        <w:rFonts w:ascii="Times New Roman" w:hAnsi="Times New Roman"/>
        <w:b/>
        <w:sz w:val="24"/>
        <w:szCs w:val="24"/>
        <w:lang w:val="ru-RU" w:eastAsia="ru-RU"/>
      </w:rPr>
      <w:t>СТ РК ISO/IEC 19875-3</w:t>
    </w:r>
  </w:p>
  <w:p w:rsidR="00332D31" w:rsidRPr="00332D31" w:rsidRDefault="00332D31" w:rsidP="00332D31">
    <w:pPr>
      <w:pStyle w:val="a5"/>
      <w:tabs>
        <w:tab w:val="clear" w:pos="4677"/>
        <w:tab w:val="clear" w:pos="9355"/>
        <w:tab w:val="left" w:pos="6900"/>
      </w:tabs>
      <w:spacing w:after="0"/>
      <w:jc w:val="right"/>
      <w:rPr>
        <w:rFonts w:ascii="Times New Roman" w:hAnsi="Times New Roman"/>
        <w:i/>
        <w:color w:val="000000"/>
        <w:sz w:val="24"/>
        <w:szCs w:val="24"/>
        <w:lang w:val="ru-RU"/>
      </w:rPr>
    </w:pPr>
    <w:r w:rsidRPr="00332D31">
      <w:rPr>
        <w:rFonts w:ascii="Times New Roman" w:hAnsi="Times New Roman"/>
        <w:i/>
        <w:sz w:val="24"/>
        <w:szCs w:val="24"/>
        <w:lang w:val="ru-RU" w:eastAsia="ru-RU"/>
      </w:rPr>
      <w:t xml:space="preserve"> (проект,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D31" w:rsidRDefault="00332D31" w:rsidP="006051EF">
    <w:pPr>
      <w:pStyle w:val="a5"/>
      <w:tabs>
        <w:tab w:val="clear" w:pos="4677"/>
        <w:tab w:val="clear" w:pos="9355"/>
        <w:tab w:val="left" w:pos="6900"/>
        <w:tab w:val="left" w:pos="8400"/>
      </w:tabs>
      <w:rPr>
        <w:sz w:val="24"/>
        <w:szCs w:val="24"/>
      </w:rPr>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1B5AF1"/>
    <w:multiLevelType w:val="multilevel"/>
    <w:tmpl w:val="158E4980"/>
    <w:lvl w:ilvl="0">
      <w:start w:val="1"/>
      <w:numFmt w:val="bullet"/>
      <w:lvlText w:val="—"/>
      <w:lvlJc w:val="left"/>
      <w:rPr>
        <w:rFonts w:ascii="Courier New" w:eastAsia="Courier New" w:hAnsi="Courier New" w:cs="Courier New"/>
        <w:b/>
        <w:bCs/>
        <w:i w:val="0"/>
        <w:iCs w:val="0"/>
        <w:smallCaps w:val="0"/>
        <w:strike w:val="0"/>
        <w:color w:val="000000"/>
        <w:spacing w:val="0"/>
        <w:w w:val="100"/>
        <w:position w:val="0"/>
        <w:sz w:val="18"/>
        <w:szCs w:val="18"/>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A914688"/>
    <w:multiLevelType w:val="multilevel"/>
    <w:tmpl w:val="B0821354"/>
    <w:lvl w:ilvl="0">
      <w:start w:val="1"/>
      <w:numFmt w:val="decimal"/>
      <w:lvlText w:val="%1."/>
      <w:lvlJc w:val="left"/>
      <w:rPr>
        <w:rFonts w:ascii="Times New Roman" w:eastAsia="Cambria" w:hAnsi="Times New Roman" w:cs="Times New Roman" w:hint="default"/>
        <w:b w:val="0"/>
        <w:bCs/>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E480260"/>
    <w:multiLevelType w:val="multilevel"/>
    <w:tmpl w:val="11869274"/>
    <w:lvl w:ilvl="0">
      <w:start w:val="12"/>
      <w:numFmt w:val="decimal"/>
      <w:lvlText w:val="%1."/>
      <w:lvlJc w:val="left"/>
      <w:rPr>
        <w:rFonts w:ascii="Times New Roman" w:eastAsia="Cambria" w:hAnsi="Times New Roman" w:cs="Times New Roman" w:hint="default"/>
        <w:b w:val="0"/>
        <w:bCs/>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2D76368"/>
    <w:multiLevelType w:val="multilevel"/>
    <w:tmpl w:val="B9184DD4"/>
    <w:lvl w:ilvl="0">
      <w:start w:val="9"/>
      <w:numFmt w:val="decimal"/>
      <w:lvlText w:val="%1."/>
      <w:lvlJc w:val="left"/>
      <w:rPr>
        <w:rFonts w:ascii="Times New Roman" w:eastAsia="Cambria" w:hAnsi="Times New Roman" w:cs="Times New Roman" w:hint="default"/>
        <w:b w:val="0"/>
        <w:bCs/>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3901C2D"/>
    <w:multiLevelType w:val="multilevel"/>
    <w:tmpl w:val="51943592"/>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FB23261"/>
    <w:multiLevelType w:val="multilevel"/>
    <w:tmpl w:val="CD6E7DF6"/>
    <w:lvl w:ilvl="0">
      <w:start w:val="1"/>
      <w:numFmt w:val="bullet"/>
      <w:lvlText w:val="—"/>
      <w:lvlJc w:val="left"/>
      <w:rPr>
        <w:rFonts w:ascii="Courier New" w:eastAsia="Courier New" w:hAnsi="Courier New" w:cs="Courier New"/>
        <w:b/>
        <w:bCs/>
        <w:i w:val="0"/>
        <w:iCs w:val="0"/>
        <w:smallCaps w:val="0"/>
        <w:strike w:val="0"/>
        <w:color w:val="000000"/>
        <w:spacing w:val="0"/>
        <w:w w:val="100"/>
        <w:position w:val="0"/>
        <w:sz w:val="18"/>
        <w:szCs w:val="18"/>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C667A44"/>
    <w:multiLevelType w:val="multilevel"/>
    <w:tmpl w:val="B7385B70"/>
    <w:lvl w:ilvl="0">
      <w:start w:val="1"/>
      <w:numFmt w:val="decimal"/>
      <w:lvlText w:val="%1."/>
      <w:lvlJc w:val="left"/>
      <w:rPr>
        <w:rFonts w:ascii="Cambria" w:eastAsia="Cambria" w:hAnsi="Cambria" w:cs="Cambria"/>
        <w:b/>
        <w:bCs/>
        <w:i w:val="0"/>
        <w:iCs w:val="0"/>
        <w:smallCaps w:val="0"/>
        <w:strike w:val="0"/>
        <w:color w:val="000000"/>
        <w:spacing w:val="0"/>
        <w:w w:val="100"/>
        <w:position w:val="0"/>
        <w:sz w:val="21"/>
        <w:szCs w:val="21"/>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B625EFF"/>
    <w:multiLevelType w:val="multilevel"/>
    <w:tmpl w:val="5DF4D75A"/>
    <w:lvl w:ilvl="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FE856BE"/>
    <w:multiLevelType w:val="multilevel"/>
    <w:tmpl w:val="26502D32"/>
    <w:lvl w:ilvl="0">
      <w:start w:val="44"/>
      <w:numFmt w:val="decimal"/>
      <w:lvlText w:val="%1."/>
      <w:lvlJc w:val="left"/>
      <w:rPr>
        <w:rFonts w:ascii="Times New Roman" w:eastAsia="Cambria" w:hAnsi="Times New Roman" w:cs="Times New Roman" w:hint="default"/>
        <w:b w:val="0"/>
        <w:bCs/>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6"/>
  </w:num>
  <w:num w:numId="3">
    <w:abstractNumId w:val="0"/>
  </w:num>
  <w:num w:numId="4">
    <w:abstractNumId w:val="7"/>
  </w:num>
  <w:num w:numId="5">
    <w:abstractNumId w:val="1"/>
  </w:num>
  <w:num w:numId="6">
    <w:abstractNumId w:val="3"/>
  </w:num>
  <w:num w:numId="7">
    <w:abstractNumId w:val="2"/>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defaultTabStop w:val="720"/>
  <w:evenAndOddHeaders/>
  <w:displayHorizontalDrawingGridEvery w:val="0"/>
  <w:displayVerticalDrawingGridEvery w:val="3"/>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772891"/>
    <w:rsid w:val="000473B6"/>
    <w:rsid w:val="00053A0C"/>
    <w:rsid w:val="0009153D"/>
    <w:rsid w:val="000A6331"/>
    <w:rsid w:val="000B08A0"/>
    <w:rsid w:val="000E04A3"/>
    <w:rsid w:val="00111EAA"/>
    <w:rsid w:val="00115DE5"/>
    <w:rsid w:val="00120650"/>
    <w:rsid w:val="001323BF"/>
    <w:rsid w:val="00134E28"/>
    <w:rsid w:val="001408D9"/>
    <w:rsid w:val="00152888"/>
    <w:rsid w:val="00160B5D"/>
    <w:rsid w:val="00175EEB"/>
    <w:rsid w:val="00177133"/>
    <w:rsid w:val="001E04D3"/>
    <w:rsid w:val="001F53F2"/>
    <w:rsid w:val="00204FF3"/>
    <w:rsid w:val="002155B9"/>
    <w:rsid w:val="00235578"/>
    <w:rsid w:val="00241205"/>
    <w:rsid w:val="00244475"/>
    <w:rsid w:val="00254621"/>
    <w:rsid w:val="0025478A"/>
    <w:rsid w:val="00257747"/>
    <w:rsid w:val="002A7B24"/>
    <w:rsid w:val="002C3EFA"/>
    <w:rsid w:val="002F5153"/>
    <w:rsid w:val="00307835"/>
    <w:rsid w:val="003160CF"/>
    <w:rsid w:val="0032636C"/>
    <w:rsid w:val="00332D31"/>
    <w:rsid w:val="0034162F"/>
    <w:rsid w:val="00342F8F"/>
    <w:rsid w:val="00356A5F"/>
    <w:rsid w:val="00361932"/>
    <w:rsid w:val="00385CED"/>
    <w:rsid w:val="003C29F1"/>
    <w:rsid w:val="003C7A14"/>
    <w:rsid w:val="003D42DA"/>
    <w:rsid w:val="00404373"/>
    <w:rsid w:val="00413CA0"/>
    <w:rsid w:val="00421D3B"/>
    <w:rsid w:val="004A46F2"/>
    <w:rsid w:val="004C5E79"/>
    <w:rsid w:val="0053318C"/>
    <w:rsid w:val="00537126"/>
    <w:rsid w:val="00561DBD"/>
    <w:rsid w:val="005801AB"/>
    <w:rsid w:val="00585BFE"/>
    <w:rsid w:val="005F2302"/>
    <w:rsid w:val="00601BEF"/>
    <w:rsid w:val="006051EF"/>
    <w:rsid w:val="00636D5C"/>
    <w:rsid w:val="00683676"/>
    <w:rsid w:val="0069202E"/>
    <w:rsid w:val="006B5AD6"/>
    <w:rsid w:val="006E0294"/>
    <w:rsid w:val="007275BE"/>
    <w:rsid w:val="007361A2"/>
    <w:rsid w:val="007710B7"/>
    <w:rsid w:val="00772891"/>
    <w:rsid w:val="007853B2"/>
    <w:rsid w:val="00792255"/>
    <w:rsid w:val="007929B9"/>
    <w:rsid w:val="0079535C"/>
    <w:rsid w:val="007B38B2"/>
    <w:rsid w:val="007C7539"/>
    <w:rsid w:val="008026C2"/>
    <w:rsid w:val="008164D8"/>
    <w:rsid w:val="00832758"/>
    <w:rsid w:val="00833289"/>
    <w:rsid w:val="008521E2"/>
    <w:rsid w:val="00854DD8"/>
    <w:rsid w:val="0086039C"/>
    <w:rsid w:val="00867757"/>
    <w:rsid w:val="00875E5E"/>
    <w:rsid w:val="00882F1A"/>
    <w:rsid w:val="00883138"/>
    <w:rsid w:val="008A739C"/>
    <w:rsid w:val="008B53EE"/>
    <w:rsid w:val="008D7D98"/>
    <w:rsid w:val="008E6EA9"/>
    <w:rsid w:val="00936EBF"/>
    <w:rsid w:val="00964E7A"/>
    <w:rsid w:val="0096618C"/>
    <w:rsid w:val="00986959"/>
    <w:rsid w:val="00994AD0"/>
    <w:rsid w:val="009B1B52"/>
    <w:rsid w:val="009E171D"/>
    <w:rsid w:val="009E52A2"/>
    <w:rsid w:val="00A63735"/>
    <w:rsid w:val="00A81F18"/>
    <w:rsid w:val="00A85801"/>
    <w:rsid w:val="00A930C4"/>
    <w:rsid w:val="00AA5435"/>
    <w:rsid w:val="00AA77A1"/>
    <w:rsid w:val="00AC7235"/>
    <w:rsid w:val="00AE1BA3"/>
    <w:rsid w:val="00AE54E9"/>
    <w:rsid w:val="00B10093"/>
    <w:rsid w:val="00B14984"/>
    <w:rsid w:val="00B21E2B"/>
    <w:rsid w:val="00B26DCB"/>
    <w:rsid w:val="00B301E5"/>
    <w:rsid w:val="00B42261"/>
    <w:rsid w:val="00B57195"/>
    <w:rsid w:val="00B72F12"/>
    <w:rsid w:val="00B84161"/>
    <w:rsid w:val="00C21288"/>
    <w:rsid w:val="00C26C64"/>
    <w:rsid w:val="00C52A2E"/>
    <w:rsid w:val="00C64561"/>
    <w:rsid w:val="00C66D2E"/>
    <w:rsid w:val="00C95F75"/>
    <w:rsid w:val="00CA0C4B"/>
    <w:rsid w:val="00CA5F2C"/>
    <w:rsid w:val="00CB13C1"/>
    <w:rsid w:val="00CB7BCA"/>
    <w:rsid w:val="00CC18D7"/>
    <w:rsid w:val="00CC1B3F"/>
    <w:rsid w:val="00CD14D2"/>
    <w:rsid w:val="00CD6E9E"/>
    <w:rsid w:val="00CF127D"/>
    <w:rsid w:val="00D117AB"/>
    <w:rsid w:val="00D203A1"/>
    <w:rsid w:val="00D40A2A"/>
    <w:rsid w:val="00D516C9"/>
    <w:rsid w:val="00D557C1"/>
    <w:rsid w:val="00D74722"/>
    <w:rsid w:val="00DA5CC6"/>
    <w:rsid w:val="00DA6323"/>
    <w:rsid w:val="00DD1BE6"/>
    <w:rsid w:val="00DD3AF5"/>
    <w:rsid w:val="00DE3D6A"/>
    <w:rsid w:val="00DF6D12"/>
    <w:rsid w:val="00E07144"/>
    <w:rsid w:val="00E11FEE"/>
    <w:rsid w:val="00E303FC"/>
    <w:rsid w:val="00E45B06"/>
    <w:rsid w:val="00E65505"/>
    <w:rsid w:val="00E65AF1"/>
    <w:rsid w:val="00E72478"/>
    <w:rsid w:val="00E9157F"/>
    <w:rsid w:val="00ED6277"/>
    <w:rsid w:val="00EE3A6E"/>
    <w:rsid w:val="00EF2CD2"/>
    <w:rsid w:val="00F04348"/>
    <w:rsid w:val="00F12683"/>
    <w:rsid w:val="00F129CC"/>
    <w:rsid w:val="00F42976"/>
    <w:rsid w:val="00F5318A"/>
    <w:rsid w:val="00F62D0F"/>
    <w:rsid w:val="00F924FD"/>
    <w:rsid w:val="00F9323F"/>
    <w:rsid w:val="00FA0CF7"/>
    <w:rsid w:val="00FA3B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rules v:ext="edit">
        <o:r id="V:Rule1" type="connector" idref="#_x0000_s1030"/>
        <o:r id="V:Rule2" type="connector" idref="#_x0000_s1032"/>
        <o:r id="V:Rule3" type="connector" idref="#_x0000_s1029"/>
      </o:rules>
    </o:shapelayout>
  </w:shapeDefaults>
  <w:decimalSymbol w:val=","/>
  <w:listSeparator w:val=";"/>
  <w15:docId w15:val="{A4F42B45-2422-4800-9ADA-364F6E04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160" w:line="259" w:lineRule="auto"/>
    </w:pPr>
    <w:rPr>
      <w:sz w:val="22"/>
      <w:szCs w:val="22"/>
    </w:rPr>
  </w:style>
  <w:style w:type="paragraph" w:styleId="1">
    <w:name w:val="heading 1"/>
    <w:basedOn w:val="a"/>
    <w:next w:val="a"/>
    <w:link w:val="10"/>
    <w:pPr>
      <w:keepNext/>
      <w:keepLines/>
      <w:spacing w:before="480" w:after="0" w:line="276" w:lineRule="auto"/>
      <w:outlineLvl w:val="0"/>
    </w:pPr>
    <w:rPr>
      <w:rFonts w:ascii="Trebuchet MS" w:hAnsi="Trebuchet MS"/>
      <w:b/>
      <w:bCs/>
      <w:color w:val="892D4D"/>
      <w:sz w:val="28"/>
      <w:szCs w:val="28"/>
      <w:lang w:eastAsia="en-US"/>
    </w:rPr>
  </w:style>
  <w:style w:type="paragraph" w:styleId="2">
    <w:name w:val="heading 2"/>
    <w:basedOn w:val="a0"/>
    <w:link w:val="20"/>
    <w:pPr>
      <w:outlineLvl w:val="1"/>
    </w:pPr>
    <w:rPr>
      <w:rFonts w:ascii="Cambria" w:hAnsi="Cambria"/>
      <w:b/>
      <w:lang w:val="en-US"/>
    </w:rPr>
  </w:style>
  <w:style w:type="paragraph" w:styleId="3">
    <w:name w:val="heading 3"/>
    <w:basedOn w:val="a0"/>
    <w:link w:val="30"/>
    <w:pPr>
      <w:outlineLvl w:val="2"/>
    </w:pPr>
    <w:rPr>
      <w:rFonts w:ascii="Cambria" w:hAnsi="Cambria"/>
      <w:b/>
      <w:lang w:val="en-US"/>
    </w:rPr>
  </w:style>
  <w:style w:type="paragraph" w:styleId="4">
    <w:name w:val="heading 4"/>
    <w:basedOn w:val="a0"/>
    <w:link w:val="40"/>
    <w:pPr>
      <w:outlineLvl w:val="3"/>
    </w:pPr>
    <w:rPr>
      <w:rFonts w:ascii="Cambria" w:hAnsi="Cambria"/>
      <w:b/>
      <w:lang w:val="en-US"/>
    </w:rPr>
  </w:style>
  <w:style w:type="paragraph" w:styleId="5">
    <w:name w:val="heading 5"/>
    <w:basedOn w:val="a0"/>
    <w:link w:val="50"/>
    <w:pPr>
      <w:outlineLvl w:val="4"/>
    </w:pPr>
    <w:rPr>
      <w:rFonts w:ascii="Cambria" w:hAnsi="Cambria"/>
      <w:b/>
      <w:lang w:val="en-US"/>
    </w:rPr>
  </w:style>
  <w:style w:type="paragraph" w:styleId="6">
    <w:name w:val="heading 6"/>
    <w:basedOn w:val="a"/>
    <w:next w:val="a"/>
    <w:link w:val="60"/>
    <w:pPr>
      <w:spacing w:before="240" w:after="60"/>
      <w:outlineLvl w:val="5"/>
    </w:pPr>
    <w:rPr>
      <w:b/>
      <w:bCs/>
      <w:lang w:val="en-US" w:eastAsia="en-US"/>
    </w:rPr>
  </w:style>
  <w:style w:type="paragraph" w:styleId="7">
    <w:name w:val="heading 7"/>
    <w:basedOn w:val="a"/>
    <w:next w:val="a"/>
    <w:link w:val="70"/>
    <w:pPr>
      <w:spacing w:before="240" w:after="60"/>
      <w:outlineLvl w:val="6"/>
    </w:pPr>
    <w:rPr>
      <w:sz w:val="24"/>
      <w:szCs w:val="24"/>
      <w:lang w:val="en-US" w:eastAsia="en-US"/>
    </w:rPr>
  </w:style>
  <w:style w:type="paragraph" w:styleId="8">
    <w:name w:val="heading 8"/>
    <w:basedOn w:val="a"/>
    <w:link w:val="80"/>
    <w:pPr>
      <w:widowControl w:val="0"/>
      <w:autoSpaceDE w:val="0"/>
      <w:autoSpaceDN w:val="0"/>
      <w:spacing w:after="0" w:line="240" w:lineRule="auto"/>
      <w:ind w:left="438"/>
      <w:jc w:val="center"/>
      <w:outlineLvl w:val="7"/>
    </w:pPr>
    <w:rPr>
      <w:rFonts w:ascii="Arial" w:eastAsia="Arial" w:hAnsi="Arial"/>
      <w:lang w:val="en-US" w:eastAsia="en-US"/>
    </w:rPr>
  </w:style>
  <w:style w:type="paragraph" w:styleId="9">
    <w:name w:val="heading 9"/>
    <w:basedOn w:val="a"/>
    <w:link w:val="90"/>
    <w:uiPriority w:val="9"/>
    <w:qFormat/>
    <w:pPr>
      <w:widowControl w:val="0"/>
      <w:autoSpaceDE w:val="0"/>
      <w:autoSpaceDN w:val="0"/>
      <w:spacing w:before="119" w:after="0" w:line="240" w:lineRule="auto"/>
      <w:ind w:left="465" w:right="-3" w:firstLine="11"/>
      <w:outlineLvl w:val="8"/>
    </w:pPr>
    <w:rPr>
      <w:rFonts w:ascii="Arial" w:eastAsia="Arial" w:hAnsi="Arial"/>
      <w:sz w:val="21"/>
      <w:szCs w:val="21"/>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Pr>
      <w:color w:val="0563C1"/>
      <w:u w:val="single"/>
    </w:rPr>
  </w:style>
  <w:style w:type="character" w:customStyle="1" w:styleId="alt-edited">
    <w:name w:val="alt-edited"/>
  </w:style>
  <w:style w:type="paragraph" w:customStyle="1" w:styleId="1-11">
    <w:name w:val="Средняя заливка 1 - Акцент 11"/>
    <w:rPr>
      <w:sz w:val="22"/>
      <w:szCs w:val="22"/>
    </w:rPr>
  </w:style>
  <w:style w:type="paragraph" w:customStyle="1" w:styleId="CM15">
    <w:name w:val="CM15"/>
    <w:basedOn w:val="a"/>
    <w:next w:val="a"/>
    <w:pPr>
      <w:widowControl w:val="0"/>
      <w:autoSpaceDE w:val="0"/>
      <w:autoSpaceDN w:val="0"/>
      <w:spacing w:after="323" w:line="240" w:lineRule="auto"/>
    </w:pPr>
    <w:rPr>
      <w:rFonts w:ascii="Times New Roman" w:hAnsi="Times New Roman"/>
      <w:sz w:val="24"/>
      <w:szCs w:val="24"/>
    </w:rPr>
  </w:style>
  <w:style w:type="paragraph" w:customStyle="1" w:styleId="Default">
    <w:name w:val="Default"/>
    <w:pPr>
      <w:widowControl w:val="0"/>
      <w:autoSpaceDE w:val="0"/>
      <w:autoSpaceDN w:val="0"/>
    </w:pPr>
    <w:rPr>
      <w:rFonts w:ascii="Times New Roman" w:hAnsi="Times New Roman"/>
      <w:color w:val="000000"/>
      <w:sz w:val="24"/>
      <w:szCs w:val="24"/>
    </w:rPr>
  </w:style>
  <w:style w:type="paragraph" w:customStyle="1" w:styleId="Style14">
    <w:name w:val="Style14"/>
    <w:basedOn w:val="a"/>
    <w:pPr>
      <w:widowControl w:val="0"/>
      <w:autoSpaceDE w:val="0"/>
      <w:autoSpaceDN w:val="0"/>
      <w:spacing w:after="0" w:line="240" w:lineRule="auto"/>
    </w:pPr>
    <w:rPr>
      <w:rFonts w:ascii="Arial Unicode MS"/>
      <w:sz w:val="24"/>
      <w:szCs w:val="24"/>
    </w:rPr>
  </w:style>
  <w:style w:type="paragraph" w:customStyle="1" w:styleId="Style23">
    <w:name w:val="Style23"/>
    <w:basedOn w:val="a"/>
    <w:pPr>
      <w:widowControl w:val="0"/>
      <w:autoSpaceDE w:val="0"/>
      <w:autoSpaceDN w:val="0"/>
      <w:spacing w:after="0" w:line="240" w:lineRule="auto"/>
      <w:jc w:val="both"/>
    </w:pPr>
    <w:rPr>
      <w:rFonts w:ascii="Arial" w:hAnsi="Arial"/>
      <w:sz w:val="24"/>
      <w:szCs w:val="24"/>
    </w:rPr>
  </w:style>
  <w:style w:type="paragraph" w:customStyle="1" w:styleId="Style16">
    <w:name w:val="Style16"/>
    <w:basedOn w:val="a"/>
    <w:pPr>
      <w:widowControl w:val="0"/>
      <w:autoSpaceDE w:val="0"/>
      <w:autoSpaceDN w:val="0"/>
      <w:spacing w:after="0" w:line="240" w:lineRule="auto"/>
      <w:jc w:val="both"/>
    </w:pPr>
    <w:rPr>
      <w:rFonts w:ascii="Arial" w:hAnsi="Arial"/>
      <w:sz w:val="24"/>
      <w:szCs w:val="24"/>
    </w:rPr>
  </w:style>
  <w:style w:type="character" w:customStyle="1" w:styleId="FontStyle51">
    <w:name w:val="Font Style51"/>
    <w:rPr>
      <w:rFonts w:ascii="Arial Unicode MS" w:eastAsia="Arial Unicode MS"/>
      <w:b/>
      <w:color w:val="000000"/>
      <w:sz w:val="28"/>
    </w:rPr>
  </w:style>
  <w:style w:type="character" w:customStyle="1" w:styleId="FontStyle59">
    <w:name w:val="Font Style59"/>
    <w:rPr>
      <w:rFonts w:ascii="Arial" w:hAnsi="Arial"/>
      <w:b/>
      <w:color w:val="000000"/>
      <w:sz w:val="26"/>
    </w:rPr>
  </w:style>
  <w:style w:type="character" w:customStyle="1" w:styleId="FontStyle65">
    <w:name w:val="Font Style65"/>
    <w:rPr>
      <w:rFonts w:ascii="Arial Unicode MS" w:eastAsia="Arial Unicode MS"/>
      <w:b/>
      <w:color w:val="000000"/>
      <w:sz w:val="28"/>
    </w:rPr>
  </w:style>
  <w:style w:type="character" w:customStyle="1" w:styleId="FontStyle124">
    <w:name w:val="Font Style124"/>
    <w:rPr>
      <w:rFonts w:ascii="Arial" w:hAnsi="Arial"/>
      <w:b/>
      <w:color w:val="000000"/>
      <w:sz w:val="22"/>
    </w:rPr>
  </w:style>
  <w:style w:type="character" w:customStyle="1" w:styleId="apple-converted-space">
    <w:name w:val="apple-converted-space"/>
  </w:style>
  <w:style w:type="paragraph" w:styleId="a5">
    <w:name w:val="header"/>
    <w:basedOn w:val="a"/>
    <w:link w:val="a6"/>
    <w:uiPriority w:val="99"/>
    <w:pPr>
      <w:tabs>
        <w:tab w:val="center" w:pos="4677"/>
        <w:tab w:val="right" w:pos="9355"/>
      </w:tabs>
    </w:pPr>
    <w:rPr>
      <w:lang w:val="en-US" w:eastAsia="en-US"/>
    </w:rPr>
  </w:style>
  <w:style w:type="character" w:customStyle="1" w:styleId="a6">
    <w:name w:val="Верхний колонтитул Знак"/>
    <w:link w:val="a5"/>
    <w:uiPriority w:val="99"/>
    <w:rPr>
      <w:sz w:val="22"/>
      <w:szCs w:val="22"/>
    </w:rPr>
  </w:style>
  <w:style w:type="paragraph" w:styleId="a7">
    <w:name w:val="footer"/>
    <w:basedOn w:val="a"/>
    <w:link w:val="a8"/>
    <w:uiPriority w:val="99"/>
    <w:pPr>
      <w:tabs>
        <w:tab w:val="center" w:pos="4677"/>
        <w:tab w:val="right" w:pos="9355"/>
      </w:tabs>
    </w:pPr>
    <w:rPr>
      <w:lang w:val="en-US" w:eastAsia="en-US"/>
    </w:rPr>
  </w:style>
  <w:style w:type="character" w:customStyle="1" w:styleId="a8">
    <w:name w:val="Нижний колонтитул Знак"/>
    <w:link w:val="a7"/>
    <w:uiPriority w:val="99"/>
    <w:rPr>
      <w:sz w:val="22"/>
      <w:szCs w:val="22"/>
    </w:rPr>
  </w:style>
  <w:style w:type="character" w:styleId="a9">
    <w:name w:val="page number"/>
  </w:style>
  <w:style w:type="character" w:customStyle="1" w:styleId="10">
    <w:name w:val="Заголовок 1 Знак"/>
    <w:link w:val="1"/>
    <w:rPr>
      <w:rFonts w:ascii="Trebuchet MS" w:hAnsi="Trebuchet MS"/>
      <w:b/>
      <w:bCs/>
      <w:color w:val="892D4D"/>
      <w:sz w:val="28"/>
      <w:szCs w:val="28"/>
      <w:lang w:val="ru-RU"/>
    </w:rPr>
  </w:style>
  <w:style w:type="paragraph" w:styleId="aa">
    <w:name w:val="Balloon Text"/>
    <w:basedOn w:val="a"/>
    <w:link w:val="ab"/>
    <w:uiPriority w:val="99"/>
    <w:semiHidden/>
    <w:pPr>
      <w:widowControl w:val="0"/>
      <w:autoSpaceDE w:val="0"/>
      <w:autoSpaceDN w:val="0"/>
      <w:spacing w:after="0" w:line="240" w:lineRule="auto"/>
    </w:pPr>
    <w:rPr>
      <w:rFonts w:ascii="Tahoma" w:hAnsi="Tahoma"/>
      <w:sz w:val="16"/>
      <w:szCs w:val="16"/>
    </w:rPr>
  </w:style>
  <w:style w:type="character" w:customStyle="1" w:styleId="ab">
    <w:name w:val="Текст выноски Знак"/>
    <w:link w:val="aa"/>
    <w:uiPriority w:val="99"/>
    <w:semiHidden/>
    <w:rPr>
      <w:rFonts w:ascii="Tahoma" w:hAnsi="Tahoma"/>
      <w:sz w:val="16"/>
      <w:szCs w:val="16"/>
      <w:lang w:val="ru-RU" w:eastAsia="ru-RU"/>
    </w:rPr>
  </w:style>
  <w:style w:type="paragraph" w:customStyle="1" w:styleId="-11">
    <w:name w:val="Цветной список - Акцент 11"/>
    <w:basedOn w:val="a"/>
    <w:pPr>
      <w:widowControl w:val="0"/>
      <w:autoSpaceDE w:val="0"/>
      <w:autoSpaceDN w:val="0"/>
      <w:spacing w:after="0" w:line="240" w:lineRule="auto"/>
      <w:ind w:left="720"/>
      <w:contextualSpacing/>
    </w:pPr>
    <w:rPr>
      <w:rFonts w:ascii="Arial" w:hAnsi="Arial"/>
      <w:sz w:val="20"/>
      <w:szCs w:val="20"/>
    </w:rPr>
  </w:style>
  <w:style w:type="paragraph" w:customStyle="1" w:styleId="21">
    <w:name w:val="Средняя сетка 21"/>
    <w:rPr>
      <w:rFonts w:ascii="Trebuchet MS" w:eastAsia="Trebuchet MS" w:hAnsi="Trebuchet MS"/>
      <w:sz w:val="22"/>
      <w:szCs w:val="22"/>
      <w:lang w:eastAsia="en-US"/>
    </w:rPr>
  </w:style>
  <w:style w:type="character" w:customStyle="1" w:styleId="hps">
    <w:name w:val="hps"/>
  </w:style>
  <w:style w:type="character" w:customStyle="1" w:styleId="atn">
    <w:name w:val="atn"/>
  </w:style>
  <w:style w:type="character" w:customStyle="1" w:styleId="shorttext">
    <w:name w:val="short_text"/>
  </w:style>
  <w:style w:type="table" w:styleId="ac">
    <w:name w:val="Table Grid"/>
    <w:basedOn w:val="a2"/>
    <w:rPr>
      <w:rFonts w:ascii="Trebuchet MS" w:eastAsia="Trebuchet MS" w:hAnsi="Trebuchet MS"/>
      <w:sz w:val="22"/>
      <w:szCs w:val="22"/>
    </w:rPr>
    <w:tblPr>
      <w:tblInd w:w="0" w:type="dxa"/>
      <w:tblCellMar>
        <w:top w:w="0" w:type="dxa"/>
        <w:left w:w="108" w:type="dxa"/>
        <w:bottom w:w="0" w:type="dxa"/>
        <w:right w:w="108" w:type="dxa"/>
      </w:tblCellMar>
    </w:tblPr>
  </w:style>
  <w:style w:type="character" w:customStyle="1" w:styleId="s1">
    <w:name w:val="s1"/>
  </w:style>
  <w:style w:type="character" w:customStyle="1" w:styleId="alt-edited1">
    <w:name w:val="alt-edited1"/>
    <w:rPr>
      <w:color w:val="4D90F0"/>
    </w:rPr>
  </w:style>
  <w:style w:type="table" w:customStyle="1" w:styleId="11">
    <w:name w:val="Сетка таблицы1"/>
    <w:basedOn w:val="a2"/>
    <w:next w:val="ac"/>
    <w:tblPr>
      <w:tblInd w:w="0" w:type="dxa"/>
      <w:tblCellMar>
        <w:top w:w="0" w:type="dxa"/>
        <w:left w:w="108" w:type="dxa"/>
        <w:bottom w:w="0" w:type="dxa"/>
        <w:right w:w="108" w:type="dxa"/>
      </w:tblCellMar>
    </w:tblPr>
  </w:style>
  <w:style w:type="numbering" w:customStyle="1" w:styleId="12">
    <w:name w:val="Нет списка1"/>
    <w:next w:val="a3"/>
    <w:semiHidden/>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en-US" w:eastAsia="en-US"/>
    </w:rPr>
  </w:style>
  <w:style w:type="character" w:customStyle="1" w:styleId="HTML0">
    <w:name w:val="Стандартный HTML Знак"/>
    <w:link w:val="HTML"/>
    <w:rPr>
      <w:rFonts w:ascii="Courier New" w:hAnsi="Courier New"/>
    </w:rPr>
  </w:style>
  <w:style w:type="table" w:customStyle="1" w:styleId="22">
    <w:name w:val="Сетка таблицы2"/>
    <w:basedOn w:val="a2"/>
    <w:next w:val="ac"/>
    <w:tblPr>
      <w:tblInd w:w="0" w:type="dxa"/>
      <w:tblCellMar>
        <w:top w:w="0" w:type="dxa"/>
        <w:left w:w="108" w:type="dxa"/>
        <w:bottom w:w="0" w:type="dxa"/>
        <w:right w:w="108" w:type="dxa"/>
      </w:tblCellMar>
    </w:tblPr>
  </w:style>
  <w:style w:type="numbering" w:customStyle="1" w:styleId="23">
    <w:name w:val="Нет списка2"/>
    <w:next w:val="a3"/>
    <w:semiHidden/>
  </w:style>
  <w:style w:type="table" w:customStyle="1" w:styleId="31">
    <w:name w:val="Сетка таблицы3"/>
    <w:basedOn w:val="a2"/>
    <w:next w:val="ac"/>
    <w:rPr>
      <w:rFonts w:eastAsia="Calibri"/>
      <w:sz w:val="22"/>
      <w:szCs w:val="22"/>
    </w:rPr>
    <w:tblPr>
      <w:tblInd w:w="0" w:type="dxa"/>
      <w:tblCellMar>
        <w:top w:w="0" w:type="dxa"/>
        <w:left w:w="108" w:type="dxa"/>
        <w:bottom w:w="0" w:type="dxa"/>
        <w:right w:w="108" w:type="dxa"/>
      </w:tblCellMar>
    </w:tblPr>
  </w:style>
  <w:style w:type="character" w:customStyle="1" w:styleId="ad">
    <w:name w:val="Основной текст_"/>
    <w:link w:val="24"/>
    <w:rPr>
      <w:sz w:val="21"/>
      <w:szCs w:val="21"/>
      <w:shd w:val="clear" w:color="auto" w:fill="FFFFFF"/>
    </w:rPr>
  </w:style>
  <w:style w:type="paragraph" w:customStyle="1" w:styleId="24">
    <w:name w:val="Основной текст2"/>
    <w:basedOn w:val="a"/>
    <w:link w:val="ad"/>
    <w:pPr>
      <w:widowControl w:val="0"/>
      <w:shd w:val="clear" w:color="auto" w:fill="FFFFFF"/>
      <w:spacing w:before="3720" w:after="180" w:line="0" w:lineRule="atLeast"/>
      <w:jc w:val="both"/>
    </w:pPr>
    <w:rPr>
      <w:sz w:val="21"/>
      <w:szCs w:val="21"/>
      <w:lang w:val="en-US" w:eastAsia="en-US"/>
    </w:rPr>
  </w:style>
  <w:style w:type="paragraph" w:customStyle="1" w:styleId="210">
    <w:name w:val="Заголовок 21"/>
    <w:basedOn w:val="a"/>
    <w:pPr>
      <w:keepNext/>
      <w:spacing w:before="240" w:after="120" w:line="276" w:lineRule="auto"/>
      <w:outlineLvl w:val="1"/>
    </w:pPr>
    <w:rPr>
      <w:rFonts w:ascii="Cambria" w:eastAsia="Microsoft YaHei" w:hAnsi="Cambria"/>
      <w:b/>
      <w:bCs/>
      <w:color w:val="00000A"/>
      <w:sz w:val="28"/>
      <w:szCs w:val="28"/>
      <w:lang w:eastAsia="en-US"/>
    </w:rPr>
  </w:style>
  <w:style w:type="character" w:customStyle="1" w:styleId="20">
    <w:name w:val="Заголовок 2 Знак"/>
    <w:link w:val="2"/>
    <w:rPr>
      <w:rFonts w:ascii="Cambria" w:eastAsia="Microsoft YaHei" w:hAnsi="Cambria"/>
      <w:b/>
      <w:color w:val="00000A"/>
      <w:sz w:val="28"/>
      <w:szCs w:val="28"/>
      <w:lang w:eastAsia="en-US"/>
    </w:rPr>
  </w:style>
  <w:style w:type="character" w:customStyle="1" w:styleId="30">
    <w:name w:val="Заголовок 3 Знак"/>
    <w:link w:val="3"/>
    <w:rPr>
      <w:rFonts w:ascii="Cambria" w:eastAsia="Microsoft YaHei" w:hAnsi="Cambria"/>
      <w:b/>
      <w:color w:val="00000A"/>
      <w:sz w:val="28"/>
      <w:szCs w:val="28"/>
      <w:lang w:eastAsia="en-US"/>
    </w:rPr>
  </w:style>
  <w:style w:type="character" w:customStyle="1" w:styleId="40">
    <w:name w:val="Заголовок 4 Знак"/>
    <w:link w:val="4"/>
    <w:rPr>
      <w:rFonts w:ascii="Cambria" w:eastAsia="Microsoft YaHei" w:hAnsi="Cambria"/>
      <w:b/>
      <w:color w:val="00000A"/>
      <w:sz w:val="28"/>
      <w:szCs w:val="28"/>
      <w:lang w:eastAsia="en-US"/>
    </w:rPr>
  </w:style>
  <w:style w:type="character" w:customStyle="1" w:styleId="50">
    <w:name w:val="Заголовок 5 Знак"/>
    <w:link w:val="5"/>
    <w:rPr>
      <w:rFonts w:ascii="Cambria" w:eastAsia="Microsoft YaHei" w:hAnsi="Cambria"/>
      <w:b/>
      <w:color w:val="00000A"/>
      <w:sz w:val="28"/>
      <w:szCs w:val="28"/>
      <w:lang w:eastAsia="en-US"/>
    </w:rPr>
  </w:style>
  <w:style w:type="character" w:customStyle="1" w:styleId="-">
    <w:name w:val="Интернет-ссылка"/>
    <w:rPr>
      <w:color w:val="0000FF"/>
      <w:u w:val="single"/>
    </w:rPr>
  </w:style>
  <w:style w:type="character" w:customStyle="1" w:styleId="ListLabel1">
    <w:name w:val="ListLabel 1"/>
    <w:rPr>
      <w:rFonts w:ascii="Times New Roman" w:eastAsia="Calibri" w:hAnsi="Times New Roman"/>
      <w:sz w:val="28"/>
    </w:rPr>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apple-tab-span">
    <w:name w:val="apple-tab-span"/>
  </w:style>
  <w:style w:type="character" w:customStyle="1" w:styleId="ae">
    <w:name w:val="Текст сноски Знак"/>
    <w:semiHidden/>
    <w:rPr>
      <w:sz w:val="20"/>
      <w:szCs w:val="20"/>
    </w:rPr>
  </w:style>
  <w:style w:type="character" w:customStyle="1" w:styleId="ListLabel5">
    <w:name w:val="ListLabel 5"/>
    <w:rPr>
      <w:rFonts w:ascii="Times New Roman" w:hAnsi="Times New Roman"/>
      <w:sz w:val="28"/>
    </w:rPr>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rPr>
      <w:rFonts w:ascii="Times New Roman" w:eastAsia="Calibri" w:hAnsi="Times New Roman"/>
      <w:b/>
      <w:sz w:val="28"/>
    </w:rPr>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rPr>
      <w:rFonts w:ascii="Times New Roman" w:hAnsi="Times New Roman"/>
      <w:sz w:val="28"/>
    </w:rPr>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rPr>
      <w:rFonts w:ascii="Times New Roman" w:hAnsi="Times New Roman"/>
      <w:b/>
      <w:sz w:val="28"/>
    </w:rPr>
  </w:style>
  <w:style w:type="character" w:customStyle="1" w:styleId="ListLabel28">
    <w:name w:val="ListLabel 28"/>
  </w:style>
  <w:style w:type="character" w:customStyle="1" w:styleId="ListLabel29">
    <w:name w:val="ListLabel 29"/>
  </w:style>
  <w:style w:type="character" w:customStyle="1" w:styleId="ListLabel30">
    <w:name w:val="ListLabel 30"/>
  </w:style>
  <w:style w:type="character" w:customStyle="1" w:styleId="ListLabel31">
    <w:name w:val="ListLabel 31"/>
  </w:style>
  <w:style w:type="character" w:customStyle="1" w:styleId="ListLabel32">
    <w:name w:val="ListLabel 32"/>
  </w:style>
  <w:style w:type="character" w:customStyle="1" w:styleId="ListLabel33">
    <w:name w:val="ListLabel 33"/>
  </w:style>
  <w:style w:type="character" w:customStyle="1" w:styleId="ListLabel34">
    <w:name w:val="ListLabel 34"/>
  </w:style>
  <w:style w:type="character" w:customStyle="1" w:styleId="ListLabel35">
    <w:name w:val="ListLabel 35"/>
  </w:style>
  <w:style w:type="character" w:customStyle="1" w:styleId="af">
    <w:name w:val="Ссылка указателя"/>
  </w:style>
  <w:style w:type="character" w:customStyle="1" w:styleId="ListLabel36">
    <w:name w:val="ListLabel 36"/>
    <w:rPr>
      <w:sz w:val="28"/>
    </w:rPr>
  </w:style>
  <w:style w:type="character" w:customStyle="1" w:styleId="ListLabel37">
    <w:name w:val="ListLabel 37"/>
  </w:style>
  <w:style w:type="character" w:customStyle="1" w:styleId="ListLabel38">
    <w:name w:val="ListLabel 38"/>
  </w:style>
  <w:style w:type="character" w:customStyle="1" w:styleId="ListLabel39">
    <w:name w:val="ListLabel 39"/>
  </w:style>
  <w:style w:type="character" w:customStyle="1" w:styleId="ListLabel40">
    <w:name w:val="ListLabel 40"/>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rPr>
      <w:b/>
      <w:sz w:val="28"/>
    </w:rPr>
  </w:style>
  <w:style w:type="character" w:customStyle="1" w:styleId="ListLabel46">
    <w:name w:val="ListLabel 46"/>
  </w:style>
  <w:style w:type="character" w:customStyle="1" w:styleId="ListLabel47">
    <w:name w:val="ListLabel 47"/>
  </w:style>
  <w:style w:type="character" w:customStyle="1" w:styleId="ListLabel48">
    <w:name w:val="ListLabel 48"/>
  </w:style>
  <w:style w:type="character" w:customStyle="1" w:styleId="ListLabel49">
    <w:name w:val="ListLabel 49"/>
  </w:style>
  <w:style w:type="character" w:customStyle="1" w:styleId="ListLabel50">
    <w:name w:val="ListLabel 50"/>
  </w:style>
  <w:style w:type="character" w:customStyle="1" w:styleId="ListLabel51">
    <w:name w:val="ListLabel 51"/>
  </w:style>
  <w:style w:type="character" w:customStyle="1" w:styleId="ListLabel52">
    <w:name w:val="ListLabel 52"/>
  </w:style>
  <w:style w:type="character" w:customStyle="1" w:styleId="ListLabel53">
    <w:name w:val="ListLabel 53"/>
  </w:style>
  <w:style w:type="character" w:customStyle="1" w:styleId="ListLabel54">
    <w:name w:val="ListLabel 54"/>
    <w:rPr>
      <w:rFonts w:ascii="Cambria" w:hAnsi="Cambria"/>
      <w:sz w:val="28"/>
    </w:rPr>
  </w:style>
  <w:style w:type="character" w:customStyle="1" w:styleId="ListLabel55">
    <w:name w:val="ListLabel 55"/>
  </w:style>
  <w:style w:type="character" w:customStyle="1" w:styleId="ListLabel56">
    <w:name w:val="ListLabel 56"/>
  </w:style>
  <w:style w:type="character" w:customStyle="1" w:styleId="ListLabel57">
    <w:name w:val="ListLabel 57"/>
  </w:style>
  <w:style w:type="character" w:customStyle="1" w:styleId="ListLabel58">
    <w:name w:val="ListLabel 58"/>
  </w:style>
  <w:style w:type="character" w:customStyle="1" w:styleId="ListLabel59">
    <w:name w:val="ListLabel 59"/>
  </w:style>
  <w:style w:type="character" w:customStyle="1" w:styleId="ListLabel60">
    <w:name w:val="ListLabel 60"/>
  </w:style>
  <w:style w:type="character" w:customStyle="1" w:styleId="ListLabel61">
    <w:name w:val="ListLabel 61"/>
  </w:style>
  <w:style w:type="character" w:customStyle="1" w:styleId="ListLabel62">
    <w:name w:val="ListLabel 62"/>
  </w:style>
  <w:style w:type="character" w:customStyle="1" w:styleId="ListLabel63">
    <w:name w:val="ListLabel 63"/>
    <w:rPr>
      <w:rFonts w:ascii="Cambria" w:hAnsi="Cambria"/>
      <w:b/>
      <w:sz w:val="28"/>
    </w:rPr>
  </w:style>
  <w:style w:type="character" w:customStyle="1" w:styleId="ListLabel64">
    <w:name w:val="ListLabel 64"/>
  </w:style>
  <w:style w:type="character" w:customStyle="1" w:styleId="ListLabel65">
    <w:name w:val="ListLabel 65"/>
  </w:style>
  <w:style w:type="character" w:customStyle="1" w:styleId="ListLabel66">
    <w:name w:val="ListLabel 66"/>
  </w:style>
  <w:style w:type="character" w:customStyle="1" w:styleId="ListLabel67">
    <w:name w:val="ListLabel 67"/>
  </w:style>
  <w:style w:type="character" w:customStyle="1" w:styleId="ListLabel68">
    <w:name w:val="ListLabel 68"/>
  </w:style>
  <w:style w:type="character" w:customStyle="1" w:styleId="ListLabel69">
    <w:name w:val="ListLabel 69"/>
  </w:style>
  <w:style w:type="character" w:customStyle="1" w:styleId="ListLabel70">
    <w:name w:val="ListLabel 70"/>
  </w:style>
  <w:style w:type="character" w:customStyle="1" w:styleId="ListLabel71">
    <w:name w:val="ListLabel 71"/>
  </w:style>
  <w:style w:type="character" w:customStyle="1" w:styleId="ListLabel72">
    <w:name w:val="ListLabel 72"/>
    <w:rPr>
      <w:rFonts w:ascii="Cambria" w:hAnsi="Cambria"/>
      <w:sz w:val="28"/>
    </w:rPr>
  </w:style>
  <w:style w:type="character" w:customStyle="1" w:styleId="ListLabel73">
    <w:name w:val="ListLabel 73"/>
  </w:style>
  <w:style w:type="character" w:customStyle="1" w:styleId="ListLabel74">
    <w:name w:val="ListLabel 74"/>
  </w:style>
  <w:style w:type="character" w:customStyle="1" w:styleId="ListLabel75">
    <w:name w:val="ListLabel 75"/>
  </w:style>
  <w:style w:type="character" w:customStyle="1" w:styleId="ListLabel76">
    <w:name w:val="ListLabel 76"/>
  </w:style>
  <w:style w:type="character" w:customStyle="1" w:styleId="ListLabel77">
    <w:name w:val="ListLabel 77"/>
  </w:style>
  <w:style w:type="character" w:customStyle="1" w:styleId="ListLabel78">
    <w:name w:val="ListLabel 78"/>
  </w:style>
  <w:style w:type="character" w:customStyle="1" w:styleId="ListLabel79">
    <w:name w:val="ListLabel 79"/>
  </w:style>
  <w:style w:type="character" w:customStyle="1" w:styleId="ListLabel80">
    <w:name w:val="ListLabel 80"/>
  </w:style>
  <w:style w:type="character" w:customStyle="1" w:styleId="ListLabel81">
    <w:name w:val="ListLabel 81"/>
    <w:rPr>
      <w:rFonts w:ascii="Cambria" w:hAnsi="Cambria"/>
      <w:b/>
      <w:sz w:val="28"/>
    </w:rPr>
  </w:style>
  <w:style w:type="character" w:customStyle="1" w:styleId="ListLabel82">
    <w:name w:val="ListLabel 82"/>
  </w:style>
  <w:style w:type="character" w:customStyle="1" w:styleId="ListLabel83">
    <w:name w:val="ListLabel 83"/>
  </w:style>
  <w:style w:type="character" w:customStyle="1" w:styleId="ListLabel84">
    <w:name w:val="ListLabel 84"/>
  </w:style>
  <w:style w:type="character" w:customStyle="1" w:styleId="ListLabel85">
    <w:name w:val="ListLabel 85"/>
  </w:style>
  <w:style w:type="character" w:customStyle="1" w:styleId="ListLabel86">
    <w:name w:val="ListLabel 86"/>
  </w:style>
  <w:style w:type="character" w:customStyle="1" w:styleId="ListLabel87">
    <w:name w:val="ListLabel 87"/>
  </w:style>
  <w:style w:type="character" w:customStyle="1" w:styleId="ListLabel88">
    <w:name w:val="ListLabel 88"/>
  </w:style>
  <w:style w:type="character" w:customStyle="1" w:styleId="ListLabel89">
    <w:name w:val="ListLabel 89"/>
  </w:style>
  <w:style w:type="character" w:customStyle="1" w:styleId="ListLabel90">
    <w:name w:val="ListLabel 90"/>
    <w:rPr>
      <w:rFonts w:ascii="Cambria" w:hAnsi="Cambria"/>
      <w:sz w:val="28"/>
    </w:rPr>
  </w:style>
  <w:style w:type="character" w:customStyle="1" w:styleId="ListLabel91">
    <w:name w:val="ListLabel 91"/>
  </w:style>
  <w:style w:type="character" w:customStyle="1" w:styleId="ListLabel92">
    <w:name w:val="ListLabel 92"/>
  </w:style>
  <w:style w:type="character" w:customStyle="1" w:styleId="ListLabel93">
    <w:name w:val="ListLabel 93"/>
  </w:style>
  <w:style w:type="character" w:customStyle="1" w:styleId="ListLabel94">
    <w:name w:val="ListLabel 94"/>
  </w:style>
  <w:style w:type="character" w:customStyle="1" w:styleId="ListLabel95">
    <w:name w:val="ListLabel 95"/>
  </w:style>
  <w:style w:type="character" w:customStyle="1" w:styleId="ListLabel96">
    <w:name w:val="ListLabel 96"/>
  </w:style>
  <w:style w:type="character" w:customStyle="1" w:styleId="ListLabel97">
    <w:name w:val="ListLabel 97"/>
  </w:style>
  <w:style w:type="character" w:customStyle="1" w:styleId="ListLabel98">
    <w:name w:val="ListLabel 98"/>
  </w:style>
  <w:style w:type="character" w:customStyle="1" w:styleId="ListLabel99">
    <w:name w:val="ListLabel 99"/>
    <w:rPr>
      <w:rFonts w:ascii="Cambria" w:hAnsi="Cambria"/>
      <w:b/>
      <w:sz w:val="28"/>
    </w:rPr>
  </w:style>
  <w:style w:type="character" w:customStyle="1" w:styleId="ListLabel100">
    <w:name w:val="ListLabel 100"/>
  </w:style>
  <w:style w:type="character" w:customStyle="1" w:styleId="ListLabel101">
    <w:name w:val="ListLabel 101"/>
  </w:style>
  <w:style w:type="character" w:customStyle="1" w:styleId="ListLabel102">
    <w:name w:val="ListLabel 102"/>
  </w:style>
  <w:style w:type="character" w:customStyle="1" w:styleId="ListLabel103">
    <w:name w:val="ListLabel 103"/>
  </w:style>
  <w:style w:type="character" w:customStyle="1" w:styleId="ListLabel104">
    <w:name w:val="ListLabel 104"/>
  </w:style>
  <w:style w:type="character" w:customStyle="1" w:styleId="ListLabel105">
    <w:name w:val="ListLabel 105"/>
  </w:style>
  <w:style w:type="character" w:customStyle="1" w:styleId="ListLabel106">
    <w:name w:val="ListLabel 106"/>
  </w:style>
  <w:style w:type="character" w:customStyle="1" w:styleId="ListLabel107">
    <w:name w:val="ListLabel 107"/>
  </w:style>
  <w:style w:type="character" w:customStyle="1" w:styleId="ListLabel108">
    <w:name w:val="ListLabel 108"/>
    <w:rPr>
      <w:rFonts w:ascii="Cambria" w:hAnsi="Cambria"/>
      <w:sz w:val="28"/>
    </w:rPr>
  </w:style>
  <w:style w:type="character" w:customStyle="1" w:styleId="ListLabel109">
    <w:name w:val="ListLabel 109"/>
  </w:style>
  <w:style w:type="character" w:customStyle="1" w:styleId="ListLabel110">
    <w:name w:val="ListLabel 110"/>
  </w:style>
  <w:style w:type="character" w:customStyle="1" w:styleId="ListLabel111">
    <w:name w:val="ListLabel 111"/>
  </w:style>
  <w:style w:type="character" w:customStyle="1" w:styleId="ListLabel112">
    <w:name w:val="ListLabel 112"/>
  </w:style>
  <w:style w:type="character" w:customStyle="1" w:styleId="ListLabel113">
    <w:name w:val="ListLabel 113"/>
  </w:style>
  <w:style w:type="character" w:customStyle="1" w:styleId="ListLabel114">
    <w:name w:val="ListLabel 114"/>
  </w:style>
  <w:style w:type="character" w:customStyle="1" w:styleId="ListLabel115">
    <w:name w:val="ListLabel 115"/>
  </w:style>
  <w:style w:type="character" w:customStyle="1" w:styleId="ListLabel116">
    <w:name w:val="ListLabel 116"/>
  </w:style>
  <w:style w:type="character" w:customStyle="1" w:styleId="ListLabel117">
    <w:name w:val="ListLabel 117"/>
    <w:rPr>
      <w:rFonts w:ascii="Cambria" w:hAnsi="Cambria"/>
      <w:b/>
      <w:sz w:val="28"/>
    </w:rPr>
  </w:style>
  <w:style w:type="character" w:customStyle="1" w:styleId="ListLabel118">
    <w:name w:val="ListLabel 118"/>
  </w:style>
  <w:style w:type="character" w:customStyle="1" w:styleId="ListLabel119">
    <w:name w:val="ListLabel 119"/>
  </w:style>
  <w:style w:type="character" w:customStyle="1" w:styleId="ListLabel120">
    <w:name w:val="ListLabel 120"/>
  </w:style>
  <w:style w:type="character" w:customStyle="1" w:styleId="ListLabel121">
    <w:name w:val="ListLabel 121"/>
  </w:style>
  <w:style w:type="character" w:customStyle="1" w:styleId="ListLabel122">
    <w:name w:val="ListLabel 122"/>
  </w:style>
  <w:style w:type="character" w:customStyle="1" w:styleId="ListLabel123">
    <w:name w:val="ListLabel 123"/>
  </w:style>
  <w:style w:type="character" w:customStyle="1" w:styleId="ListLabel124">
    <w:name w:val="ListLabel 124"/>
  </w:style>
  <w:style w:type="character" w:customStyle="1" w:styleId="ListLabel125">
    <w:name w:val="ListLabel 125"/>
  </w:style>
  <w:style w:type="paragraph" w:customStyle="1" w:styleId="a0">
    <w:name w:val="Заголовок"/>
    <w:basedOn w:val="a"/>
    <w:next w:val="af0"/>
    <w:pPr>
      <w:keepNext/>
      <w:spacing w:before="240" w:after="120" w:line="276" w:lineRule="auto"/>
    </w:pPr>
    <w:rPr>
      <w:rFonts w:ascii="Liberation Sans" w:eastAsia="Microsoft YaHei" w:hAnsi="Liberation Sans"/>
      <w:color w:val="00000A"/>
      <w:sz w:val="28"/>
      <w:szCs w:val="28"/>
      <w:lang w:eastAsia="en-US"/>
    </w:rPr>
  </w:style>
  <w:style w:type="paragraph" w:styleId="af0">
    <w:name w:val="Body Text"/>
    <w:basedOn w:val="a"/>
    <w:link w:val="af1"/>
    <w:pPr>
      <w:spacing w:after="140" w:line="288" w:lineRule="auto"/>
    </w:pPr>
    <w:rPr>
      <w:rFonts w:ascii="Cambria" w:eastAsia="Calibri" w:hAnsi="Cambria"/>
      <w:color w:val="00000A"/>
      <w:sz w:val="24"/>
      <w:lang w:val="en-US" w:eastAsia="en-US"/>
    </w:rPr>
  </w:style>
  <w:style w:type="character" w:customStyle="1" w:styleId="af1">
    <w:name w:val="Основной текст Знак"/>
    <w:link w:val="af0"/>
    <w:rPr>
      <w:rFonts w:ascii="Cambria" w:eastAsia="Calibri" w:hAnsi="Cambria"/>
      <w:color w:val="00000A"/>
      <w:sz w:val="24"/>
      <w:szCs w:val="22"/>
      <w:lang w:eastAsia="en-US"/>
    </w:rPr>
  </w:style>
  <w:style w:type="paragraph" w:styleId="af2">
    <w:name w:val="List"/>
    <w:basedOn w:val="af0"/>
  </w:style>
  <w:style w:type="paragraph" w:styleId="af3">
    <w:name w:val="caption"/>
    <w:basedOn w:val="a"/>
    <w:pPr>
      <w:suppressLineNumbers/>
      <w:spacing w:before="120" w:after="120" w:line="276" w:lineRule="auto"/>
    </w:pPr>
    <w:rPr>
      <w:rFonts w:ascii="Cambria" w:eastAsia="Calibri" w:hAnsi="Cambria"/>
      <w:i/>
      <w:iCs/>
      <w:color w:val="00000A"/>
      <w:sz w:val="24"/>
      <w:szCs w:val="24"/>
      <w:lang w:eastAsia="en-US"/>
    </w:rPr>
  </w:style>
  <w:style w:type="paragraph" w:styleId="13">
    <w:name w:val="index 1"/>
    <w:basedOn w:val="a"/>
    <w:next w:val="a"/>
    <w:semiHidden/>
    <w:pPr>
      <w:ind w:left="220" w:hanging="220"/>
    </w:pPr>
  </w:style>
  <w:style w:type="paragraph" w:styleId="af4">
    <w:name w:val="index heading"/>
    <w:basedOn w:val="a"/>
    <w:pPr>
      <w:suppressLineNumbers/>
      <w:spacing w:after="200" w:line="276" w:lineRule="auto"/>
    </w:pPr>
    <w:rPr>
      <w:rFonts w:ascii="Cambria" w:eastAsia="Calibri" w:hAnsi="Cambria"/>
      <w:color w:val="00000A"/>
      <w:sz w:val="24"/>
      <w:lang w:eastAsia="en-US"/>
    </w:rPr>
  </w:style>
  <w:style w:type="paragraph" w:styleId="af5">
    <w:name w:val="List Paragraph"/>
    <w:basedOn w:val="a"/>
    <w:pPr>
      <w:spacing w:after="200" w:line="276" w:lineRule="auto"/>
      <w:ind w:left="720"/>
      <w:contextualSpacing/>
    </w:pPr>
    <w:rPr>
      <w:rFonts w:ascii="Cambria" w:eastAsia="Calibri" w:hAnsi="Cambria"/>
      <w:color w:val="00000A"/>
      <w:sz w:val="24"/>
      <w:lang w:eastAsia="en-US"/>
    </w:rPr>
  </w:style>
  <w:style w:type="paragraph" w:styleId="af6">
    <w:name w:val="Normal (Web)"/>
    <w:basedOn w:val="a"/>
    <w:semiHidden/>
    <w:pPr>
      <w:spacing w:beforeAutospacing="1" w:after="200" w:afterAutospacing="1" w:line="240" w:lineRule="auto"/>
    </w:pPr>
    <w:rPr>
      <w:rFonts w:ascii="Times New Roman" w:hAnsi="Times New Roman"/>
      <w:color w:val="00000A"/>
      <w:sz w:val="24"/>
      <w:szCs w:val="24"/>
      <w:lang w:eastAsia="uk-UA"/>
    </w:rPr>
  </w:style>
  <w:style w:type="paragraph" w:styleId="af7">
    <w:name w:val="footnote text"/>
    <w:basedOn w:val="a"/>
    <w:link w:val="14"/>
    <w:semiHidden/>
    <w:pPr>
      <w:spacing w:after="0" w:line="240" w:lineRule="auto"/>
    </w:pPr>
    <w:rPr>
      <w:rFonts w:ascii="Cambria" w:eastAsia="Calibri" w:hAnsi="Cambria"/>
      <w:color w:val="00000A"/>
      <w:sz w:val="20"/>
      <w:szCs w:val="20"/>
      <w:lang w:val="en-US" w:eastAsia="en-US"/>
    </w:rPr>
  </w:style>
  <w:style w:type="character" w:customStyle="1" w:styleId="14">
    <w:name w:val="Текст сноски Знак1"/>
    <w:link w:val="af7"/>
    <w:semiHidden/>
    <w:rPr>
      <w:rFonts w:ascii="Cambria" w:eastAsia="Calibri" w:hAnsi="Cambria"/>
      <w:color w:val="00000A"/>
      <w:lang w:eastAsia="en-US"/>
    </w:rPr>
  </w:style>
  <w:style w:type="paragraph" w:customStyle="1" w:styleId="zzContents">
    <w:name w:val="zzContents"/>
    <w:basedOn w:val="Default"/>
    <w:next w:val="Default"/>
    <w:pPr>
      <w:widowControl/>
      <w:autoSpaceDE/>
      <w:autoSpaceDN/>
      <w:spacing w:after="227"/>
      <w:jc w:val="both"/>
    </w:pPr>
    <w:rPr>
      <w:rFonts w:ascii="Cambria" w:eastAsia="Calibri" w:hAnsi="Cambria"/>
      <w:color w:val="00000A"/>
      <w:lang w:eastAsia="en-US"/>
    </w:rPr>
  </w:style>
  <w:style w:type="paragraph" w:styleId="15">
    <w:name w:val="toc 1"/>
    <w:basedOn w:val="Default"/>
    <w:next w:val="Default"/>
    <w:pPr>
      <w:widowControl/>
      <w:autoSpaceDE/>
      <w:autoSpaceDN/>
      <w:spacing w:after="227"/>
      <w:jc w:val="both"/>
    </w:pPr>
    <w:rPr>
      <w:rFonts w:ascii="Cambria" w:eastAsia="Calibri" w:hAnsi="Cambria"/>
      <w:color w:val="00000A"/>
      <w:lang w:eastAsia="en-US"/>
    </w:rPr>
  </w:style>
  <w:style w:type="paragraph" w:customStyle="1" w:styleId="TOCI">
    <w:name w:val="TOCI"/>
    <w:basedOn w:val="Default"/>
    <w:next w:val="Default"/>
    <w:pPr>
      <w:widowControl/>
      <w:autoSpaceDE/>
      <w:autoSpaceDN/>
      <w:spacing w:after="227"/>
      <w:jc w:val="both"/>
    </w:pPr>
    <w:rPr>
      <w:rFonts w:ascii="Cambria" w:eastAsia="Calibri" w:hAnsi="Cambria"/>
      <w:color w:val="00000A"/>
      <w:lang w:eastAsia="en-US"/>
    </w:rPr>
  </w:style>
  <w:style w:type="paragraph" w:styleId="af8">
    <w:name w:val="TOC Heading"/>
    <w:basedOn w:val="1"/>
    <w:semiHidden/>
    <w:rPr>
      <w:rFonts w:ascii="Cambria" w:eastAsia="SimSun" w:hAnsi="Cambria"/>
      <w:color w:val="000000"/>
      <w:lang w:val="uk-UA" w:eastAsia="uk-UA"/>
    </w:rPr>
  </w:style>
  <w:style w:type="paragraph" w:styleId="25">
    <w:name w:val="toc 2"/>
    <w:basedOn w:val="a"/>
    <w:link w:val="26"/>
    <w:pPr>
      <w:tabs>
        <w:tab w:val="right" w:leader="dot" w:pos="9639"/>
      </w:tabs>
      <w:spacing w:after="0" w:line="240" w:lineRule="auto"/>
      <w:ind w:left="-36"/>
    </w:pPr>
    <w:rPr>
      <w:rFonts w:ascii="Cambria" w:eastAsia="Calibri" w:hAnsi="Cambria"/>
      <w:color w:val="00000A"/>
      <w:sz w:val="24"/>
      <w:lang w:val="en-US" w:eastAsia="en-US"/>
    </w:rPr>
  </w:style>
  <w:style w:type="paragraph" w:styleId="32">
    <w:name w:val="toc 3"/>
    <w:basedOn w:val="a"/>
    <w:pPr>
      <w:spacing w:after="100" w:line="276" w:lineRule="auto"/>
      <w:ind w:left="480"/>
    </w:pPr>
    <w:rPr>
      <w:rFonts w:ascii="Cambria" w:eastAsia="Calibri" w:hAnsi="Cambria"/>
      <w:color w:val="00000A"/>
      <w:sz w:val="24"/>
      <w:lang w:eastAsia="en-US"/>
    </w:rPr>
  </w:style>
  <w:style w:type="paragraph" w:styleId="af9">
    <w:name w:val="toa heading"/>
    <w:basedOn w:val="a0"/>
  </w:style>
  <w:style w:type="paragraph" w:styleId="41">
    <w:name w:val="toc 4"/>
    <w:basedOn w:val="af4"/>
  </w:style>
  <w:style w:type="paragraph" w:styleId="51">
    <w:name w:val="toc 5"/>
    <w:basedOn w:val="af4"/>
  </w:style>
  <w:style w:type="paragraph" w:customStyle="1" w:styleId="Pa1">
    <w:name w:val="Pa1"/>
    <w:basedOn w:val="Default"/>
    <w:next w:val="Default"/>
    <w:pPr>
      <w:widowControl/>
      <w:spacing w:line="221" w:lineRule="atLeast"/>
    </w:pPr>
    <w:rPr>
      <w:rFonts w:ascii="Cambria" w:eastAsia="Calibri" w:hAnsi="Cambria"/>
      <w:lang w:eastAsia="en-US"/>
    </w:rPr>
  </w:style>
  <w:style w:type="paragraph" w:customStyle="1" w:styleId="Pa20">
    <w:name w:val="Pa20"/>
    <w:basedOn w:val="Default"/>
    <w:next w:val="Default"/>
    <w:pPr>
      <w:widowControl/>
      <w:spacing w:line="221" w:lineRule="atLeast"/>
    </w:pPr>
    <w:rPr>
      <w:rFonts w:ascii="Cambria" w:hAnsi="Cambria"/>
    </w:rPr>
  </w:style>
  <w:style w:type="paragraph" w:customStyle="1" w:styleId="Pa23">
    <w:name w:val="Pa23"/>
    <w:basedOn w:val="Default"/>
    <w:next w:val="Default"/>
    <w:pPr>
      <w:widowControl/>
      <w:spacing w:line="221" w:lineRule="atLeast"/>
    </w:pPr>
    <w:rPr>
      <w:rFonts w:ascii="Cambria" w:hAnsi="Cambria"/>
    </w:rPr>
  </w:style>
  <w:style w:type="character" w:styleId="afa">
    <w:name w:val="FollowedHyperlink"/>
    <w:semiHidden/>
    <w:rPr>
      <w:color w:val="800080"/>
      <w:u w:val="single"/>
    </w:rPr>
  </w:style>
  <w:style w:type="paragraph" w:customStyle="1" w:styleId="110">
    <w:name w:val="Заголовок 11"/>
    <w:basedOn w:val="a"/>
    <w:pPr>
      <w:widowControl w:val="0"/>
      <w:spacing w:before="75" w:after="0" w:line="240" w:lineRule="auto"/>
      <w:ind w:left="138" w:right="501"/>
      <w:outlineLvl w:val="1"/>
    </w:pPr>
    <w:rPr>
      <w:rFonts w:ascii="Arial" w:eastAsia="Arial" w:hAnsi="Arial"/>
      <w:b/>
      <w:bCs/>
      <w:sz w:val="32"/>
      <w:szCs w:val="32"/>
      <w:lang w:val="en-US" w:eastAsia="en-US"/>
    </w:rPr>
  </w:style>
  <w:style w:type="paragraph" w:customStyle="1" w:styleId="61">
    <w:name w:val="Заголовок 61"/>
    <w:basedOn w:val="a"/>
    <w:pPr>
      <w:widowControl w:val="0"/>
      <w:spacing w:after="0" w:line="240" w:lineRule="auto"/>
      <w:ind w:left="118"/>
      <w:jc w:val="both"/>
      <w:outlineLvl w:val="6"/>
    </w:pPr>
    <w:rPr>
      <w:rFonts w:ascii="Arial" w:eastAsia="Arial" w:hAnsi="Arial"/>
      <w:b/>
      <w:bCs/>
      <w:sz w:val="20"/>
      <w:szCs w:val="20"/>
      <w:lang w:val="en-US" w:eastAsia="en-US"/>
    </w:rPr>
  </w:style>
  <w:style w:type="paragraph" w:customStyle="1" w:styleId="TableParagraph">
    <w:name w:val="Table Paragraph"/>
    <w:basedOn w:val="a"/>
    <w:pPr>
      <w:widowControl w:val="0"/>
      <w:spacing w:after="0" w:line="240" w:lineRule="auto"/>
      <w:ind w:left="103"/>
    </w:pPr>
    <w:rPr>
      <w:rFonts w:ascii="Arial" w:eastAsia="Arial" w:hAnsi="Arial"/>
      <w:lang w:val="en-US" w:eastAsia="en-US"/>
    </w:rPr>
  </w:style>
  <w:style w:type="paragraph" w:customStyle="1" w:styleId="111">
    <w:name w:val="Оглавление 11"/>
    <w:basedOn w:val="a"/>
    <w:pPr>
      <w:widowControl w:val="0"/>
      <w:spacing w:after="0" w:line="240" w:lineRule="auto"/>
      <w:ind w:left="838" w:hanging="720"/>
    </w:pPr>
    <w:rPr>
      <w:rFonts w:ascii="Arial" w:hAnsi="Arial"/>
      <w:b/>
      <w:bCs/>
      <w:sz w:val="20"/>
      <w:szCs w:val="20"/>
      <w:lang w:val="en-US" w:eastAsia="en-US"/>
    </w:rPr>
  </w:style>
  <w:style w:type="paragraph" w:customStyle="1" w:styleId="211">
    <w:name w:val="Оглавление 21"/>
    <w:basedOn w:val="a"/>
    <w:pPr>
      <w:widowControl w:val="0"/>
      <w:spacing w:before="119" w:after="0" w:line="240" w:lineRule="auto"/>
      <w:ind w:left="118"/>
    </w:pPr>
    <w:rPr>
      <w:rFonts w:ascii="Arial" w:hAnsi="Arial"/>
      <w:b/>
      <w:bCs/>
      <w:i/>
      <w:lang w:val="en-US" w:eastAsia="en-US"/>
    </w:rPr>
  </w:style>
  <w:style w:type="paragraph" w:customStyle="1" w:styleId="310">
    <w:name w:val="Оглавление 31"/>
    <w:basedOn w:val="a"/>
    <w:pPr>
      <w:widowControl w:val="0"/>
      <w:spacing w:after="0" w:line="240" w:lineRule="auto"/>
      <w:ind w:left="838"/>
    </w:pPr>
    <w:rPr>
      <w:rFonts w:ascii="Arial" w:hAnsi="Arial"/>
      <w:b/>
      <w:bCs/>
      <w:sz w:val="20"/>
      <w:szCs w:val="20"/>
      <w:lang w:val="en-US" w:eastAsia="en-US"/>
    </w:rPr>
  </w:style>
  <w:style w:type="paragraph" w:customStyle="1" w:styleId="311">
    <w:name w:val="Заголовок 31"/>
    <w:basedOn w:val="a"/>
    <w:pPr>
      <w:widowControl w:val="0"/>
      <w:spacing w:after="0" w:line="316" w:lineRule="exact"/>
      <w:ind w:left="163" w:right="161"/>
      <w:jc w:val="center"/>
      <w:outlineLvl w:val="3"/>
    </w:pPr>
    <w:rPr>
      <w:rFonts w:ascii="Arial" w:hAnsi="Arial"/>
      <w:sz w:val="28"/>
      <w:szCs w:val="28"/>
      <w:lang w:val="en-US" w:eastAsia="en-US"/>
    </w:rPr>
  </w:style>
  <w:style w:type="paragraph" w:customStyle="1" w:styleId="410">
    <w:name w:val="Заголовок 41"/>
    <w:basedOn w:val="a"/>
    <w:pPr>
      <w:widowControl w:val="0"/>
      <w:spacing w:after="0" w:line="240" w:lineRule="auto"/>
      <w:ind w:left="618" w:hanging="500"/>
      <w:jc w:val="both"/>
      <w:outlineLvl w:val="4"/>
    </w:pPr>
    <w:rPr>
      <w:rFonts w:ascii="Arial" w:hAnsi="Arial"/>
      <w:b/>
      <w:bCs/>
      <w:sz w:val="24"/>
      <w:szCs w:val="24"/>
      <w:lang w:val="en-US" w:eastAsia="en-US"/>
    </w:rPr>
  </w:style>
  <w:style w:type="paragraph" w:customStyle="1" w:styleId="510">
    <w:name w:val="Заголовок 51"/>
    <w:basedOn w:val="a"/>
    <w:pPr>
      <w:widowControl w:val="0"/>
      <w:spacing w:after="0" w:line="245" w:lineRule="exact"/>
      <w:ind w:left="20"/>
      <w:outlineLvl w:val="5"/>
    </w:pPr>
    <w:rPr>
      <w:rFonts w:ascii="Arial" w:hAnsi="Arial"/>
      <w:b/>
      <w:bCs/>
      <w:lang w:val="en-US" w:eastAsia="en-US"/>
    </w:rPr>
  </w:style>
  <w:style w:type="paragraph" w:customStyle="1" w:styleId="71">
    <w:name w:val="Заголовок 71"/>
    <w:basedOn w:val="a"/>
    <w:pPr>
      <w:widowControl w:val="0"/>
      <w:spacing w:after="0" w:line="240" w:lineRule="auto"/>
      <w:ind w:left="118"/>
      <w:jc w:val="both"/>
      <w:outlineLvl w:val="7"/>
    </w:pPr>
    <w:rPr>
      <w:rFonts w:ascii="Arial" w:hAnsi="Arial"/>
      <w:b/>
      <w:bCs/>
      <w:i/>
      <w:sz w:val="20"/>
      <w:szCs w:val="20"/>
      <w:lang w:val="en-US" w:eastAsia="en-US"/>
    </w:rPr>
  </w:style>
  <w:style w:type="paragraph" w:customStyle="1" w:styleId="formattext">
    <w:name w:val="formattext"/>
    <w:basedOn w:val="a"/>
    <w:pPr>
      <w:spacing w:before="100" w:beforeAutospacing="1" w:after="100" w:afterAutospacing="1" w:line="240" w:lineRule="auto"/>
    </w:pPr>
    <w:rPr>
      <w:rFonts w:ascii="Times New Roman" w:hAnsi="Times New Roman"/>
      <w:sz w:val="24"/>
      <w:szCs w:val="24"/>
    </w:rPr>
  </w:style>
  <w:style w:type="table" w:customStyle="1" w:styleId="TableNormal">
    <w:name w:val="Table Normal"/>
    <w:semiHidden/>
    <w:pPr>
      <w:widowControl w:val="0"/>
    </w:pPr>
    <w:rPr>
      <w:rFonts w:eastAsia="Calibri"/>
      <w:sz w:val="22"/>
      <w:szCs w:val="22"/>
      <w:lang w:val="en-US" w:eastAsia="en-US"/>
    </w:rPr>
    <w:tblPr>
      <w:tblCellMar>
        <w:top w:w="0" w:type="dxa"/>
        <w:left w:w="0" w:type="dxa"/>
        <w:bottom w:w="0" w:type="dxa"/>
        <w:right w:w="0" w:type="dxa"/>
      </w:tblCellMar>
    </w:tblPr>
  </w:style>
  <w:style w:type="character" w:styleId="afb">
    <w:name w:val="line number"/>
    <w:semiHidden/>
  </w:style>
  <w:style w:type="character" w:customStyle="1" w:styleId="60">
    <w:name w:val="Заголовок 6 Знак"/>
    <w:link w:val="6"/>
    <w:semiHidden/>
    <w:rPr>
      <w:rFonts w:ascii="Calibri" w:eastAsia="Times New Roman" w:hAnsi="Calibri"/>
      <w:b/>
      <w:bCs/>
      <w:sz w:val="22"/>
      <w:szCs w:val="22"/>
    </w:rPr>
  </w:style>
  <w:style w:type="character" w:customStyle="1" w:styleId="70">
    <w:name w:val="Заголовок 7 Знак"/>
    <w:link w:val="7"/>
    <w:semiHidden/>
    <w:rPr>
      <w:rFonts w:ascii="Calibri" w:eastAsia="Times New Roman" w:hAnsi="Calibri"/>
      <w:sz w:val="24"/>
      <w:szCs w:val="24"/>
    </w:rPr>
  </w:style>
  <w:style w:type="character" w:customStyle="1" w:styleId="80">
    <w:name w:val="Заголовок 8 Знак"/>
    <w:link w:val="8"/>
    <w:rPr>
      <w:rFonts w:ascii="Arial" w:eastAsia="Arial" w:hAnsi="Arial"/>
      <w:sz w:val="22"/>
      <w:szCs w:val="22"/>
      <w:lang w:val="en-US" w:eastAsia="en-US"/>
    </w:rPr>
  </w:style>
  <w:style w:type="character" w:customStyle="1" w:styleId="90">
    <w:name w:val="Заголовок 9 Знак"/>
    <w:link w:val="9"/>
    <w:uiPriority w:val="9"/>
    <w:rPr>
      <w:rFonts w:ascii="Arial" w:eastAsia="Arial" w:hAnsi="Arial"/>
      <w:sz w:val="21"/>
      <w:szCs w:val="21"/>
      <w:lang w:val="en-US" w:eastAsia="en-US"/>
    </w:rPr>
  </w:style>
  <w:style w:type="character" w:styleId="afc">
    <w:name w:val="Strong"/>
    <w:rPr>
      <w:b/>
      <w:bCs/>
    </w:rPr>
  </w:style>
  <w:style w:type="character" w:styleId="afd">
    <w:name w:val="annotation reference"/>
    <w:semiHidden/>
    <w:rPr>
      <w:sz w:val="16"/>
      <w:szCs w:val="16"/>
    </w:rPr>
  </w:style>
  <w:style w:type="paragraph" w:styleId="afe">
    <w:name w:val="annotation text"/>
    <w:basedOn w:val="a"/>
    <w:link w:val="aff"/>
    <w:semiHidden/>
    <w:pPr>
      <w:spacing w:line="240" w:lineRule="auto"/>
    </w:pPr>
    <w:rPr>
      <w:rFonts w:eastAsia="Calibri"/>
      <w:sz w:val="20"/>
      <w:szCs w:val="20"/>
      <w:lang w:val="en-US" w:eastAsia="en-US"/>
    </w:rPr>
  </w:style>
  <w:style w:type="character" w:customStyle="1" w:styleId="aff">
    <w:name w:val="Текст примечания Знак"/>
    <w:link w:val="afe"/>
    <w:semiHidden/>
    <w:rPr>
      <w:rFonts w:eastAsia="Calibri"/>
      <w:lang w:eastAsia="en-US"/>
    </w:rPr>
  </w:style>
  <w:style w:type="paragraph" w:styleId="aff0">
    <w:name w:val="annotation subject"/>
    <w:basedOn w:val="afe"/>
    <w:next w:val="afe"/>
    <w:link w:val="aff1"/>
    <w:semiHidden/>
    <w:rPr>
      <w:b/>
      <w:bCs/>
    </w:rPr>
  </w:style>
  <w:style w:type="character" w:customStyle="1" w:styleId="aff1">
    <w:name w:val="Тема примечания Знак"/>
    <w:link w:val="aff0"/>
    <w:semiHidden/>
    <w:rPr>
      <w:rFonts w:eastAsia="Calibri"/>
      <w:b/>
      <w:bCs/>
      <w:lang w:eastAsia="en-US"/>
    </w:rPr>
  </w:style>
  <w:style w:type="paragraph" w:customStyle="1" w:styleId="62">
    <w:name w:val="Основной текст6"/>
    <w:basedOn w:val="a"/>
    <w:pPr>
      <w:widowControl w:val="0"/>
      <w:shd w:val="clear" w:color="auto" w:fill="FFFFFF"/>
      <w:spacing w:before="480" w:after="1740" w:line="211" w:lineRule="exact"/>
      <w:ind w:hanging="360"/>
      <w:jc w:val="right"/>
    </w:pPr>
    <w:rPr>
      <w:rFonts w:ascii="Arial" w:eastAsia="Arial" w:hAnsi="Arial"/>
      <w:spacing w:val="2"/>
      <w:sz w:val="18"/>
      <w:szCs w:val="18"/>
      <w:lang w:eastAsia="en-US"/>
    </w:rPr>
  </w:style>
  <w:style w:type="character" w:customStyle="1" w:styleId="27">
    <w:name w:val="Основной текст (2)_"/>
    <w:link w:val="212"/>
    <w:rPr>
      <w:rFonts w:ascii="Arial" w:hAnsi="Arial"/>
      <w:spacing w:val="-10"/>
      <w:sz w:val="19"/>
      <w:szCs w:val="19"/>
      <w:shd w:val="clear" w:color="auto" w:fill="FFFFFF"/>
    </w:rPr>
  </w:style>
  <w:style w:type="paragraph" w:customStyle="1" w:styleId="212">
    <w:name w:val="Основной текст (2)1"/>
    <w:basedOn w:val="a"/>
    <w:link w:val="27"/>
    <w:pPr>
      <w:widowControl w:val="0"/>
      <w:shd w:val="clear" w:color="auto" w:fill="FFFFFF"/>
      <w:spacing w:after="660" w:line="468" w:lineRule="exact"/>
      <w:jc w:val="center"/>
    </w:pPr>
    <w:rPr>
      <w:rFonts w:ascii="Arial" w:hAnsi="Arial"/>
      <w:spacing w:val="-10"/>
      <w:sz w:val="19"/>
      <w:szCs w:val="19"/>
      <w:lang w:val="en-US" w:eastAsia="en-US"/>
    </w:rPr>
  </w:style>
  <w:style w:type="character" w:customStyle="1" w:styleId="0pt">
    <w:name w:val="Основной текст + Курсив;Интервал 0 pt"/>
    <w:rPr>
      <w:rFonts w:ascii="Arial" w:eastAsia="Arial" w:hAnsi="Arial"/>
      <w:i/>
      <w:iCs/>
      <w:color w:val="000000"/>
      <w:spacing w:val="-1"/>
      <w:w w:val="100"/>
      <w:position w:val="0"/>
      <w:sz w:val="18"/>
      <w:szCs w:val="18"/>
      <w:u w:val="none"/>
      <w:shd w:val="clear" w:color="auto" w:fill="FFFFFF"/>
      <w:lang w:val="en-US" w:eastAsia="en-US" w:bidi="en-US"/>
    </w:rPr>
  </w:style>
  <w:style w:type="character" w:customStyle="1" w:styleId="91">
    <w:name w:val="Основной текст (9)_"/>
    <w:link w:val="92"/>
    <w:rPr>
      <w:rFonts w:ascii="Arial" w:eastAsia="Arial" w:hAnsi="Arial"/>
      <w:b/>
      <w:bCs/>
      <w:spacing w:val="3"/>
      <w:shd w:val="clear" w:color="auto" w:fill="FFFFFF"/>
    </w:rPr>
  </w:style>
  <w:style w:type="paragraph" w:customStyle="1" w:styleId="92">
    <w:name w:val="Основной текст (9)"/>
    <w:basedOn w:val="a"/>
    <w:link w:val="91"/>
    <w:pPr>
      <w:widowControl w:val="0"/>
      <w:shd w:val="clear" w:color="auto" w:fill="FFFFFF"/>
      <w:spacing w:after="360" w:line="0" w:lineRule="atLeast"/>
      <w:jc w:val="both"/>
    </w:pPr>
    <w:rPr>
      <w:rFonts w:ascii="Arial" w:eastAsia="Arial" w:hAnsi="Arial"/>
      <w:b/>
      <w:bCs/>
      <w:spacing w:val="3"/>
      <w:sz w:val="20"/>
      <w:szCs w:val="20"/>
      <w:lang w:val="en-US" w:eastAsia="en-US"/>
    </w:rPr>
  </w:style>
  <w:style w:type="character" w:customStyle="1" w:styleId="33">
    <w:name w:val="Основной текст (3)_"/>
    <w:link w:val="34"/>
    <w:rPr>
      <w:rFonts w:ascii="Arial" w:eastAsia="Arial" w:hAnsi="Arial"/>
      <w:i/>
      <w:iCs/>
      <w:spacing w:val="-1"/>
      <w:sz w:val="18"/>
      <w:szCs w:val="18"/>
      <w:shd w:val="clear" w:color="auto" w:fill="FFFFFF"/>
    </w:rPr>
  </w:style>
  <w:style w:type="character" w:customStyle="1" w:styleId="30pt">
    <w:name w:val="Основной текст (3) + Не курсив;Интервал 0 pt"/>
    <w:rPr>
      <w:rFonts w:ascii="Arial" w:eastAsia="Arial" w:hAnsi="Arial"/>
      <w:i/>
      <w:iCs/>
      <w:color w:val="000000"/>
      <w:spacing w:val="2"/>
      <w:w w:val="100"/>
      <w:position w:val="0"/>
      <w:sz w:val="18"/>
      <w:szCs w:val="18"/>
      <w:shd w:val="clear" w:color="auto" w:fill="FFFFFF"/>
      <w:lang w:val="en-US" w:eastAsia="en-US" w:bidi="en-US"/>
    </w:rPr>
  </w:style>
  <w:style w:type="paragraph" w:customStyle="1" w:styleId="34">
    <w:name w:val="Основной текст (3)"/>
    <w:basedOn w:val="a"/>
    <w:link w:val="33"/>
    <w:pPr>
      <w:widowControl w:val="0"/>
      <w:shd w:val="clear" w:color="auto" w:fill="FFFFFF"/>
      <w:spacing w:before="180" w:after="7380" w:line="230" w:lineRule="exact"/>
      <w:ind w:hanging="260"/>
    </w:pPr>
    <w:rPr>
      <w:rFonts w:ascii="Arial" w:eastAsia="Arial" w:hAnsi="Arial"/>
      <w:i/>
      <w:iCs/>
      <w:spacing w:val="-1"/>
      <w:sz w:val="18"/>
      <w:szCs w:val="18"/>
      <w:lang w:val="en-US" w:eastAsia="en-US"/>
    </w:rPr>
  </w:style>
  <w:style w:type="character" w:customStyle="1" w:styleId="81">
    <w:name w:val="Основной текст (8)_"/>
    <w:link w:val="82"/>
    <w:rPr>
      <w:rFonts w:ascii="Arial" w:hAnsi="Arial"/>
      <w:spacing w:val="-10"/>
      <w:sz w:val="17"/>
      <w:szCs w:val="17"/>
      <w:shd w:val="clear" w:color="auto" w:fill="FFFFFF"/>
    </w:rPr>
  </w:style>
  <w:style w:type="character" w:customStyle="1" w:styleId="81pt">
    <w:name w:val="Основной текст (8) + Интервал 1 pt"/>
    <w:rPr>
      <w:rFonts w:ascii="Arial" w:hAnsi="Arial"/>
      <w:spacing w:val="20"/>
      <w:sz w:val="17"/>
      <w:szCs w:val="17"/>
      <w:shd w:val="clear" w:color="auto" w:fill="FFFFFF"/>
    </w:rPr>
  </w:style>
  <w:style w:type="paragraph" w:customStyle="1" w:styleId="82">
    <w:name w:val="Основной текст (8)"/>
    <w:basedOn w:val="a"/>
    <w:link w:val="81"/>
    <w:pPr>
      <w:widowControl w:val="0"/>
      <w:shd w:val="clear" w:color="auto" w:fill="FFFFFF"/>
      <w:spacing w:before="120" w:after="360" w:line="240" w:lineRule="atLeast"/>
      <w:jc w:val="center"/>
    </w:pPr>
    <w:rPr>
      <w:rFonts w:ascii="Arial" w:hAnsi="Arial"/>
      <w:spacing w:val="-10"/>
      <w:sz w:val="17"/>
      <w:szCs w:val="17"/>
      <w:lang w:val="en-US" w:eastAsia="en-US"/>
    </w:rPr>
  </w:style>
  <w:style w:type="character" w:customStyle="1" w:styleId="52">
    <w:name w:val="Заголовок №5_"/>
    <w:link w:val="53"/>
    <w:rPr>
      <w:rFonts w:ascii="Arial" w:eastAsia="Arial" w:hAnsi="Arial"/>
      <w:b/>
      <w:bCs/>
      <w:spacing w:val="2"/>
      <w:sz w:val="18"/>
      <w:szCs w:val="18"/>
      <w:shd w:val="clear" w:color="auto" w:fill="FFFFFF"/>
    </w:rPr>
  </w:style>
  <w:style w:type="paragraph" w:customStyle="1" w:styleId="53">
    <w:name w:val="Заголовок №5"/>
    <w:basedOn w:val="a"/>
    <w:link w:val="52"/>
    <w:pPr>
      <w:widowControl w:val="0"/>
      <w:shd w:val="clear" w:color="auto" w:fill="FFFFFF"/>
      <w:spacing w:before="240" w:after="240" w:line="0" w:lineRule="atLeast"/>
      <w:jc w:val="both"/>
      <w:outlineLvl w:val="4"/>
    </w:pPr>
    <w:rPr>
      <w:rFonts w:ascii="Arial" w:eastAsia="Arial" w:hAnsi="Arial"/>
      <w:b/>
      <w:bCs/>
      <w:spacing w:val="2"/>
      <w:sz w:val="18"/>
      <w:szCs w:val="18"/>
      <w:lang w:val="en-US" w:eastAsia="en-US"/>
    </w:rPr>
  </w:style>
  <w:style w:type="character" w:customStyle="1" w:styleId="42">
    <w:name w:val="Заголовок №4_"/>
    <w:link w:val="43"/>
    <w:rPr>
      <w:rFonts w:ascii="Arial" w:eastAsia="Arial" w:hAnsi="Arial"/>
      <w:b/>
      <w:bCs/>
      <w:spacing w:val="1"/>
      <w:sz w:val="21"/>
      <w:szCs w:val="21"/>
      <w:shd w:val="clear" w:color="auto" w:fill="FFFFFF"/>
    </w:rPr>
  </w:style>
  <w:style w:type="paragraph" w:customStyle="1" w:styleId="43">
    <w:name w:val="Заголовок №4"/>
    <w:basedOn w:val="a"/>
    <w:link w:val="42"/>
    <w:pPr>
      <w:widowControl w:val="0"/>
      <w:shd w:val="clear" w:color="auto" w:fill="FFFFFF"/>
      <w:spacing w:before="660" w:after="300" w:line="0" w:lineRule="atLeast"/>
      <w:jc w:val="both"/>
      <w:outlineLvl w:val="3"/>
    </w:pPr>
    <w:rPr>
      <w:rFonts w:ascii="Arial" w:eastAsia="Arial" w:hAnsi="Arial"/>
      <w:b/>
      <w:bCs/>
      <w:spacing w:val="1"/>
      <w:sz w:val="21"/>
      <w:szCs w:val="21"/>
      <w:lang w:val="en-US" w:eastAsia="en-US"/>
    </w:rPr>
  </w:style>
  <w:style w:type="character" w:customStyle="1" w:styleId="285pt10">
    <w:name w:val="Основной текст (2) + 8;5 pt10"/>
    <w:rPr>
      <w:rFonts w:ascii="Arial" w:hAnsi="Arial"/>
      <w:spacing w:val="-10"/>
      <w:sz w:val="17"/>
      <w:szCs w:val="17"/>
      <w:u w:val="none"/>
      <w:shd w:val="clear" w:color="auto" w:fill="FFFFFF"/>
    </w:rPr>
  </w:style>
  <w:style w:type="character" w:customStyle="1" w:styleId="20pt">
    <w:name w:val="Основной текст (2) + Полужирный;Интервал 0 pt"/>
    <w:rPr>
      <w:rFonts w:ascii="Arial" w:eastAsia="Arial" w:hAnsi="Arial"/>
      <w:b/>
      <w:bCs/>
      <w:color w:val="000000"/>
      <w:spacing w:val="0"/>
      <w:w w:val="100"/>
      <w:position w:val="0"/>
      <w:sz w:val="42"/>
      <w:szCs w:val="42"/>
      <w:u w:val="none"/>
      <w:shd w:val="clear" w:color="auto" w:fill="FFFFFF"/>
      <w:lang w:val="en-US" w:eastAsia="en-US" w:bidi="en-US"/>
    </w:rPr>
  </w:style>
  <w:style w:type="character" w:customStyle="1" w:styleId="aff2">
    <w:name w:val="Основной текст + Полужирный"/>
    <w:rPr>
      <w:rFonts w:ascii="Arial" w:eastAsia="Arial" w:hAnsi="Arial"/>
      <w:b/>
      <w:bCs/>
      <w:color w:val="000000"/>
      <w:spacing w:val="2"/>
      <w:w w:val="100"/>
      <w:position w:val="0"/>
      <w:sz w:val="18"/>
      <w:szCs w:val="18"/>
      <w:u w:val="none"/>
      <w:shd w:val="clear" w:color="auto" w:fill="FFFFFF"/>
      <w:lang w:val="en-US" w:eastAsia="en-US" w:bidi="en-US"/>
    </w:rPr>
  </w:style>
  <w:style w:type="character" w:customStyle="1" w:styleId="35">
    <w:name w:val="Основной текст3"/>
    <w:rPr>
      <w:rFonts w:ascii="Arial" w:eastAsia="Arial" w:hAnsi="Arial"/>
      <w:color w:val="000000"/>
      <w:spacing w:val="2"/>
      <w:w w:val="100"/>
      <w:position w:val="0"/>
      <w:sz w:val="18"/>
      <w:szCs w:val="18"/>
      <w:u w:val="none"/>
      <w:shd w:val="clear" w:color="auto" w:fill="FFFFFF"/>
      <w:lang w:val="en-US" w:eastAsia="en-US" w:bidi="en-US"/>
    </w:rPr>
  </w:style>
  <w:style w:type="character" w:customStyle="1" w:styleId="5Exact">
    <w:name w:val="Основной текст (5) Exact"/>
    <w:rPr>
      <w:rFonts w:ascii="Arial" w:hAnsi="Arial"/>
      <w:b/>
      <w:bCs/>
      <w:sz w:val="24"/>
      <w:szCs w:val="24"/>
      <w:u w:val="none"/>
    </w:rPr>
  </w:style>
  <w:style w:type="character" w:customStyle="1" w:styleId="53ptExact">
    <w:name w:val="Основной текст (5) + Интервал 3 pt Exact"/>
    <w:rPr>
      <w:rFonts w:ascii="Arial" w:hAnsi="Arial"/>
      <w:b/>
      <w:bCs/>
      <w:color w:val="000000"/>
      <w:spacing w:val="70"/>
      <w:w w:val="100"/>
      <w:position w:val="0"/>
      <w:sz w:val="24"/>
      <w:szCs w:val="24"/>
      <w:shd w:val="clear" w:color="auto" w:fill="FFFFFF"/>
    </w:rPr>
  </w:style>
  <w:style w:type="character" w:customStyle="1" w:styleId="2Exact">
    <w:name w:val="Подпись к картинке (2) Exact"/>
    <w:link w:val="28"/>
    <w:rPr>
      <w:rFonts w:ascii="Arial" w:hAnsi="Arial"/>
      <w:spacing w:val="-10"/>
      <w:sz w:val="17"/>
      <w:szCs w:val="17"/>
      <w:shd w:val="clear" w:color="auto" w:fill="FFFFFF"/>
    </w:rPr>
  </w:style>
  <w:style w:type="character" w:customStyle="1" w:styleId="Exact">
    <w:name w:val="Подпись к картинке Exact"/>
    <w:link w:val="aff3"/>
    <w:rPr>
      <w:rFonts w:ascii="Arial" w:hAnsi="Arial"/>
      <w:spacing w:val="-10"/>
      <w:sz w:val="19"/>
      <w:szCs w:val="19"/>
      <w:shd w:val="clear" w:color="auto" w:fill="FFFFFF"/>
    </w:rPr>
  </w:style>
  <w:style w:type="character" w:customStyle="1" w:styleId="8ptExact">
    <w:name w:val="Подпись к картинке + 8 pt Exact"/>
    <w:rPr>
      <w:rFonts w:ascii="Arial" w:hAnsi="Arial"/>
      <w:spacing w:val="-10"/>
      <w:sz w:val="16"/>
      <w:szCs w:val="16"/>
      <w:shd w:val="clear" w:color="auto" w:fill="FFFFFF"/>
    </w:rPr>
  </w:style>
  <w:style w:type="character" w:customStyle="1" w:styleId="16">
    <w:name w:val="Заголовок №1_"/>
    <w:link w:val="17"/>
    <w:rPr>
      <w:rFonts w:ascii="Arial" w:hAnsi="Arial"/>
      <w:b/>
      <w:bCs/>
      <w:sz w:val="36"/>
      <w:szCs w:val="36"/>
      <w:shd w:val="clear" w:color="auto" w:fill="FFFFFF"/>
    </w:rPr>
  </w:style>
  <w:style w:type="character" w:customStyle="1" w:styleId="119pt">
    <w:name w:val="Заголовок №1 + 19 pt"/>
    <w:rPr>
      <w:rFonts w:ascii="Arial" w:hAnsi="Arial"/>
      <w:b/>
      <w:bCs/>
      <w:sz w:val="38"/>
      <w:szCs w:val="38"/>
      <w:shd w:val="clear" w:color="auto" w:fill="FFFFFF"/>
    </w:rPr>
  </w:style>
  <w:style w:type="character" w:customStyle="1" w:styleId="145pt">
    <w:name w:val="Заголовок №1 + 4;5 pt;Не полужирный"/>
    <w:rPr>
      <w:rFonts w:ascii="Arial" w:hAnsi="Arial"/>
      <w:b/>
      <w:bCs/>
      <w:sz w:val="9"/>
      <w:szCs w:val="9"/>
      <w:shd w:val="clear" w:color="auto" w:fill="FFFFFF"/>
    </w:rPr>
  </w:style>
  <w:style w:type="character" w:customStyle="1" w:styleId="44">
    <w:name w:val="Основной текст (4)_"/>
    <w:link w:val="45"/>
    <w:rPr>
      <w:rFonts w:ascii="Arial" w:hAnsi="Arial"/>
      <w:b/>
      <w:bCs/>
      <w:sz w:val="36"/>
      <w:szCs w:val="36"/>
      <w:shd w:val="clear" w:color="auto" w:fill="FFFFFF"/>
      <w:lang w:val="en-US"/>
    </w:rPr>
  </w:style>
  <w:style w:type="character" w:customStyle="1" w:styleId="315pt">
    <w:name w:val="Основной текст (3) + 15 pt"/>
    <w:rPr>
      <w:rFonts w:ascii="Arial" w:eastAsia="Arial" w:hAnsi="Arial"/>
      <w:b/>
      <w:bCs/>
      <w:i/>
      <w:iCs/>
      <w:spacing w:val="-1"/>
      <w:sz w:val="30"/>
      <w:szCs w:val="30"/>
      <w:shd w:val="clear" w:color="auto" w:fill="FFFFFF"/>
    </w:rPr>
  </w:style>
  <w:style w:type="character" w:customStyle="1" w:styleId="54">
    <w:name w:val="Основной текст (5)_"/>
    <w:link w:val="55"/>
    <w:rPr>
      <w:rFonts w:ascii="Arial" w:hAnsi="Arial"/>
      <w:b/>
      <w:bCs/>
      <w:sz w:val="24"/>
      <w:szCs w:val="24"/>
      <w:shd w:val="clear" w:color="auto" w:fill="FFFFFF"/>
    </w:rPr>
  </w:style>
  <w:style w:type="character" w:customStyle="1" w:styleId="aff4">
    <w:name w:val="Колонтитул_"/>
    <w:link w:val="18"/>
    <w:rPr>
      <w:rFonts w:ascii="Arial" w:hAnsi="Arial"/>
      <w:shd w:val="clear" w:color="auto" w:fill="FFFFFF"/>
    </w:rPr>
  </w:style>
  <w:style w:type="character" w:customStyle="1" w:styleId="aff5">
    <w:name w:val="Колонтитул"/>
  </w:style>
  <w:style w:type="character" w:customStyle="1" w:styleId="63">
    <w:name w:val="Основной текст (6)_"/>
    <w:link w:val="64"/>
    <w:rPr>
      <w:rFonts w:ascii="Arial" w:hAnsi="Arial"/>
      <w:i/>
      <w:iCs/>
      <w:shd w:val="clear" w:color="auto" w:fill="FFFFFF"/>
    </w:rPr>
  </w:style>
  <w:style w:type="character" w:customStyle="1" w:styleId="695pt120pt">
    <w:name w:val="Основной текст (6) + 9;5 pt12;Не курсив;Интервал 0 pt"/>
  </w:style>
  <w:style w:type="character" w:customStyle="1" w:styleId="72">
    <w:name w:val="Основной текст (7)_"/>
    <w:link w:val="73"/>
    <w:rPr>
      <w:rFonts w:ascii="Tahoma" w:hAnsi="Tahoma"/>
      <w:sz w:val="17"/>
      <w:szCs w:val="17"/>
      <w:shd w:val="clear" w:color="auto" w:fill="FFFFFF"/>
    </w:rPr>
  </w:style>
  <w:style w:type="character" w:customStyle="1" w:styleId="29">
    <w:name w:val="Заголовок №2_"/>
    <w:link w:val="2a"/>
    <w:rPr>
      <w:rFonts w:ascii="Arial" w:hAnsi="Arial"/>
      <w:b/>
      <w:bCs/>
      <w:sz w:val="24"/>
      <w:szCs w:val="24"/>
      <w:shd w:val="clear" w:color="auto" w:fill="FFFFFF"/>
    </w:rPr>
  </w:style>
  <w:style w:type="character" w:customStyle="1" w:styleId="2b">
    <w:name w:val="Колонтитул2"/>
  </w:style>
  <w:style w:type="character" w:customStyle="1" w:styleId="26">
    <w:name w:val="Оглавление 2 Знак"/>
    <w:link w:val="25"/>
    <w:rPr>
      <w:rFonts w:ascii="Cambria" w:eastAsia="Calibri" w:hAnsi="Cambria"/>
      <w:color w:val="00000A"/>
      <w:sz w:val="24"/>
      <w:szCs w:val="22"/>
      <w:lang w:eastAsia="en-US"/>
    </w:rPr>
  </w:style>
  <w:style w:type="character" w:customStyle="1" w:styleId="85pt11">
    <w:name w:val="Колонтитул + 8;5 pt11"/>
    <w:rPr>
      <w:rFonts w:ascii="Arial" w:hAnsi="Arial"/>
      <w:sz w:val="17"/>
      <w:szCs w:val="17"/>
      <w:shd w:val="clear" w:color="auto" w:fill="FFFFFF"/>
    </w:rPr>
  </w:style>
  <w:style w:type="character" w:customStyle="1" w:styleId="24pt">
    <w:name w:val="Основной текст (2) + Интервал 4 pt"/>
    <w:rPr>
      <w:rFonts w:ascii="Arial" w:hAnsi="Arial"/>
      <w:spacing w:val="90"/>
      <w:sz w:val="19"/>
      <w:szCs w:val="19"/>
      <w:shd w:val="clear" w:color="auto" w:fill="FFFFFF"/>
    </w:rPr>
  </w:style>
  <w:style w:type="character" w:customStyle="1" w:styleId="2c">
    <w:name w:val="Основной текст (2) + Малые прописные"/>
    <w:rPr>
      <w:rFonts w:ascii="Arial" w:hAnsi="Arial"/>
      <w:smallCaps/>
      <w:spacing w:val="-10"/>
      <w:sz w:val="19"/>
      <w:szCs w:val="19"/>
      <w:shd w:val="clear" w:color="auto" w:fill="FFFFFF"/>
    </w:rPr>
  </w:style>
  <w:style w:type="character" w:customStyle="1" w:styleId="2d">
    <w:name w:val="Основной текст (2)"/>
    <w:rPr>
      <w:rFonts w:ascii="Arial" w:hAnsi="Arial"/>
      <w:spacing w:val="-10"/>
      <w:sz w:val="19"/>
      <w:szCs w:val="19"/>
      <w:u w:val="single"/>
      <w:shd w:val="clear" w:color="auto" w:fill="FFFFFF"/>
    </w:rPr>
  </w:style>
  <w:style w:type="character" w:customStyle="1" w:styleId="2e">
    <w:name w:val="Подпись к таблице (2)_"/>
    <w:link w:val="2f"/>
    <w:rPr>
      <w:rFonts w:ascii="Arial" w:hAnsi="Arial"/>
      <w:spacing w:val="-10"/>
      <w:sz w:val="17"/>
      <w:szCs w:val="17"/>
      <w:shd w:val="clear" w:color="auto" w:fill="FFFFFF"/>
    </w:rPr>
  </w:style>
  <w:style w:type="character" w:customStyle="1" w:styleId="21pt">
    <w:name w:val="Подпись к таблице (2) + Интервал 1 pt"/>
    <w:rPr>
      <w:rFonts w:ascii="Arial" w:hAnsi="Arial"/>
      <w:spacing w:val="20"/>
      <w:sz w:val="17"/>
      <w:szCs w:val="17"/>
      <w:shd w:val="clear" w:color="auto" w:fill="FFFFFF"/>
    </w:rPr>
  </w:style>
  <w:style w:type="character" w:customStyle="1" w:styleId="9pt0pt7">
    <w:name w:val="Колонтитул + 9 pt;Курсив;Интервал 0 pt7"/>
    <w:rPr>
      <w:rFonts w:ascii="Arial" w:hAnsi="Arial"/>
      <w:i/>
      <w:iCs/>
      <w:spacing w:val="-10"/>
      <w:sz w:val="18"/>
      <w:szCs w:val="18"/>
      <w:shd w:val="clear" w:color="auto" w:fill="FFFFFF"/>
    </w:rPr>
  </w:style>
  <w:style w:type="character" w:customStyle="1" w:styleId="36">
    <w:name w:val="Подпись к таблице (3)_"/>
    <w:link w:val="37"/>
    <w:rPr>
      <w:rFonts w:ascii="Arial" w:hAnsi="Arial"/>
      <w:i/>
      <w:iCs/>
      <w:spacing w:val="-10"/>
      <w:sz w:val="17"/>
      <w:szCs w:val="17"/>
      <w:shd w:val="clear" w:color="auto" w:fill="FFFFFF"/>
    </w:rPr>
  </w:style>
  <w:style w:type="character" w:customStyle="1" w:styleId="9pt20pt6">
    <w:name w:val="Колонтитул + 9 pt2;Интервал 0 pt6"/>
    <w:rPr>
      <w:rFonts w:ascii="Arial" w:hAnsi="Arial"/>
      <w:spacing w:val="-10"/>
      <w:sz w:val="18"/>
      <w:szCs w:val="18"/>
      <w:shd w:val="clear" w:color="auto" w:fill="FFFFFF"/>
    </w:rPr>
  </w:style>
  <w:style w:type="character" w:customStyle="1" w:styleId="aff6">
    <w:name w:val="Подпись к таблице_"/>
    <w:link w:val="aff7"/>
    <w:rPr>
      <w:rFonts w:ascii="Arial" w:hAnsi="Arial"/>
      <w:spacing w:val="-10"/>
      <w:sz w:val="19"/>
      <w:szCs w:val="19"/>
      <w:shd w:val="clear" w:color="auto" w:fill="FFFFFF"/>
    </w:rPr>
  </w:style>
  <w:style w:type="character" w:customStyle="1" w:styleId="2855pt91pt">
    <w:name w:val="Основной текст (2) + 85;5 pt9;Интервал 1 pt"/>
    <w:rPr>
      <w:rFonts w:ascii="Arial" w:hAnsi="Arial"/>
      <w:spacing w:val="20"/>
      <w:sz w:val="17"/>
      <w:szCs w:val="17"/>
      <w:shd w:val="clear" w:color="auto" w:fill="FFFFFF"/>
    </w:rPr>
  </w:style>
  <w:style w:type="character" w:customStyle="1" w:styleId="2845pt8">
    <w:name w:val="Основной текст (2) + 84;5 pt8"/>
    <w:rPr>
      <w:rFonts w:ascii="Arial" w:hAnsi="Arial"/>
      <w:spacing w:val="-10"/>
      <w:sz w:val="17"/>
      <w:szCs w:val="17"/>
      <w:shd w:val="clear" w:color="auto" w:fill="FFFFFF"/>
    </w:rPr>
  </w:style>
  <w:style w:type="character" w:customStyle="1" w:styleId="2835pt740pt5">
    <w:name w:val="Основной текст (2) + 83;5 pt7;Курсив4;Интервал 0 pt5"/>
    <w:rPr>
      <w:rFonts w:ascii="Arial" w:hAnsi="Arial"/>
      <w:i/>
      <w:iCs/>
      <w:spacing w:val="0"/>
      <w:sz w:val="17"/>
      <w:szCs w:val="17"/>
      <w:shd w:val="clear" w:color="auto" w:fill="FFFFFF"/>
    </w:rPr>
  </w:style>
  <w:style w:type="character" w:customStyle="1" w:styleId="9pt130pt4">
    <w:name w:val="Колонтитул + 9 pt1;Курсив3;Интервал 0 pt4"/>
    <w:rPr>
      <w:rFonts w:ascii="Arial" w:hAnsi="Arial"/>
      <w:i/>
      <w:iCs/>
      <w:spacing w:val="-10"/>
      <w:sz w:val="18"/>
      <w:szCs w:val="18"/>
      <w:shd w:val="clear" w:color="auto" w:fill="FFFFFF"/>
    </w:rPr>
  </w:style>
  <w:style w:type="character" w:customStyle="1" w:styleId="825pt6">
    <w:name w:val="Колонтитул + 82;5 pt6"/>
    <w:rPr>
      <w:rFonts w:ascii="Arial" w:hAnsi="Arial"/>
      <w:sz w:val="17"/>
      <w:szCs w:val="17"/>
      <w:shd w:val="clear" w:color="auto" w:fill="FFFFFF"/>
    </w:rPr>
  </w:style>
  <w:style w:type="character" w:customStyle="1" w:styleId="46">
    <w:name w:val="Подпись к таблице (4)_"/>
    <w:link w:val="47"/>
    <w:rPr>
      <w:rFonts w:ascii="Arial" w:hAnsi="Arial"/>
      <w:i/>
      <w:iCs/>
      <w:sz w:val="17"/>
      <w:szCs w:val="17"/>
      <w:shd w:val="clear" w:color="auto" w:fill="FFFFFF"/>
    </w:rPr>
  </w:style>
  <w:style w:type="character" w:customStyle="1" w:styleId="20pt0">
    <w:name w:val="Основной текст (2) + Интервал 0 pt"/>
    <w:rPr>
      <w:rFonts w:ascii="Arial" w:hAnsi="Arial"/>
      <w:spacing w:val="0"/>
      <w:sz w:val="19"/>
      <w:szCs w:val="19"/>
      <w:shd w:val="clear" w:color="auto" w:fill="FFFFFF"/>
    </w:rPr>
  </w:style>
  <w:style w:type="character" w:customStyle="1" w:styleId="210pt3">
    <w:name w:val="Основной текст (2) + Малые прописные1;Интервал 0 pt3"/>
    <w:rPr>
      <w:rFonts w:ascii="Arial" w:hAnsi="Arial"/>
      <w:smallCaps/>
      <w:spacing w:val="0"/>
      <w:sz w:val="19"/>
      <w:szCs w:val="19"/>
      <w:shd w:val="clear" w:color="auto" w:fill="FFFFFF"/>
    </w:rPr>
  </w:style>
  <w:style w:type="character" w:customStyle="1" w:styleId="210pt21pt3">
    <w:name w:val="Основной текст (2) + 10 pt;Курсив2;Интервал 1 pt3"/>
    <w:rPr>
      <w:rFonts w:ascii="Arial" w:hAnsi="Arial"/>
      <w:i/>
      <w:iCs/>
      <w:spacing w:val="20"/>
      <w:sz w:val="20"/>
      <w:szCs w:val="20"/>
      <w:shd w:val="clear" w:color="auto" w:fill="FFFFFF"/>
    </w:rPr>
  </w:style>
  <w:style w:type="character" w:customStyle="1" w:styleId="2825pt51pt2">
    <w:name w:val="Основной текст (2) + 82;5 pt5;Интервал 1 pt2"/>
    <w:rPr>
      <w:rFonts w:ascii="Arial" w:hAnsi="Arial"/>
      <w:spacing w:val="20"/>
      <w:sz w:val="17"/>
      <w:szCs w:val="17"/>
      <w:shd w:val="clear" w:color="auto" w:fill="FFFFFF"/>
    </w:rPr>
  </w:style>
  <w:style w:type="character" w:customStyle="1" w:styleId="815pt4">
    <w:name w:val="Колонтитул + 81;5 pt4"/>
    <w:rPr>
      <w:rFonts w:ascii="Arial" w:hAnsi="Arial"/>
      <w:spacing w:val="0"/>
      <w:sz w:val="17"/>
      <w:szCs w:val="17"/>
      <w:shd w:val="clear" w:color="auto" w:fill="FFFFFF"/>
    </w:rPr>
  </w:style>
  <w:style w:type="character" w:customStyle="1" w:styleId="83">
    <w:name w:val="Основной текст (8) + Малые прописные"/>
    <w:rPr>
      <w:rFonts w:ascii="Arial" w:hAnsi="Arial"/>
      <w:smallCaps/>
      <w:spacing w:val="-10"/>
      <w:sz w:val="17"/>
      <w:szCs w:val="17"/>
      <w:shd w:val="clear" w:color="auto" w:fill="FFFFFF"/>
    </w:rPr>
  </w:style>
  <w:style w:type="character" w:customStyle="1" w:styleId="210pt111pt1">
    <w:name w:val="Основной текст (2) + 10 pt1;Курсив1;Интервал 1 pt1"/>
    <w:rPr>
      <w:rFonts w:ascii="Arial" w:hAnsi="Arial"/>
      <w:i/>
      <w:iCs/>
      <w:spacing w:val="30"/>
      <w:sz w:val="20"/>
      <w:szCs w:val="20"/>
      <w:shd w:val="clear" w:color="auto" w:fill="FFFFFF"/>
    </w:rPr>
  </w:style>
  <w:style w:type="character" w:customStyle="1" w:styleId="895pt30pt2">
    <w:name w:val="Основной текст (8) + 9;5 pt3;Интервал 0 pt2"/>
    <w:rPr>
      <w:rFonts w:ascii="Arial" w:hAnsi="Arial"/>
      <w:spacing w:val="0"/>
      <w:sz w:val="19"/>
      <w:szCs w:val="19"/>
      <w:shd w:val="clear" w:color="auto" w:fill="FFFFFF"/>
    </w:rPr>
  </w:style>
  <w:style w:type="character" w:customStyle="1" w:styleId="275pt20pt1">
    <w:name w:val="Основной текст (2) + 7;5 pt2;Интервал 0 pt1"/>
    <w:rPr>
      <w:rFonts w:ascii="Arial" w:hAnsi="Arial"/>
      <w:spacing w:val="0"/>
      <w:sz w:val="15"/>
      <w:szCs w:val="15"/>
      <w:shd w:val="clear" w:color="auto" w:fill="FFFFFF"/>
    </w:rPr>
  </w:style>
  <w:style w:type="character" w:customStyle="1" w:styleId="40pt">
    <w:name w:val="Подпись к таблице (4) + Интервал 0 pt"/>
    <w:rPr>
      <w:rFonts w:ascii="Arial" w:hAnsi="Arial"/>
      <w:i/>
      <w:iCs/>
      <w:spacing w:val="-10"/>
      <w:sz w:val="17"/>
      <w:szCs w:val="17"/>
      <w:shd w:val="clear" w:color="auto" w:fill="FFFFFF"/>
    </w:rPr>
  </w:style>
  <w:style w:type="character" w:customStyle="1" w:styleId="2815pt1">
    <w:name w:val="Основной текст (2) + 81;5 pt1"/>
    <w:rPr>
      <w:rFonts w:ascii="Arial" w:hAnsi="Arial"/>
      <w:spacing w:val="-10"/>
      <w:sz w:val="17"/>
      <w:szCs w:val="17"/>
      <w:shd w:val="clear" w:color="auto" w:fill="FFFFFF"/>
    </w:rPr>
  </w:style>
  <w:style w:type="character" w:customStyle="1" w:styleId="84">
    <w:name w:val="Основной текст (8) + Курсив"/>
    <w:rPr>
      <w:rFonts w:ascii="Arial" w:hAnsi="Arial"/>
      <w:i/>
      <w:iCs/>
      <w:spacing w:val="-10"/>
      <w:sz w:val="17"/>
      <w:szCs w:val="17"/>
      <w:shd w:val="clear" w:color="auto" w:fill="FFFFFF"/>
    </w:rPr>
  </w:style>
  <w:style w:type="character" w:customStyle="1" w:styleId="95pt150">
    <w:name w:val="Основной текст (9) + 5 pt;Масштаб 150%"/>
    <w:rPr>
      <w:rFonts w:ascii="Arial" w:eastAsia="Arial" w:hAnsi="Arial"/>
      <w:b/>
      <w:bCs/>
      <w:spacing w:val="0"/>
      <w:w w:val="150"/>
      <w:sz w:val="10"/>
      <w:szCs w:val="10"/>
      <w:shd w:val="clear" w:color="auto" w:fill="FFFFFF"/>
      <w:lang w:val="en-US" w:eastAsia="en-US"/>
    </w:rPr>
  </w:style>
  <w:style w:type="paragraph" w:customStyle="1" w:styleId="55">
    <w:name w:val="Основной текст (5)"/>
    <w:basedOn w:val="a"/>
    <w:link w:val="54"/>
    <w:pPr>
      <w:widowControl w:val="0"/>
      <w:shd w:val="clear" w:color="auto" w:fill="FFFFFF"/>
      <w:spacing w:before="420" w:after="1020" w:line="240" w:lineRule="atLeast"/>
      <w:jc w:val="center"/>
    </w:pPr>
    <w:rPr>
      <w:rFonts w:ascii="Arial" w:hAnsi="Arial"/>
      <w:b/>
      <w:bCs/>
      <w:sz w:val="24"/>
      <w:szCs w:val="24"/>
      <w:lang w:val="en-US" w:eastAsia="en-US"/>
    </w:rPr>
  </w:style>
  <w:style w:type="paragraph" w:customStyle="1" w:styleId="28">
    <w:name w:val="Подпись к картинке (2)"/>
    <w:basedOn w:val="a"/>
    <w:link w:val="2Exact"/>
    <w:pPr>
      <w:widowControl w:val="0"/>
      <w:shd w:val="clear" w:color="auto" w:fill="FFFFFF"/>
      <w:spacing w:after="0" w:line="207" w:lineRule="exact"/>
      <w:jc w:val="center"/>
    </w:pPr>
    <w:rPr>
      <w:rFonts w:ascii="Arial" w:hAnsi="Arial"/>
      <w:spacing w:val="-10"/>
      <w:sz w:val="17"/>
      <w:szCs w:val="17"/>
      <w:lang w:val="en-US" w:eastAsia="en-US"/>
    </w:rPr>
  </w:style>
  <w:style w:type="paragraph" w:customStyle="1" w:styleId="aff3">
    <w:name w:val="Подпись к картинке"/>
    <w:basedOn w:val="a"/>
    <w:link w:val="Exact"/>
    <w:pPr>
      <w:widowControl w:val="0"/>
      <w:shd w:val="clear" w:color="auto" w:fill="FFFFFF"/>
      <w:spacing w:after="0" w:line="207" w:lineRule="exact"/>
      <w:jc w:val="center"/>
    </w:pPr>
    <w:rPr>
      <w:rFonts w:ascii="Arial" w:hAnsi="Arial"/>
      <w:spacing w:val="-10"/>
      <w:sz w:val="19"/>
      <w:szCs w:val="19"/>
      <w:lang w:val="en-US" w:eastAsia="en-US"/>
    </w:rPr>
  </w:style>
  <w:style w:type="paragraph" w:customStyle="1" w:styleId="17">
    <w:name w:val="Заголовок №1"/>
    <w:basedOn w:val="a"/>
    <w:link w:val="16"/>
    <w:pPr>
      <w:widowControl w:val="0"/>
      <w:shd w:val="clear" w:color="auto" w:fill="FFFFFF"/>
      <w:spacing w:before="660" w:after="0" w:line="450" w:lineRule="exact"/>
      <w:outlineLvl w:val="0"/>
    </w:pPr>
    <w:rPr>
      <w:rFonts w:ascii="Arial" w:hAnsi="Arial"/>
      <w:b/>
      <w:bCs/>
      <w:sz w:val="36"/>
      <w:szCs w:val="36"/>
      <w:lang w:val="en-US" w:eastAsia="en-US"/>
    </w:rPr>
  </w:style>
  <w:style w:type="paragraph" w:customStyle="1" w:styleId="45">
    <w:name w:val="Основной текст (4)"/>
    <w:basedOn w:val="a"/>
    <w:link w:val="44"/>
    <w:pPr>
      <w:widowControl w:val="0"/>
      <w:shd w:val="clear" w:color="auto" w:fill="FFFFFF"/>
      <w:spacing w:before="60" w:after="0" w:line="240" w:lineRule="atLeast"/>
    </w:pPr>
    <w:rPr>
      <w:rFonts w:ascii="Arial" w:hAnsi="Arial"/>
      <w:b/>
      <w:bCs/>
      <w:sz w:val="36"/>
      <w:szCs w:val="36"/>
      <w:lang w:val="en-US" w:eastAsia="en-US"/>
    </w:rPr>
  </w:style>
  <w:style w:type="paragraph" w:customStyle="1" w:styleId="18">
    <w:name w:val="Колонтитул1"/>
    <w:basedOn w:val="a"/>
    <w:link w:val="aff4"/>
    <w:pPr>
      <w:widowControl w:val="0"/>
      <w:shd w:val="clear" w:color="auto" w:fill="FFFFFF"/>
      <w:spacing w:after="0" w:line="240" w:lineRule="atLeast"/>
    </w:pPr>
    <w:rPr>
      <w:rFonts w:ascii="Arial" w:hAnsi="Arial"/>
      <w:sz w:val="20"/>
      <w:szCs w:val="20"/>
      <w:lang w:val="en-US" w:eastAsia="en-US"/>
    </w:rPr>
  </w:style>
  <w:style w:type="paragraph" w:customStyle="1" w:styleId="64">
    <w:name w:val="Основной текст (6)"/>
    <w:basedOn w:val="a"/>
    <w:link w:val="63"/>
    <w:pPr>
      <w:widowControl w:val="0"/>
      <w:shd w:val="clear" w:color="auto" w:fill="FFFFFF"/>
      <w:spacing w:before="420" w:after="3420" w:line="234" w:lineRule="exact"/>
      <w:ind w:firstLine="540"/>
      <w:jc w:val="both"/>
    </w:pPr>
    <w:rPr>
      <w:rFonts w:ascii="Arial" w:hAnsi="Arial"/>
      <w:i/>
      <w:iCs/>
      <w:sz w:val="20"/>
      <w:szCs w:val="20"/>
      <w:lang w:val="en-US" w:eastAsia="en-US"/>
    </w:rPr>
  </w:style>
  <w:style w:type="paragraph" w:customStyle="1" w:styleId="73">
    <w:name w:val="Основной текст (7)"/>
    <w:basedOn w:val="a"/>
    <w:link w:val="72"/>
    <w:pPr>
      <w:widowControl w:val="0"/>
      <w:shd w:val="clear" w:color="auto" w:fill="FFFFFF"/>
      <w:spacing w:after="0" w:line="240" w:lineRule="atLeast"/>
    </w:pPr>
    <w:rPr>
      <w:rFonts w:ascii="Tahoma" w:hAnsi="Tahoma"/>
      <w:sz w:val="17"/>
      <w:szCs w:val="17"/>
      <w:lang w:val="en-US" w:eastAsia="en-US"/>
    </w:rPr>
  </w:style>
  <w:style w:type="paragraph" w:customStyle="1" w:styleId="2a">
    <w:name w:val="Заголовок №2"/>
    <w:basedOn w:val="a"/>
    <w:link w:val="29"/>
    <w:pPr>
      <w:widowControl w:val="0"/>
      <w:shd w:val="clear" w:color="auto" w:fill="FFFFFF"/>
      <w:spacing w:after="300" w:line="240" w:lineRule="atLeast"/>
      <w:jc w:val="center"/>
      <w:outlineLvl w:val="1"/>
    </w:pPr>
    <w:rPr>
      <w:rFonts w:ascii="Arial" w:hAnsi="Arial"/>
      <w:b/>
      <w:bCs/>
      <w:sz w:val="24"/>
      <w:szCs w:val="24"/>
      <w:lang w:val="en-US" w:eastAsia="en-US"/>
    </w:rPr>
  </w:style>
  <w:style w:type="paragraph" w:customStyle="1" w:styleId="2f">
    <w:name w:val="Подпись к таблице (2)"/>
    <w:basedOn w:val="a"/>
    <w:link w:val="2e"/>
    <w:pPr>
      <w:widowControl w:val="0"/>
      <w:shd w:val="clear" w:color="auto" w:fill="FFFFFF"/>
      <w:spacing w:after="0" w:line="216" w:lineRule="exact"/>
      <w:jc w:val="both"/>
    </w:pPr>
    <w:rPr>
      <w:rFonts w:ascii="Arial" w:hAnsi="Arial"/>
      <w:spacing w:val="-10"/>
      <w:sz w:val="17"/>
      <w:szCs w:val="17"/>
      <w:lang w:val="en-US" w:eastAsia="en-US"/>
    </w:rPr>
  </w:style>
  <w:style w:type="paragraph" w:customStyle="1" w:styleId="37">
    <w:name w:val="Подпись к таблице (3)"/>
    <w:basedOn w:val="a"/>
    <w:link w:val="36"/>
    <w:pPr>
      <w:widowControl w:val="0"/>
      <w:shd w:val="clear" w:color="auto" w:fill="FFFFFF"/>
      <w:spacing w:after="0" w:line="240" w:lineRule="atLeast"/>
    </w:pPr>
    <w:rPr>
      <w:rFonts w:ascii="Arial" w:hAnsi="Arial"/>
      <w:i/>
      <w:iCs/>
      <w:spacing w:val="-10"/>
      <w:sz w:val="17"/>
      <w:szCs w:val="17"/>
      <w:lang w:val="en-US" w:eastAsia="en-US"/>
    </w:rPr>
  </w:style>
  <w:style w:type="paragraph" w:customStyle="1" w:styleId="aff7">
    <w:name w:val="Подпись к таблице"/>
    <w:basedOn w:val="a"/>
    <w:link w:val="aff6"/>
    <w:pPr>
      <w:widowControl w:val="0"/>
      <w:shd w:val="clear" w:color="auto" w:fill="FFFFFF"/>
      <w:spacing w:after="0" w:line="234" w:lineRule="exact"/>
      <w:ind w:firstLine="540"/>
      <w:jc w:val="both"/>
    </w:pPr>
    <w:rPr>
      <w:rFonts w:ascii="Arial" w:hAnsi="Arial"/>
      <w:spacing w:val="-10"/>
      <w:sz w:val="19"/>
      <w:szCs w:val="19"/>
      <w:lang w:val="en-US" w:eastAsia="en-US"/>
    </w:rPr>
  </w:style>
  <w:style w:type="paragraph" w:customStyle="1" w:styleId="47">
    <w:name w:val="Подпись к таблице (4)"/>
    <w:basedOn w:val="a"/>
    <w:link w:val="46"/>
    <w:pPr>
      <w:widowControl w:val="0"/>
      <w:shd w:val="clear" w:color="auto" w:fill="FFFFFF"/>
      <w:spacing w:after="0" w:line="240" w:lineRule="atLeast"/>
    </w:pPr>
    <w:rPr>
      <w:rFonts w:ascii="Arial" w:hAnsi="Arial"/>
      <w:i/>
      <w:iCs/>
      <w:sz w:val="17"/>
      <w:szCs w:val="17"/>
      <w:lang w:val="en-US" w:eastAsia="en-US"/>
    </w:rPr>
  </w:style>
  <w:style w:type="character" w:customStyle="1" w:styleId="48">
    <w:name w:val="Основной текст4"/>
    <w:rPr>
      <w:rFonts w:ascii="Arial" w:eastAsia="Arial" w:hAnsi="Arial"/>
      <w:color w:val="000000"/>
      <w:spacing w:val="2"/>
      <w:w w:val="100"/>
      <w:position w:val="0"/>
      <w:sz w:val="18"/>
      <w:szCs w:val="18"/>
      <w:u w:val="none"/>
      <w:lang w:val="en-US" w:eastAsia="en-US" w:bidi="en-US"/>
    </w:rPr>
  </w:style>
  <w:style w:type="paragraph" w:customStyle="1" w:styleId="19">
    <w:name w:val="Верхний колонтитул1"/>
    <w:basedOn w:val="a"/>
    <w:pPr>
      <w:spacing w:after="200" w:line="276" w:lineRule="auto"/>
    </w:pPr>
    <w:rPr>
      <w:rFonts w:eastAsia="Calibri"/>
      <w:color w:val="00000A"/>
      <w:lang w:eastAsia="en-US"/>
    </w:rPr>
  </w:style>
  <w:style w:type="character" w:customStyle="1" w:styleId="FontStyle58">
    <w:name w:val="Font Style58"/>
    <w:rPr>
      <w:rFonts w:ascii="Book Antiqua" w:hAnsi="Book Antiqua"/>
      <w:color w:val="000000"/>
      <w:sz w:val="18"/>
      <w:szCs w:val="18"/>
    </w:rPr>
  </w:style>
  <w:style w:type="paragraph" w:customStyle="1" w:styleId="Style24">
    <w:name w:val="Style24"/>
    <w:basedOn w:val="a"/>
    <w:pPr>
      <w:widowControl w:val="0"/>
      <w:autoSpaceDE w:val="0"/>
      <w:autoSpaceDN w:val="0"/>
      <w:spacing w:after="0" w:line="240" w:lineRule="auto"/>
    </w:pPr>
    <w:rPr>
      <w:rFonts w:ascii="Book Antiqua" w:hAnsi="Book Antiqua"/>
      <w:sz w:val="24"/>
      <w:szCs w:val="24"/>
    </w:rPr>
  </w:style>
  <w:style w:type="paragraph" w:customStyle="1" w:styleId="Style35">
    <w:name w:val="Style35"/>
    <w:basedOn w:val="a"/>
    <w:pPr>
      <w:widowControl w:val="0"/>
      <w:autoSpaceDE w:val="0"/>
      <w:autoSpaceDN w:val="0"/>
      <w:spacing w:after="0" w:line="240" w:lineRule="auto"/>
    </w:pPr>
    <w:rPr>
      <w:rFonts w:ascii="Book Antiqua" w:hAnsi="Book Antiqua"/>
      <w:sz w:val="24"/>
      <w:szCs w:val="24"/>
    </w:rPr>
  </w:style>
  <w:style w:type="paragraph" w:customStyle="1" w:styleId="Style38">
    <w:name w:val="Style38"/>
    <w:basedOn w:val="a"/>
    <w:pPr>
      <w:widowControl w:val="0"/>
      <w:autoSpaceDE w:val="0"/>
      <w:autoSpaceDN w:val="0"/>
      <w:spacing w:after="0" w:line="240" w:lineRule="auto"/>
    </w:pPr>
    <w:rPr>
      <w:rFonts w:ascii="Book Antiqua" w:hAnsi="Book Antiqua"/>
      <w:sz w:val="24"/>
      <w:szCs w:val="24"/>
    </w:rPr>
  </w:style>
  <w:style w:type="character" w:customStyle="1" w:styleId="FontStyle55">
    <w:name w:val="Font Style55"/>
    <w:rPr>
      <w:rFonts w:ascii="Book Antiqua" w:hAnsi="Book Antiqua"/>
      <w:color w:val="000000"/>
      <w:sz w:val="18"/>
      <w:szCs w:val="18"/>
    </w:rPr>
  </w:style>
  <w:style w:type="character" w:customStyle="1" w:styleId="FontStyle61">
    <w:name w:val="Font Style61"/>
    <w:rPr>
      <w:rFonts w:ascii="Book Antiqua" w:hAnsi="Book Antiqua"/>
      <w:b/>
      <w:bCs/>
      <w:color w:val="000000"/>
      <w:sz w:val="18"/>
      <w:szCs w:val="18"/>
    </w:rPr>
  </w:style>
  <w:style w:type="paragraph" w:customStyle="1" w:styleId="Style20">
    <w:name w:val="Style20"/>
    <w:basedOn w:val="a"/>
    <w:pPr>
      <w:widowControl w:val="0"/>
      <w:autoSpaceDE w:val="0"/>
      <w:autoSpaceDN w:val="0"/>
      <w:spacing w:after="0" w:line="240" w:lineRule="auto"/>
    </w:pPr>
    <w:rPr>
      <w:rFonts w:ascii="Book Antiqua" w:hAnsi="Book Antiqua"/>
      <w:sz w:val="24"/>
      <w:szCs w:val="24"/>
    </w:rPr>
  </w:style>
  <w:style w:type="paragraph" w:customStyle="1" w:styleId="Style10">
    <w:name w:val="Style10"/>
    <w:basedOn w:val="a"/>
    <w:pPr>
      <w:widowControl w:val="0"/>
      <w:autoSpaceDE w:val="0"/>
      <w:autoSpaceDN w:val="0"/>
      <w:spacing w:after="0" w:line="240" w:lineRule="auto"/>
    </w:pPr>
    <w:rPr>
      <w:rFonts w:ascii="Book Antiqua" w:hAnsi="Book Antiqua"/>
      <w:sz w:val="24"/>
      <w:szCs w:val="24"/>
    </w:rPr>
  </w:style>
  <w:style w:type="character" w:customStyle="1" w:styleId="FontStyle62">
    <w:name w:val="Font Style62"/>
    <w:rPr>
      <w:rFonts w:ascii="Book Antiqua" w:hAnsi="Book Antiqua"/>
      <w:b/>
      <w:bCs/>
      <w:color w:val="000000"/>
      <w:sz w:val="22"/>
      <w:szCs w:val="22"/>
    </w:rPr>
  </w:style>
  <w:style w:type="paragraph" w:customStyle="1" w:styleId="Style9">
    <w:name w:val="Style9"/>
    <w:basedOn w:val="a"/>
    <w:pPr>
      <w:widowControl w:val="0"/>
      <w:autoSpaceDE w:val="0"/>
      <w:autoSpaceDN w:val="0"/>
      <w:spacing w:after="0" w:line="240" w:lineRule="auto"/>
    </w:pPr>
    <w:rPr>
      <w:rFonts w:ascii="Book Antiqua" w:hAnsi="Book Antiqua"/>
      <w:sz w:val="24"/>
      <w:szCs w:val="24"/>
    </w:rPr>
  </w:style>
  <w:style w:type="paragraph" w:customStyle="1" w:styleId="Style34">
    <w:name w:val="Style34"/>
    <w:basedOn w:val="a"/>
    <w:pPr>
      <w:widowControl w:val="0"/>
      <w:autoSpaceDE w:val="0"/>
      <w:autoSpaceDN w:val="0"/>
      <w:spacing w:after="0" w:line="240" w:lineRule="auto"/>
    </w:pPr>
    <w:rPr>
      <w:rFonts w:ascii="Book Antiqua" w:hAnsi="Book Antiqua"/>
      <w:sz w:val="24"/>
      <w:szCs w:val="24"/>
    </w:rPr>
  </w:style>
  <w:style w:type="character" w:customStyle="1" w:styleId="FontStyle56">
    <w:name w:val="Font Style56"/>
    <w:rPr>
      <w:rFonts w:ascii="Courier New" w:hAnsi="Courier New"/>
      <w:color w:val="000000"/>
      <w:sz w:val="18"/>
      <w:szCs w:val="18"/>
    </w:rPr>
  </w:style>
  <w:style w:type="character" w:customStyle="1" w:styleId="FontStyle53">
    <w:name w:val="Font Style53"/>
    <w:rPr>
      <w:rFonts w:ascii="Impact" w:hAnsi="Impact"/>
      <w:color w:val="000000"/>
      <w:sz w:val="22"/>
      <w:szCs w:val="22"/>
    </w:rPr>
  </w:style>
  <w:style w:type="numbering" w:customStyle="1" w:styleId="38">
    <w:name w:val="Нет списка3"/>
    <w:next w:val="a3"/>
    <w:uiPriority w:val="99"/>
    <w:semiHidden/>
    <w:unhideWhenUsed/>
    <w:rsid w:val="00C26C64"/>
  </w:style>
  <w:style w:type="character" w:customStyle="1" w:styleId="8Exact">
    <w:name w:val="Основной текст (8) Exact"/>
    <w:basedOn w:val="a1"/>
    <w:rsid w:val="00C26C64"/>
    <w:rPr>
      <w:rFonts w:ascii="Courier New" w:eastAsia="Courier New" w:hAnsi="Courier New" w:cs="Courier New"/>
      <w:b/>
      <w:bCs/>
      <w:i w:val="0"/>
      <w:iCs w:val="0"/>
      <w:smallCaps w:val="0"/>
      <w:strike w:val="0"/>
      <w:color w:val="000000"/>
      <w:spacing w:val="0"/>
      <w:w w:val="100"/>
      <w:position w:val="0"/>
      <w:sz w:val="18"/>
      <w:szCs w:val="18"/>
      <w:u w:val="none"/>
      <w:lang w:val="en-US" w:eastAsia="en-US" w:bidi="en-US"/>
    </w:rPr>
  </w:style>
  <w:style w:type="character" w:customStyle="1" w:styleId="255pt">
    <w:name w:val="Основной текст (2) + 5;5 pt"/>
    <w:basedOn w:val="27"/>
    <w:rsid w:val="00C26C64"/>
    <w:rPr>
      <w:rFonts w:ascii="Cambria" w:eastAsia="Cambria" w:hAnsi="Cambria" w:cs="Cambria"/>
      <w:b w:val="0"/>
      <w:bCs w:val="0"/>
      <w:i w:val="0"/>
      <w:iCs w:val="0"/>
      <w:smallCaps w:val="0"/>
      <w:strike w:val="0"/>
      <w:color w:val="000000"/>
      <w:spacing w:val="0"/>
      <w:w w:val="100"/>
      <w:position w:val="0"/>
      <w:sz w:val="11"/>
      <w:szCs w:val="11"/>
      <w:u w:val="none"/>
      <w:shd w:val="clear" w:color="auto" w:fill="FFFFFF"/>
      <w:lang w:val="en-US" w:eastAsia="en-US" w:bidi="en-US"/>
    </w:rPr>
  </w:style>
  <w:style w:type="character" w:customStyle="1" w:styleId="26pt">
    <w:name w:val="Основной текст (2) + 6 pt;Полужирный"/>
    <w:basedOn w:val="27"/>
    <w:rsid w:val="00C26C64"/>
    <w:rPr>
      <w:rFonts w:ascii="Cambria" w:eastAsia="Cambria" w:hAnsi="Cambria" w:cs="Cambria"/>
      <w:b/>
      <w:bCs/>
      <w:i w:val="0"/>
      <w:iCs w:val="0"/>
      <w:smallCaps w:val="0"/>
      <w:strike w:val="0"/>
      <w:color w:val="000000"/>
      <w:spacing w:val="0"/>
      <w:w w:val="100"/>
      <w:position w:val="0"/>
      <w:sz w:val="12"/>
      <w:szCs w:val="12"/>
      <w:u w:val="none"/>
      <w:shd w:val="clear" w:color="auto" w:fill="FFFFFF"/>
      <w:lang w:val="en-US" w:eastAsia="en-US" w:bidi="en-US"/>
    </w:rPr>
  </w:style>
  <w:style w:type="paragraph" w:customStyle="1" w:styleId="Pa15">
    <w:name w:val="Pa15"/>
    <w:basedOn w:val="Default"/>
    <w:next w:val="Default"/>
    <w:uiPriority w:val="99"/>
    <w:rsid w:val="00C26C64"/>
    <w:pPr>
      <w:widowControl/>
      <w:adjustRightInd w:val="0"/>
      <w:spacing w:line="221" w:lineRule="atLeast"/>
    </w:pPr>
    <w:rPr>
      <w:rFonts w:ascii="Cambria" w:eastAsia="Calibri" w:hAnsi="Cambria" w:cs="Times New Roman"/>
      <w:color w:val="auto"/>
      <w:lang w:eastAsia="en-US"/>
    </w:rPr>
  </w:style>
  <w:style w:type="paragraph" w:customStyle="1" w:styleId="Pa26">
    <w:name w:val="Pa26"/>
    <w:basedOn w:val="Default"/>
    <w:next w:val="Default"/>
    <w:uiPriority w:val="99"/>
    <w:rsid w:val="00C26C64"/>
    <w:pPr>
      <w:widowControl/>
      <w:adjustRightInd w:val="0"/>
      <w:spacing w:line="181" w:lineRule="atLeast"/>
    </w:pPr>
    <w:rPr>
      <w:rFonts w:ascii="Cambria" w:eastAsia="Calibri" w:hAnsi="Cambria" w:cs="Times New Roman"/>
      <w:color w:val="auto"/>
      <w:lang w:eastAsia="en-US"/>
    </w:rPr>
  </w:style>
  <w:style w:type="paragraph" w:customStyle="1" w:styleId="Pa18">
    <w:name w:val="Pa18"/>
    <w:basedOn w:val="Default"/>
    <w:next w:val="Default"/>
    <w:uiPriority w:val="99"/>
    <w:rsid w:val="00C26C64"/>
    <w:pPr>
      <w:widowControl/>
      <w:adjustRightInd w:val="0"/>
      <w:spacing w:line="201" w:lineRule="atLeast"/>
    </w:pPr>
    <w:rPr>
      <w:rFonts w:ascii="Cambria" w:eastAsia="Calibri" w:hAnsi="Cambria" w:cs="Times New Roman"/>
      <w:color w:val="auto"/>
      <w:lang w:eastAsia="en-US"/>
    </w:rPr>
  </w:style>
  <w:style w:type="paragraph" w:customStyle="1" w:styleId="Pa25">
    <w:name w:val="Pa25"/>
    <w:basedOn w:val="Default"/>
    <w:next w:val="Default"/>
    <w:uiPriority w:val="99"/>
    <w:rsid w:val="00C26C64"/>
    <w:pPr>
      <w:widowControl/>
      <w:adjustRightInd w:val="0"/>
      <w:spacing w:line="241" w:lineRule="atLeast"/>
    </w:pPr>
    <w:rPr>
      <w:rFonts w:ascii="Cambria" w:eastAsia="Calibri" w:hAnsi="Cambria" w:cs="Times New Roman"/>
      <w:color w:val="auto"/>
      <w:lang w:eastAsia="en-US"/>
    </w:rPr>
  </w:style>
  <w:style w:type="paragraph" w:customStyle="1" w:styleId="Pa28">
    <w:name w:val="Pa28"/>
    <w:basedOn w:val="Default"/>
    <w:next w:val="Default"/>
    <w:uiPriority w:val="99"/>
    <w:rsid w:val="00C26C64"/>
    <w:pPr>
      <w:widowControl/>
      <w:adjustRightInd w:val="0"/>
      <w:spacing w:line="201" w:lineRule="atLeast"/>
    </w:pPr>
    <w:rPr>
      <w:rFonts w:ascii="Cambria" w:eastAsia="Calibri" w:hAnsi="Cambria" w:cs="Times New Roman"/>
      <w:color w:val="auto"/>
      <w:lang w:eastAsia="en-US"/>
    </w:rPr>
  </w:style>
  <w:style w:type="character" w:customStyle="1" w:styleId="A27">
    <w:name w:val="A27"/>
    <w:uiPriority w:val="99"/>
    <w:rsid w:val="00C26C64"/>
    <w:rPr>
      <w:rFonts w:ascii="Courier New" w:hAnsi="Courier New" w:cs="Courier New"/>
      <w:b/>
      <w:bCs/>
      <w:color w:val="221E1F"/>
      <w:sz w:val="19"/>
      <w:szCs w:val="19"/>
    </w:rPr>
  </w:style>
  <w:style w:type="character" w:customStyle="1" w:styleId="275pt">
    <w:name w:val="Основной текст (2) + 7;5 pt"/>
    <w:basedOn w:val="27"/>
    <w:rsid w:val="00C26C64"/>
    <w:rPr>
      <w:rFonts w:ascii="Cambria" w:eastAsia="Cambria" w:hAnsi="Cambria" w:cs="Cambria"/>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urierNew9pt">
    <w:name w:val="Основной текст (2) + Courier New;9 pt;Полужирный"/>
    <w:basedOn w:val="27"/>
    <w:rsid w:val="00C26C64"/>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lang w:val="en-US" w:eastAsia="en-US" w:bidi="en-US"/>
    </w:rPr>
  </w:style>
  <w:style w:type="character" w:customStyle="1" w:styleId="4Exact">
    <w:name w:val="Заголовок №4 Exact"/>
    <w:basedOn w:val="42"/>
    <w:rsid w:val="00C26C64"/>
    <w:rPr>
      <w:rFonts w:ascii="Courier New" w:eastAsia="Courier New" w:hAnsi="Courier New" w:cs="Courier New"/>
      <w:b/>
      <w:bCs/>
      <w:spacing w:val="1"/>
      <w:sz w:val="18"/>
      <w:szCs w:val="18"/>
      <w:shd w:val="clear" w:color="auto" w:fill="FFFFFF"/>
    </w:rPr>
  </w:style>
  <w:style w:type="character" w:customStyle="1" w:styleId="275pt0">
    <w:name w:val="Основной текст (2) + 7;5 pt;Курсив"/>
    <w:basedOn w:val="27"/>
    <w:rsid w:val="00C26C64"/>
    <w:rPr>
      <w:rFonts w:ascii="Cambria" w:eastAsia="Cambria" w:hAnsi="Cambria" w:cs="Cambria"/>
      <w:b w:val="0"/>
      <w:bCs w:val="0"/>
      <w:i/>
      <w:iCs/>
      <w:smallCaps w:val="0"/>
      <w:strike w:val="0"/>
      <w:color w:val="000000"/>
      <w:spacing w:val="0"/>
      <w:w w:val="100"/>
      <w:position w:val="0"/>
      <w:sz w:val="15"/>
      <w:szCs w:val="15"/>
      <w:u w:val="none"/>
      <w:shd w:val="clear" w:color="auto" w:fill="FFFFFF"/>
      <w:lang w:val="en-US" w:eastAsia="en-US" w:bidi="en-US"/>
    </w:rPr>
  </w:style>
  <w:style w:type="character" w:customStyle="1" w:styleId="105pt">
    <w:name w:val="Колонтитул + 10;5 pt;Полужирный"/>
    <w:basedOn w:val="a1"/>
    <w:rsid w:val="00C26C64"/>
    <w:rPr>
      <w:rFonts w:ascii="Cambria" w:eastAsia="Cambria" w:hAnsi="Cambria" w:cs="Cambria"/>
      <w:b/>
      <w:bCs/>
      <w:i w:val="0"/>
      <w:iCs w:val="0"/>
      <w:smallCaps w:val="0"/>
      <w:strike w:val="0"/>
      <w:color w:val="000000"/>
      <w:spacing w:val="0"/>
      <w:w w:val="100"/>
      <w:position w:val="0"/>
      <w:sz w:val="21"/>
      <w:szCs w:val="21"/>
      <w:u w:val="none"/>
      <w:lang w:val="en-US" w:eastAsia="en-US" w:bidi="en-US"/>
    </w:rPr>
  </w:style>
  <w:style w:type="character" w:customStyle="1" w:styleId="65">
    <w:name w:val="Оглавление 6 Знак"/>
    <w:basedOn w:val="a1"/>
    <w:link w:val="66"/>
    <w:rsid w:val="00C26C64"/>
    <w:rPr>
      <w:rFonts w:ascii="Cambria" w:eastAsia="Cambria" w:hAnsi="Cambria" w:cs="Cambria"/>
      <w:b/>
      <w:bCs/>
      <w:sz w:val="21"/>
      <w:szCs w:val="21"/>
      <w:shd w:val="clear" w:color="auto" w:fill="FFFFFF"/>
    </w:rPr>
  </w:style>
  <w:style w:type="paragraph" w:styleId="66">
    <w:name w:val="toc 6"/>
    <w:basedOn w:val="a"/>
    <w:link w:val="65"/>
    <w:autoRedefine/>
    <w:rsid w:val="00C26C64"/>
    <w:pPr>
      <w:widowControl w:val="0"/>
      <w:shd w:val="clear" w:color="auto" w:fill="FFFFFF"/>
      <w:spacing w:before="360" w:after="0" w:line="355" w:lineRule="exact"/>
      <w:jc w:val="both"/>
    </w:pPr>
    <w:rPr>
      <w:rFonts w:ascii="Cambria" w:eastAsia="Cambria" w:hAnsi="Cambria" w:cs="Cambria"/>
      <w:b/>
      <w:bCs/>
      <w:sz w:val="21"/>
      <w:szCs w:val="21"/>
    </w:rPr>
  </w:style>
  <w:style w:type="character" w:customStyle="1" w:styleId="2f0">
    <w:name w:val="Оглавление (2)"/>
    <w:basedOn w:val="65"/>
    <w:rsid w:val="00C26C64"/>
    <w:rPr>
      <w:rFonts w:ascii="Cambria" w:eastAsia="Cambria" w:hAnsi="Cambria" w:cs="Cambria"/>
      <w:b/>
      <w:bCs/>
      <w:i w:val="0"/>
      <w:iCs w:val="0"/>
      <w:smallCaps w:val="0"/>
      <w:strike w:val="0"/>
      <w:color w:val="000000"/>
      <w:spacing w:val="0"/>
      <w:w w:val="100"/>
      <w:position w:val="0"/>
      <w:sz w:val="21"/>
      <w:szCs w:val="21"/>
      <w:u w:val="none"/>
      <w:shd w:val="clear" w:color="auto" w:fill="FFFFFF"/>
      <w:lang w:val="en-US" w:eastAsia="en-US" w:bidi="en-US"/>
    </w:rPr>
  </w:style>
  <w:style w:type="character" w:customStyle="1" w:styleId="265pt">
    <w:name w:val="Основной текст (2) + 6;5 pt"/>
    <w:basedOn w:val="27"/>
    <w:rsid w:val="00C26C64"/>
    <w:rPr>
      <w:rFonts w:ascii="Cambria" w:eastAsia="Cambria" w:hAnsi="Cambria" w:cs="Cambria"/>
      <w:b w:val="0"/>
      <w:bCs w:val="0"/>
      <w:i w:val="0"/>
      <w:iCs w:val="0"/>
      <w:smallCaps w:val="0"/>
      <w:strike w:val="0"/>
      <w:color w:val="000000"/>
      <w:spacing w:val="0"/>
      <w:w w:val="100"/>
      <w:position w:val="0"/>
      <w:sz w:val="13"/>
      <w:szCs w:val="13"/>
      <w:u w:val="none"/>
      <w:shd w:val="clear" w:color="auto" w:fill="FFFFFF"/>
      <w:lang w:val="en-US" w:eastAsia="en-US" w:bidi="en-US"/>
    </w:rPr>
  </w:style>
  <w:style w:type="character" w:customStyle="1" w:styleId="26Exact">
    <w:name w:val="Основной текст (26) Exact"/>
    <w:basedOn w:val="a1"/>
    <w:link w:val="260"/>
    <w:rsid w:val="00C26C64"/>
    <w:rPr>
      <w:rFonts w:ascii="Courier New" w:eastAsia="Courier New" w:hAnsi="Courier New" w:cs="Courier New"/>
      <w:sz w:val="17"/>
      <w:szCs w:val="17"/>
      <w:shd w:val="clear" w:color="auto" w:fill="FFFFFF"/>
    </w:rPr>
  </w:style>
  <w:style w:type="paragraph" w:customStyle="1" w:styleId="260">
    <w:name w:val="Основной текст (26)"/>
    <w:basedOn w:val="a"/>
    <w:link w:val="26Exact"/>
    <w:rsid w:val="00C26C64"/>
    <w:pPr>
      <w:widowControl w:val="0"/>
      <w:shd w:val="clear" w:color="auto" w:fill="FFFFFF"/>
      <w:spacing w:after="0" w:line="312" w:lineRule="exact"/>
      <w:ind w:hanging="280"/>
    </w:pPr>
    <w:rPr>
      <w:rFonts w:ascii="Courier New" w:eastAsia="Courier New" w:hAnsi="Courier New" w:cs="Courier New"/>
      <w:sz w:val="17"/>
      <w:szCs w:val="17"/>
    </w:rPr>
  </w:style>
  <w:style w:type="character" w:customStyle="1" w:styleId="14Exact">
    <w:name w:val="Основной текст (14) Exact"/>
    <w:basedOn w:val="a1"/>
    <w:link w:val="140"/>
    <w:rsid w:val="00C26C64"/>
    <w:rPr>
      <w:rFonts w:ascii="Cambria" w:eastAsia="Cambria" w:hAnsi="Cambria" w:cs="Cambria"/>
      <w:sz w:val="15"/>
      <w:szCs w:val="15"/>
      <w:shd w:val="clear" w:color="auto" w:fill="FFFFFF"/>
    </w:rPr>
  </w:style>
  <w:style w:type="paragraph" w:customStyle="1" w:styleId="140">
    <w:name w:val="Основной текст (14)"/>
    <w:basedOn w:val="a"/>
    <w:link w:val="14Exact"/>
    <w:rsid w:val="00C26C64"/>
    <w:pPr>
      <w:widowControl w:val="0"/>
      <w:shd w:val="clear" w:color="auto" w:fill="FFFFFF"/>
      <w:spacing w:after="60" w:line="0" w:lineRule="atLeast"/>
    </w:pPr>
    <w:rPr>
      <w:rFonts w:ascii="Cambria" w:eastAsia="Cambria" w:hAnsi="Cambria" w:cs="Cambria"/>
      <w:sz w:val="15"/>
      <w:szCs w:val="15"/>
    </w:rPr>
  </w:style>
  <w:style w:type="character" w:customStyle="1" w:styleId="aff8">
    <w:name w:val="Другое_"/>
    <w:basedOn w:val="a1"/>
    <w:link w:val="aff9"/>
    <w:rsid w:val="00C26C64"/>
    <w:rPr>
      <w:rFonts w:ascii="Cambria" w:eastAsia="Cambria" w:hAnsi="Cambria" w:cs="Cambria"/>
      <w:color w:val="231F20"/>
    </w:rPr>
  </w:style>
  <w:style w:type="character" w:customStyle="1" w:styleId="2f1">
    <w:name w:val="Колонтитул (2)_"/>
    <w:basedOn w:val="a1"/>
    <w:link w:val="2f2"/>
    <w:rsid w:val="00C26C64"/>
    <w:rPr>
      <w:rFonts w:ascii="Times New Roman" w:hAnsi="Times New Roman" w:cs="Times New Roman"/>
    </w:rPr>
  </w:style>
  <w:style w:type="character" w:customStyle="1" w:styleId="affa">
    <w:name w:val="Оглавление_"/>
    <w:basedOn w:val="a1"/>
    <w:link w:val="affb"/>
    <w:rsid w:val="00C26C64"/>
    <w:rPr>
      <w:rFonts w:ascii="Cambria" w:eastAsia="Cambria" w:hAnsi="Cambria" w:cs="Cambria"/>
      <w:color w:val="231F20"/>
    </w:rPr>
  </w:style>
  <w:style w:type="paragraph" w:customStyle="1" w:styleId="aff9">
    <w:name w:val="Другое"/>
    <w:basedOn w:val="a"/>
    <w:link w:val="aff8"/>
    <w:rsid w:val="00C26C64"/>
    <w:pPr>
      <w:widowControl w:val="0"/>
      <w:spacing w:line="240" w:lineRule="auto"/>
    </w:pPr>
    <w:rPr>
      <w:rFonts w:ascii="Cambria" w:eastAsia="Cambria" w:hAnsi="Cambria" w:cs="Cambria"/>
      <w:color w:val="231F20"/>
      <w:sz w:val="20"/>
      <w:szCs w:val="20"/>
    </w:rPr>
  </w:style>
  <w:style w:type="paragraph" w:customStyle="1" w:styleId="2f2">
    <w:name w:val="Колонтитул (2)"/>
    <w:basedOn w:val="a"/>
    <w:link w:val="2f1"/>
    <w:rsid w:val="00C26C64"/>
    <w:pPr>
      <w:widowControl w:val="0"/>
      <w:spacing w:after="0" w:line="240" w:lineRule="auto"/>
    </w:pPr>
    <w:rPr>
      <w:rFonts w:ascii="Times New Roman" w:hAnsi="Times New Roman" w:cs="Times New Roman"/>
      <w:sz w:val="20"/>
      <w:szCs w:val="20"/>
    </w:rPr>
  </w:style>
  <w:style w:type="paragraph" w:customStyle="1" w:styleId="1a">
    <w:name w:val="Основной текст1"/>
    <w:basedOn w:val="a"/>
    <w:rsid w:val="00C26C64"/>
    <w:pPr>
      <w:widowControl w:val="0"/>
      <w:spacing w:line="240" w:lineRule="auto"/>
    </w:pPr>
    <w:rPr>
      <w:rFonts w:ascii="Cambria" w:eastAsia="Cambria" w:hAnsi="Cambria" w:cs="Cambria"/>
      <w:color w:val="231F20"/>
      <w:lang w:eastAsia="en-US"/>
    </w:rPr>
  </w:style>
  <w:style w:type="paragraph" w:customStyle="1" w:styleId="affb">
    <w:name w:val="Оглавление"/>
    <w:basedOn w:val="a"/>
    <w:link w:val="affa"/>
    <w:rsid w:val="00C26C64"/>
    <w:pPr>
      <w:widowControl w:val="0"/>
      <w:spacing w:after="0" w:line="223" w:lineRule="auto"/>
      <w:ind w:firstLine="700"/>
    </w:pPr>
    <w:rPr>
      <w:rFonts w:ascii="Cambria" w:eastAsia="Cambria" w:hAnsi="Cambria" w:cs="Cambria"/>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electropedia.org/" TargetMode="External"/><Relationship Id="rId18" Type="http://schemas.openxmlformats.org/officeDocument/2006/relationships/image" Target="media/image5.emf"/><Relationship Id="rId26" Type="http://schemas.openxmlformats.org/officeDocument/2006/relationships/hyperlink" Target="http://standards.iso.org/iso-iec/19785/-3/ed-3/en" TargetMode="External"/><Relationship Id="rId3" Type="http://schemas.openxmlformats.org/officeDocument/2006/relationships/settings" Target="settings.xml"/><Relationship Id="rId21" Type="http://schemas.openxmlformats.org/officeDocument/2006/relationships/hyperlink" Target="http://standards.iso.org/iso-iec/19785/-3/ed-3/en" TargetMode="External"/><Relationship Id="rId7" Type="http://schemas.openxmlformats.org/officeDocument/2006/relationships/header" Target="header1.xml"/><Relationship Id="rId12" Type="http://schemas.openxmlformats.org/officeDocument/2006/relationships/hyperlink" Target="http://www.iso.org/obp" TargetMode="External"/><Relationship Id="rId17" Type="http://schemas.openxmlformats.org/officeDocument/2006/relationships/image" Target="media/image4.emf"/><Relationship Id="rId25" Type="http://schemas.openxmlformats.org/officeDocument/2006/relationships/hyperlink" Target="http://standards.iso.org/iso-iec/19785/-3/ed-3/en" TargetMode="External"/><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hyperlink" Target="http://standards.iso.org/iso-iec/19785/-3/ed-3/en" TargetMode="External"/><Relationship Id="rId29" Type="http://schemas.openxmlformats.org/officeDocument/2006/relationships/hyperlink" Target="http://standards.iso.org/iso-iec/19785/-3/ed-3/e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tandards.iso.org/iso-iec/19785/-3/ed-3/en"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hyperlink" Target="http://standards.iso.org/iso-iec/19785/-3/ed-3/en" TargetMode="External"/><Relationship Id="rId28" Type="http://schemas.openxmlformats.org/officeDocument/2006/relationships/image" Target="media/image7.emf"/><Relationship Id="rId10" Type="http://schemas.openxmlformats.org/officeDocument/2006/relationships/footer" Target="footer2.xml"/><Relationship Id="rId19" Type="http://schemas.openxmlformats.org/officeDocument/2006/relationships/hyperlink" Target="http://standards.iso.org/iso-iec/19785/-3/ed-3/en"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1.emf"/><Relationship Id="rId22" Type="http://schemas.openxmlformats.org/officeDocument/2006/relationships/hyperlink" Target="http://www.w3.org/2001/XMLSchema" TargetMode="External"/><Relationship Id="rId27" Type="http://schemas.openxmlformats.org/officeDocument/2006/relationships/image" Target="media/image6.emf"/><Relationship Id="rId30"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2881</TotalTime>
  <Pages>1</Pages>
  <Words>46874</Words>
  <Characters>267182</Characters>
  <Application>Microsoft Office Word</Application>
  <DocSecurity>0</DocSecurity>
  <Lines>2226</Lines>
  <Paragraphs>626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Таттимбекова Бакыткуль Оразхановна</cp:lastModifiedBy>
  <cp:revision>8</cp:revision>
  <dcterms:created xsi:type="dcterms:W3CDTF">2021-11-22T10:50:00Z</dcterms:created>
  <dcterms:modified xsi:type="dcterms:W3CDTF">2021-12-06T04:21:00Z</dcterms:modified>
</cp:coreProperties>
</file>